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362F1" w14:textId="77777777" w:rsidR="00302D6E" w:rsidRPr="00712BC8" w:rsidRDefault="00302D6E" w:rsidP="0000129A">
      <w:pPr>
        <w:keepNext/>
        <w:keepLines/>
        <w:spacing w:after="0" w:line="240" w:lineRule="auto"/>
        <w:ind w:right="1274"/>
        <w:jc w:val="both"/>
        <w:rPr>
          <w:rFonts w:ascii="Tahoma" w:eastAsia="Times New Roman" w:hAnsi="Tahoma" w:cs="Tahoma"/>
          <w:b/>
          <w:lang w:eastAsia="sl-SI"/>
        </w:rPr>
      </w:pPr>
    </w:p>
    <w:p w14:paraId="50A79E47" w14:textId="77777777" w:rsidR="00302D6E" w:rsidRPr="00712BC8" w:rsidRDefault="00302D6E" w:rsidP="0000129A">
      <w:pPr>
        <w:keepNext/>
        <w:keepLines/>
        <w:spacing w:after="0" w:line="240" w:lineRule="auto"/>
        <w:ind w:right="1274"/>
        <w:jc w:val="both"/>
        <w:rPr>
          <w:rFonts w:ascii="Tahoma" w:eastAsia="Times New Roman" w:hAnsi="Tahoma" w:cs="Tahoma"/>
          <w:b/>
          <w:lang w:eastAsia="sl-SI"/>
        </w:rPr>
      </w:pPr>
    </w:p>
    <w:p w14:paraId="496FE4C1" w14:textId="77777777" w:rsidR="00302D6E" w:rsidRPr="00712BC8" w:rsidRDefault="00302D6E" w:rsidP="0000129A">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64A7AD95" w14:textId="77777777" w:rsidR="00302D6E" w:rsidRPr="00712BC8" w:rsidRDefault="00302D6E" w:rsidP="0000129A">
      <w:pPr>
        <w:keepNext/>
        <w:keepLines/>
        <w:spacing w:after="0" w:line="240" w:lineRule="auto"/>
        <w:jc w:val="both"/>
        <w:rPr>
          <w:rFonts w:ascii="Tahoma" w:eastAsia="Times New Roman" w:hAnsi="Tahoma" w:cs="Tahoma"/>
          <w:b/>
          <w:lang w:eastAsia="sl-SI"/>
        </w:rPr>
      </w:pPr>
    </w:p>
    <w:p w14:paraId="0FBB156F" w14:textId="77777777" w:rsidR="00712BC8" w:rsidRDefault="00AE1CE7" w:rsidP="0000129A">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1731F0CF" w14:textId="77777777" w:rsidR="00712BC8" w:rsidRPr="00712BC8" w:rsidRDefault="00DE5313" w:rsidP="000012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71EFF27D" w14:textId="77777777" w:rsidR="00C84B75" w:rsidRPr="00712BC8" w:rsidRDefault="00712BC8" w:rsidP="000012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D369595" w14:textId="77777777" w:rsidR="00712BC8" w:rsidRPr="00712BC8" w:rsidRDefault="00712BC8" w:rsidP="0000129A">
      <w:pPr>
        <w:keepNext/>
        <w:keepLines/>
        <w:spacing w:after="0" w:line="240" w:lineRule="auto"/>
        <w:jc w:val="both"/>
        <w:rPr>
          <w:rFonts w:ascii="Tahoma" w:eastAsia="Times New Roman" w:hAnsi="Tahoma" w:cs="Tahoma"/>
          <w:b/>
          <w:lang w:eastAsia="sl-SI"/>
        </w:rPr>
      </w:pPr>
    </w:p>
    <w:p w14:paraId="52152575" w14:textId="77777777" w:rsidR="00C84B75" w:rsidRPr="00712BC8" w:rsidRDefault="00C84B75" w:rsidP="0000129A">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104AD96A" w14:textId="77777777" w:rsidR="00C84B75" w:rsidRPr="00712BC8" w:rsidRDefault="00C84B75" w:rsidP="0000129A">
      <w:pPr>
        <w:keepNext/>
        <w:keepLines/>
        <w:spacing w:after="0" w:line="240" w:lineRule="auto"/>
        <w:jc w:val="both"/>
        <w:rPr>
          <w:rFonts w:ascii="Tahoma" w:eastAsia="Times New Roman" w:hAnsi="Tahoma" w:cs="Tahoma"/>
          <w:lang w:eastAsia="sl-SI"/>
        </w:rPr>
      </w:pPr>
    </w:p>
    <w:p w14:paraId="22837E2B" w14:textId="77777777" w:rsidR="00C84B75" w:rsidRPr="00712BC8" w:rsidRDefault="00C84B75" w:rsidP="0000129A">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298BF61D" w14:textId="77777777" w:rsidR="00C84B75" w:rsidRPr="00712BC8" w:rsidRDefault="00C84B75" w:rsidP="000012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796D7CBD" w14:textId="77777777" w:rsidR="00C84B75" w:rsidRPr="00712BC8" w:rsidRDefault="00C84B75" w:rsidP="000012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7857666D" w14:textId="77777777" w:rsidR="00C84B75" w:rsidRPr="00712BC8" w:rsidRDefault="00C84B75" w:rsidP="0000129A">
      <w:pPr>
        <w:keepNext/>
        <w:keepLines/>
        <w:spacing w:after="0" w:line="240" w:lineRule="auto"/>
        <w:jc w:val="both"/>
        <w:rPr>
          <w:rFonts w:ascii="Tahoma" w:eastAsia="Times New Roman" w:hAnsi="Tahoma" w:cs="Tahoma"/>
          <w:lang w:eastAsia="sl-SI"/>
        </w:rPr>
      </w:pPr>
    </w:p>
    <w:p w14:paraId="4C0168E5" w14:textId="77777777" w:rsidR="00C84B75" w:rsidRPr="00712BC8" w:rsidRDefault="00C84B75" w:rsidP="0000129A">
      <w:pPr>
        <w:keepNext/>
        <w:keepLines/>
        <w:spacing w:after="0" w:line="240" w:lineRule="auto"/>
        <w:jc w:val="both"/>
        <w:rPr>
          <w:rFonts w:ascii="Tahoma" w:eastAsia="Times New Roman" w:hAnsi="Tahoma" w:cs="Tahoma"/>
          <w:lang w:eastAsia="sl-SI"/>
        </w:rPr>
      </w:pPr>
    </w:p>
    <w:p w14:paraId="6D21F86C" w14:textId="54D21C69" w:rsidR="00AA03F5" w:rsidRPr="00712BC8" w:rsidRDefault="00AA03F5" w:rsidP="000012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Pr>
          <w:rFonts w:ascii="Tahoma" w:eastAsia="Times New Roman" w:hAnsi="Tahoma" w:cs="Tahoma"/>
          <w:lang w:eastAsia="sl-SI"/>
        </w:rPr>
        <w:t xml:space="preserve"> </w:t>
      </w:r>
      <w:r w:rsidR="00FC55E2">
        <w:rPr>
          <w:rFonts w:ascii="Tahoma" w:eastAsia="Times New Roman" w:hAnsi="Tahoma" w:cs="Tahoma"/>
          <w:b/>
          <w:noProof/>
          <w:lang w:eastAsia="sl-SI"/>
        </w:rPr>
        <w:t>ENLJ-VOD</w:t>
      </w:r>
      <w:r w:rsidR="009C3768">
        <w:rPr>
          <w:rFonts w:ascii="Tahoma" w:eastAsia="Times New Roman" w:hAnsi="Tahoma" w:cs="Tahoma"/>
          <w:b/>
          <w:noProof/>
          <w:lang w:eastAsia="sl-SI"/>
        </w:rPr>
        <w:t>-VPD-30/25</w:t>
      </w:r>
      <w:r>
        <w:rPr>
          <w:rFonts w:ascii="Tahoma" w:eastAsia="Times New Roman" w:hAnsi="Tahoma" w:cs="Tahoma"/>
          <w:b/>
          <w:noProof/>
          <w:lang w:eastAsia="sl-SI"/>
        </w:rPr>
        <w:t xml:space="preserve"> </w:t>
      </w:r>
    </w:p>
    <w:p w14:paraId="4B444244" w14:textId="1E73FDFF" w:rsidR="00AA03F5" w:rsidRPr="00AE17D6" w:rsidRDefault="00AA03F5" w:rsidP="0000129A">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094E49" w:rsidRPr="00094E49">
        <w:rPr>
          <w:rFonts w:ascii="Tahoma" w:eastAsia="Times New Roman" w:hAnsi="Tahoma" w:cs="Tahoma"/>
          <w:noProof/>
          <w:lang w:eastAsia="sl-SI"/>
        </w:rPr>
        <w:t>JHL-216-007/2025</w:t>
      </w:r>
    </w:p>
    <w:p w14:paraId="14AF0E70" w14:textId="77777777" w:rsidR="00B82C7A" w:rsidRPr="00712BC8" w:rsidRDefault="00B82C7A" w:rsidP="0000129A">
      <w:pPr>
        <w:keepNext/>
        <w:keepLines/>
        <w:spacing w:after="0" w:line="240" w:lineRule="auto"/>
        <w:jc w:val="both"/>
        <w:rPr>
          <w:rFonts w:ascii="Tahoma" w:eastAsia="Times New Roman" w:hAnsi="Tahoma" w:cs="Tahoma"/>
          <w:lang w:eastAsia="sl-SI"/>
        </w:rPr>
      </w:pPr>
    </w:p>
    <w:p w14:paraId="1AC98919" w14:textId="77777777" w:rsidR="00B82C7A" w:rsidRPr="00712BC8" w:rsidRDefault="00B82C7A" w:rsidP="0000129A">
      <w:pPr>
        <w:keepNext/>
        <w:keepLines/>
        <w:spacing w:after="0" w:line="240" w:lineRule="auto"/>
        <w:jc w:val="both"/>
        <w:rPr>
          <w:rFonts w:ascii="Tahoma" w:eastAsia="Times New Roman" w:hAnsi="Tahoma" w:cs="Tahoma"/>
          <w:lang w:eastAsia="sl-SI"/>
        </w:rPr>
      </w:pPr>
    </w:p>
    <w:p w14:paraId="409D5694" w14:textId="77777777" w:rsidR="00B82C7A" w:rsidRPr="00712BC8" w:rsidRDefault="00B82C7A" w:rsidP="0000129A">
      <w:pPr>
        <w:keepNext/>
        <w:keepLines/>
        <w:spacing w:after="0" w:line="240" w:lineRule="auto"/>
        <w:jc w:val="both"/>
        <w:rPr>
          <w:rFonts w:ascii="Tahoma" w:eastAsia="Times New Roman" w:hAnsi="Tahoma" w:cs="Tahoma"/>
          <w:lang w:eastAsia="sl-SI"/>
        </w:rPr>
      </w:pPr>
    </w:p>
    <w:p w14:paraId="6F0F4514" w14:textId="77777777" w:rsidR="00B82C7A" w:rsidRPr="00712BC8" w:rsidRDefault="00B82C7A" w:rsidP="0000129A">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40EDBD6A" w14:textId="77777777" w:rsidTr="00C84B75">
        <w:trPr>
          <w:trHeight w:val="851"/>
        </w:trPr>
        <w:tc>
          <w:tcPr>
            <w:tcW w:w="7094" w:type="dxa"/>
            <w:shd w:val="pct12" w:color="auto" w:fill="FFFFFF"/>
            <w:vAlign w:val="center"/>
          </w:tcPr>
          <w:p w14:paraId="37D9FDE3" w14:textId="77777777" w:rsidR="00302D6E" w:rsidRPr="00712BC8" w:rsidRDefault="00302D6E" w:rsidP="0000129A">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7B885E13" w14:textId="77777777" w:rsidR="00302D6E" w:rsidRPr="00712BC8" w:rsidRDefault="00302D6E" w:rsidP="0000129A">
      <w:pPr>
        <w:keepNext/>
        <w:keepLines/>
        <w:spacing w:after="0" w:line="240" w:lineRule="auto"/>
        <w:ind w:right="-284"/>
        <w:jc w:val="center"/>
        <w:rPr>
          <w:rFonts w:ascii="Tahoma" w:eastAsia="Times New Roman" w:hAnsi="Tahoma" w:cs="Tahoma"/>
          <w:b/>
          <w:lang w:eastAsia="sl-SI"/>
        </w:rPr>
      </w:pPr>
    </w:p>
    <w:p w14:paraId="398E058D" w14:textId="77777777" w:rsidR="00302D6E" w:rsidRPr="00C04B74" w:rsidRDefault="00302D6E" w:rsidP="0000129A">
      <w:pPr>
        <w:keepNext/>
        <w:keepLines/>
        <w:spacing w:after="0" w:line="240" w:lineRule="auto"/>
        <w:ind w:right="-284"/>
        <w:jc w:val="center"/>
        <w:rPr>
          <w:rFonts w:ascii="Tahoma" w:eastAsia="Times New Roman" w:hAnsi="Tahoma" w:cs="Tahoma"/>
          <w:b/>
          <w:lang w:eastAsia="sl-SI"/>
        </w:rPr>
      </w:pPr>
    </w:p>
    <w:p w14:paraId="1877B570" w14:textId="482E2154" w:rsidR="00B93B22" w:rsidRPr="00B93B22" w:rsidRDefault="00B93B22" w:rsidP="0000129A">
      <w:pPr>
        <w:keepNext/>
        <w:keepLines/>
        <w:spacing w:after="0" w:line="240" w:lineRule="auto"/>
        <w:ind w:right="424"/>
        <w:jc w:val="center"/>
        <w:rPr>
          <w:rFonts w:ascii="Tahoma" w:hAnsi="Tahoma" w:cs="Tahoma"/>
        </w:rPr>
      </w:pPr>
      <w:r w:rsidRPr="00B93B22">
        <w:rPr>
          <w:rFonts w:ascii="Tahoma" w:hAnsi="Tahoma" w:cs="Tahoma"/>
        </w:rPr>
        <w:t>ZA ODDAJO JAVNEGA NAROČILA PO</w:t>
      </w:r>
      <w:r w:rsidR="009C3768">
        <w:rPr>
          <w:rFonts w:ascii="Tahoma" w:hAnsi="Tahoma" w:cs="Tahoma"/>
        </w:rPr>
        <w:t xml:space="preserve"> ODPRTEM</w:t>
      </w:r>
      <w:r w:rsidRPr="00B93B22">
        <w:rPr>
          <w:rFonts w:ascii="Tahoma" w:hAnsi="Tahoma" w:cs="Tahoma"/>
        </w:rPr>
        <w:t xml:space="preserve"> POSTOPKU</w:t>
      </w:r>
    </w:p>
    <w:p w14:paraId="43783A8A" w14:textId="77777777" w:rsidR="00302D6E" w:rsidRPr="00712BC8" w:rsidRDefault="00302D6E" w:rsidP="0000129A">
      <w:pPr>
        <w:keepNext/>
        <w:keepLines/>
        <w:spacing w:after="0" w:line="240" w:lineRule="auto"/>
        <w:ind w:right="424"/>
        <w:jc w:val="center"/>
        <w:rPr>
          <w:rFonts w:ascii="Tahoma" w:eastAsia="Times New Roman" w:hAnsi="Tahoma" w:cs="Tahoma"/>
          <w:lang w:eastAsia="sl-SI"/>
        </w:rPr>
      </w:pPr>
    </w:p>
    <w:p w14:paraId="766AAA74" w14:textId="77777777" w:rsidR="00B6119F" w:rsidRPr="00712BC8" w:rsidRDefault="00B6119F" w:rsidP="0000129A">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751A1AAD" w14:textId="77777777" w:rsidR="00B6119F" w:rsidRPr="00712BC8" w:rsidRDefault="00B6119F" w:rsidP="0000129A">
      <w:pPr>
        <w:keepNext/>
        <w:keepLines/>
        <w:spacing w:after="0" w:line="240" w:lineRule="auto"/>
        <w:ind w:right="424"/>
        <w:jc w:val="center"/>
        <w:rPr>
          <w:rFonts w:ascii="Tahoma" w:eastAsia="Times New Roman" w:hAnsi="Tahoma" w:cs="Tahoma"/>
          <w:b/>
          <w:color w:val="000000"/>
          <w:lang w:eastAsia="sl-SI"/>
        </w:rPr>
      </w:pPr>
    </w:p>
    <w:p w14:paraId="057E467A" w14:textId="4B059508" w:rsidR="00302D6E" w:rsidRPr="00DE5313" w:rsidRDefault="00CD2AAE" w:rsidP="0000129A">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Dobava osebne varovalne opreme po sklopih</w:t>
      </w:r>
    </w:p>
    <w:bookmarkEnd w:id="0"/>
    <w:bookmarkEnd w:id="1"/>
    <w:p w14:paraId="586271E3" w14:textId="77777777" w:rsidR="00302D6E" w:rsidRPr="00712BC8" w:rsidRDefault="00302D6E" w:rsidP="0000129A">
      <w:pPr>
        <w:keepNext/>
        <w:keepLines/>
        <w:spacing w:after="0" w:line="240" w:lineRule="auto"/>
        <w:ind w:right="424"/>
        <w:jc w:val="center"/>
        <w:rPr>
          <w:rFonts w:ascii="Tahoma" w:eastAsia="Times New Roman" w:hAnsi="Tahoma" w:cs="Tahoma"/>
          <w:b/>
          <w:lang w:eastAsia="sl-SI"/>
        </w:rPr>
      </w:pPr>
    </w:p>
    <w:p w14:paraId="53B7FAD0" w14:textId="77777777" w:rsidR="00302D6E" w:rsidRPr="00712BC8" w:rsidRDefault="00302D6E" w:rsidP="0000129A">
      <w:pPr>
        <w:keepNext/>
        <w:keepLines/>
        <w:spacing w:after="0" w:line="240" w:lineRule="auto"/>
        <w:ind w:right="424"/>
        <w:jc w:val="center"/>
        <w:rPr>
          <w:rFonts w:ascii="Tahoma" w:eastAsia="Times New Roman" w:hAnsi="Tahoma" w:cs="Tahoma"/>
          <w:b/>
          <w:lang w:eastAsia="sl-SI"/>
        </w:rPr>
      </w:pPr>
    </w:p>
    <w:p w14:paraId="541DE63D" w14:textId="77777777" w:rsidR="00302D6E" w:rsidRPr="00712BC8" w:rsidRDefault="00302D6E" w:rsidP="0000129A">
      <w:pPr>
        <w:keepNext/>
        <w:keepLines/>
        <w:spacing w:after="0" w:line="240" w:lineRule="auto"/>
        <w:ind w:right="424"/>
        <w:jc w:val="center"/>
        <w:rPr>
          <w:rFonts w:ascii="Tahoma" w:eastAsia="Times New Roman" w:hAnsi="Tahoma" w:cs="Tahoma"/>
          <w:b/>
          <w:lang w:eastAsia="sl-SI"/>
        </w:rPr>
      </w:pPr>
    </w:p>
    <w:p w14:paraId="1A16827C" w14:textId="77777777" w:rsidR="0031663C" w:rsidRPr="00712BC8" w:rsidRDefault="0031663C" w:rsidP="0000129A">
      <w:pPr>
        <w:keepNext/>
        <w:keepLines/>
        <w:spacing w:after="0" w:line="240" w:lineRule="auto"/>
        <w:ind w:right="424"/>
        <w:jc w:val="center"/>
        <w:rPr>
          <w:rFonts w:ascii="Tahoma" w:eastAsia="Times New Roman" w:hAnsi="Tahoma" w:cs="Tahoma"/>
          <w:noProof/>
          <w:lang w:eastAsia="sl-SI"/>
        </w:rPr>
      </w:pPr>
    </w:p>
    <w:p w14:paraId="6C989E18" w14:textId="77777777" w:rsidR="00302D6E" w:rsidRPr="00712BC8" w:rsidRDefault="00302D6E" w:rsidP="0000129A">
      <w:pPr>
        <w:keepNext/>
        <w:keepLines/>
        <w:spacing w:after="0" w:line="240" w:lineRule="auto"/>
        <w:ind w:right="424"/>
        <w:jc w:val="center"/>
        <w:rPr>
          <w:rFonts w:ascii="Tahoma" w:eastAsia="Times New Roman" w:hAnsi="Tahoma" w:cs="Tahoma"/>
          <w:noProof/>
          <w:lang w:eastAsia="sl-SI"/>
        </w:rPr>
      </w:pPr>
    </w:p>
    <w:p w14:paraId="35F5F0C3" w14:textId="77777777" w:rsidR="00302D6E" w:rsidRPr="00712BC8" w:rsidRDefault="00302D6E" w:rsidP="0000129A">
      <w:pPr>
        <w:keepNext/>
        <w:keepLines/>
        <w:spacing w:after="0" w:line="240" w:lineRule="auto"/>
        <w:ind w:right="424"/>
        <w:jc w:val="center"/>
        <w:rPr>
          <w:rFonts w:ascii="Tahoma" w:eastAsia="Times New Roman" w:hAnsi="Tahoma" w:cs="Tahoma"/>
          <w:noProof/>
          <w:lang w:eastAsia="sl-SI"/>
        </w:rPr>
      </w:pPr>
    </w:p>
    <w:p w14:paraId="37222E00" w14:textId="60A295F9" w:rsidR="00DC663E" w:rsidRDefault="00B6119F" w:rsidP="0000129A">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 xml:space="preserve">Ljubljana, </w:t>
      </w:r>
      <w:r w:rsidR="00A8744D">
        <w:rPr>
          <w:rFonts w:ascii="Tahoma" w:eastAsia="Times New Roman" w:hAnsi="Tahoma" w:cs="Tahoma"/>
          <w:noProof/>
          <w:lang w:eastAsia="sl-SI"/>
        </w:rPr>
        <w:t>j</w:t>
      </w:r>
      <w:r w:rsidR="002E0042">
        <w:rPr>
          <w:rFonts w:ascii="Tahoma" w:eastAsia="Times New Roman" w:hAnsi="Tahoma" w:cs="Tahoma"/>
          <w:noProof/>
          <w:lang w:eastAsia="sl-SI"/>
        </w:rPr>
        <w:t>unij</w:t>
      </w:r>
      <w:r w:rsidR="00F97E51">
        <w:rPr>
          <w:rFonts w:ascii="Tahoma" w:eastAsia="Times New Roman" w:hAnsi="Tahoma" w:cs="Tahoma"/>
          <w:noProof/>
          <w:lang w:eastAsia="sl-SI"/>
        </w:rPr>
        <w:t xml:space="preserve"> </w:t>
      </w:r>
      <w:r w:rsidR="00CD2AAE">
        <w:rPr>
          <w:rFonts w:ascii="Tahoma" w:eastAsia="Times New Roman" w:hAnsi="Tahoma" w:cs="Tahoma"/>
          <w:noProof/>
          <w:lang w:eastAsia="sl-SI"/>
        </w:rPr>
        <w:t>2</w:t>
      </w:r>
      <w:bookmarkStart w:id="2" w:name="_Toc178483388"/>
      <w:r w:rsidR="00F97E51">
        <w:rPr>
          <w:rFonts w:ascii="Tahoma" w:eastAsia="Times New Roman" w:hAnsi="Tahoma" w:cs="Tahoma"/>
          <w:noProof/>
          <w:lang w:eastAsia="sl-SI"/>
        </w:rPr>
        <w:t>02</w:t>
      </w:r>
      <w:r w:rsidR="009C3768">
        <w:rPr>
          <w:rFonts w:ascii="Tahoma" w:eastAsia="Times New Roman" w:hAnsi="Tahoma" w:cs="Tahoma"/>
          <w:noProof/>
          <w:lang w:eastAsia="sl-SI"/>
        </w:rPr>
        <w:t>5</w:t>
      </w:r>
    </w:p>
    <w:p w14:paraId="354B8294" w14:textId="77777777" w:rsidR="00DC663E" w:rsidRDefault="00DC663E" w:rsidP="0000129A">
      <w:pPr>
        <w:keepNext/>
        <w:keepLines/>
        <w:tabs>
          <w:tab w:val="left" w:pos="567"/>
        </w:tabs>
        <w:spacing w:after="0" w:line="240" w:lineRule="auto"/>
        <w:jc w:val="both"/>
        <w:rPr>
          <w:rFonts w:ascii="Tahoma" w:eastAsia="Times New Roman" w:hAnsi="Tahoma" w:cs="Tahoma"/>
          <w:noProof/>
          <w:lang w:eastAsia="sl-SI"/>
        </w:rPr>
      </w:pPr>
    </w:p>
    <w:p w14:paraId="2CDD33AB" w14:textId="77777777" w:rsidR="00302D6E" w:rsidRPr="00712BC8" w:rsidRDefault="00302D6E" w:rsidP="0000129A">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3D140109" w14:textId="77777777" w:rsidR="00302D6E" w:rsidRPr="00712BC8" w:rsidRDefault="00302D6E" w:rsidP="0000129A">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43788EE9" w14:textId="77777777" w:rsidR="00302D6E" w:rsidRPr="00712BC8" w:rsidRDefault="00302D6E" w:rsidP="0000129A">
      <w:pPr>
        <w:keepNext/>
        <w:keepLines/>
        <w:spacing w:after="0" w:line="240" w:lineRule="auto"/>
        <w:jc w:val="both"/>
        <w:rPr>
          <w:rFonts w:ascii="Tahoma" w:eastAsia="Times New Roman" w:hAnsi="Tahoma" w:cs="Tahoma"/>
          <w:lang w:eastAsia="sl-SI"/>
        </w:rPr>
      </w:pPr>
    </w:p>
    <w:p w14:paraId="030F55EB" w14:textId="4D739C6F" w:rsidR="00302D6E" w:rsidRPr="00712BC8" w:rsidRDefault="00302D6E" w:rsidP="000012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FC55E2">
        <w:rPr>
          <w:rFonts w:ascii="Tahoma" w:eastAsia="Times New Roman" w:hAnsi="Tahoma" w:cs="Tahoma"/>
          <w:lang w:eastAsia="sl-SI"/>
        </w:rPr>
        <w:t>ENLJ-VOD</w:t>
      </w:r>
      <w:r w:rsidR="009C3768">
        <w:rPr>
          <w:rFonts w:ascii="Tahoma" w:eastAsia="Times New Roman" w:hAnsi="Tahoma" w:cs="Tahoma"/>
          <w:lang w:eastAsia="sl-SI"/>
        </w:rPr>
        <w:t>-VPD-30/25</w:t>
      </w:r>
      <w:r w:rsidR="00C04B74">
        <w:rPr>
          <w:rFonts w:ascii="Tahoma" w:eastAsia="Times New Roman" w:hAnsi="Tahoma" w:cs="Tahoma"/>
          <w:lang w:eastAsia="sl-SI"/>
        </w:rPr>
        <w:t xml:space="preserve"> </w:t>
      </w:r>
    </w:p>
    <w:p w14:paraId="7E5FC09B" w14:textId="77777777" w:rsidR="00302D6E" w:rsidRPr="00712BC8" w:rsidRDefault="00302D6E" w:rsidP="0000129A">
      <w:pPr>
        <w:keepNext/>
        <w:keepLines/>
        <w:spacing w:after="0" w:line="240" w:lineRule="auto"/>
        <w:jc w:val="both"/>
        <w:rPr>
          <w:rFonts w:ascii="Tahoma" w:eastAsia="Times New Roman" w:hAnsi="Tahoma" w:cs="Tahoma"/>
          <w:lang w:eastAsia="sl-SI"/>
        </w:rPr>
      </w:pPr>
    </w:p>
    <w:p w14:paraId="3A6CE8E8" w14:textId="77777777" w:rsidR="00302D6E" w:rsidRPr="00712BC8" w:rsidRDefault="00302D6E" w:rsidP="0000129A">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7F2FDABA" w14:textId="77777777" w:rsidR="00302D6E" w:rsidRPr="00712BC8" w:rsidRDefault="00302D6E" w:rsidP="0000129A">
      <w:pPr>
        <w:keepNext/>
        <w:keepLines/>
        <w:spacing w:after="0" w:line="240" w:lineRule="auto"/>
        <w:jc w:val="both"/>
        <w:rPr>
          <w:rFonts w:ascii="Tahoma" w:eastAsia="Times New Roman" w:hAnsi="Tahoma" w:cs="Tahoma"/>
          <w:lang w:eastAsia="sl-SI"/>
        </w:rPr>
      </w:pPr>
    </w:p>
    <w:p w14:paraId="69E71897" w14:textId="77777777" w:rsidR="00302D6E" w:rsidRPr="00712BC8" w:rsidRDefault="00302D6E" w:rsidP="0000129A">
      <w:pPr>
        <w:keepNext/>
        <w:keepLines/>
        <w:spacing w:after="0" w:line="240" w:lineRule="auto"/>
        <w:jc w:val="both"/>
        <w:rPr>
          <w:rFonts w:ascii="Tahoma" w:eastAsia="Times New Roman" w:hAnsi="Tahoma" w:cs="Tahoma"/>
          <w:lang w:eastAsia="sl-SI"/>
        </w:rPr>
      </w:pPr>
    </w:p>
    <w:p w14:paraId="61A73EFB" w14:textId="77777777" w:rsidR="00302D6E" w:rsidRPr="00712BC8" w:rsidRDefault="00302D6E" w:rsidP="000012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68281320" w14:textId="77777777" w:rsidR="00302D6E" w:rsidRPr="00712BC8" w:rsidRDefault="00302D6E" w:rsidP="0000129A">
      <w:pPr>
        <w:keepNext/>
        <w:keepLines/>
        <w:spacing w:after="0" w:line="240" w:lineRule="auto"/>
        <w:jc w:val="both"/>
        <w:rPr>
          <w:rFonts w:ascii="Tahoma" w:eastAsia="Times New Roman" w:hAnsi="Tahoma" w:cs="Tahoma"/>
          <w:lang w:eastAsia="sl-SI"/>
        </w:rPr>
      </w:pPr>
    </w:p>
    <w:p w14:paraId="64729AB3" w14:textId="77777777" w:rsidR="00302D6E" w:rsidRPr="00712BC8" w:rsidRDefault="00302D6E" w:rsidP="0000129A">
      <w:pPr>
        <w:keepNext/>
        <w:keepLines/>
        <w:spacing w:after="0" w:line="240" w:lineRule="auto"/>
        <w:jc w:val="both"/>
        <w:rPr>
          <w:rFonts w:ascii="Tahoma" w:eastAsia="Times New Roman" w:hAnsi="Tahoma" w:cs="Tahoma"/>
          <w:lang w:eastAsia="sl-SI"/>
        </w:rPr>
      </w:pPr>
    </w:p>
    <w:p w14:paraId="1BA5AA55" w14:textId="77777777" w:rsidR="00302D6E" w:rsidRPr="00712BC8" w:rsidRDefault="00302D6E" w:rsidP="0000129A">
      <w:pPr>
        <w:keepNext/>
        <w:keepLines/>
        <w:spacing w:after="0" w:line="240" w:lineRule="auto"/>
        <w:jc w:val="both"/>
        <w:rPr>
          <w:rFonts w:ascii="Tahoma" w:eastAsia="Times New Roman" w:hAnsi="Tahoma" w:cs="Tahoma"/>
          <w:lang w:eastAsia="sl-SI"/>
        </w:rPr>
      </w:pPr>
    </w:p>
    <w:p w14:paraId="3D844889" w14:textId="77777777" w:rsidR="00302D6E" w:rsidRPr="00712BC8" w:rsidRDefault="00302D6E" w:rsidP="0000129A">
      <w:pPr>
        <w:keepNext/>
        <w:keepLines/>
        <w:spacing w:after="0" w:line="240" w:lineRule="auto"/>
        <w:jc w:val="both"/>
        <w:rPr>
          <w:rFonts w:ascii="Tahoma" w:eastAsia="Times New Roman" w:hAnsi="Tahoma" w:cs="Tahoma"/>
          <w:lang w:eastAsia="sl-SI"/>
        </w:rPr>
      </w:pPr>
    </w:p>
    <w:p w14:paraId="16DF7874" w14:textId="35D7FCB7" w:rsidR="00505B42" w:rsidRPr="00905C43" w:rsidRDefault="00650B8D" w:rsidP="0000129A">
      <w:pPr>
        <w:keepNext/>
        <w:keepLines/>
        <w:spacing w:after="0" w:line="240" w:lineRule="auto"/>
        <w:ind w:right="424"/>
        <w:jc w:val="center"/>
        <w:rPr>
          <w:rFonts w:ascii="Tahoma" w:eastAsia="Times New Roman" w:hAnsi="Tahoma" w:cs="Tahoma"/>
          <w:b/>
          <w:sz w:val="28"/>
          <w:lang w:eastAsia="sl-SI"/>
        </w:rPr>
      </w:pPr>
      <w:r w:rsidRPr="00650B8D">
        <w:rPr>
          <w:rFonts w:ascii="Tahoma" w:eastAsia="Times New Roman" w:hAnsi="Tahoma" w:cs="Tahoma"/>
          <w:b/>
          <w:sz w:val="28"/>
          <w:lang w:eastAsia="sl-SI"/>
        </w:rPr>
        <w:t xml:space="preserve">Dobava </w:t>
      </w:r>
      <w:r w:rsidR="00CD2AAE" w:rsidRPr="00CD2AAE">
        <w:rPr>
          <w:rFonts w:ascii="Tahoma" w:eastAsia="Times New Roman" w:hAnsi="Tahoma" w:cs="Tahoma"/>
          <w:b/>
          <w:sz w:val="28"/>
          <w:lang w:eastAsia="sl-SI"/>
        </w:rPr>
        <w:t xml:space="preserve">osebne varovalne opreme </w:t>
      </w:r>
      <w:r w:rsidR="00505B42" w:rsidRPr="00905C43">
        <w:rPr>
          <w:rFonts w:ascii="Tahoma" w:eastAsia="Times New Roman" w:hAnsi="Tahoma" w:cs="Tahoma"/>
          <w:b/>
          <w:sz w:val="28"/>
          <w:lang w:eastAsia="sl-SI"/>
        </w:rPr>
        <w:t>po naslednjih sklopih:</w:t>
      </w:r>
    </w:p>
    <w:p w14:paraId="3CBB045F" w14:textId="37890017" w:rsidR="00F97E51" w:rsidRPr="00F97E51" w:rsidRDefault="00F97E51" w:rsidP="00F97E51">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 xml:space="preserve">1.   </w:t>
      </w:r>
      <w:r w:rsidRPr="00F97E51">
        <w:rPr>
          <w:rFonts w:ascii="Tahoma" w:eastAsia="Times New Roman" w:hAnsi="Tahoma" w:cs="Tahoma"/>
          <w:b/>
          <w:lang w:eastAsia="sl-SI"/>
        </w:rPr>
        <w:t>sklop: Čevlji s kapico</w:t>
      </w:r>
    </w:p>
    <w:p w14:paraId="6DA371FF" w14:textId="14599F9D" w:rsidR="00F97E51" w:rsidRPr="00F97E51" w:rsidRDefault="00F97E51" w:rsidP="00F97E51">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 xml:space="preserve">2.   </w:t>
      </w:r>
      <w:r w:rsidRPr="00F97E51">
        <w:rPr>
          <w:rFonts w:ascii="Tahoma" w:eastAsia="Times New Roman" w:hAnsi="Tahoma" w:cs="Tahoma"/>
          <w:b/>
          <w:lang w:eastAsia="sl-SI"/>
        </w:rPr>
        <w:t>sklop: Čevlji brez kapice</w:t>
      </w:r>
    </w:p>
    <w:p w14:paraId="32593A66" w14:textId="717D546A" w:rsidR="00F97E51" w:rsidRPr="00F97E51" w:rsidRDefault="00F97E51" w:rsidP="00F97E51">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 xml:space="preserve">3.   </w:t>
      </w:r>
      <w:r w:rsidRPr="00F97E51">
        <w:rPr>
          <w:rFonts w:ascii="Tahoma" w:eastAsia="Times New Roman" w:hAnsi="Tahoma" w:cs="Tahoma"/>
          <w:b/>
          <w:lang w:eastAsia="sl-SI"/>
        </w:rPr>
        <w:t>sklop: Rokavice</w:t>
      </w:r>
    </w:p>
    <w:p w14:paraId="24223126" w14:textId="1951E781" w:rsidR="00F97E51" w:rsidRPr="00F97E51" w:rsidRDefault="00F97E51" w:rsidP="00F97E51">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 xml:space="preserve">4.   </w:t>
      </w:r>
      <w:r w:rsidRPr="00F97E51">
        <w:rPr>
          <w:rFonts w:ascii="Tahoma" w:eastAsia="Times New Roman" w:hAnsi="Tahoma" w:cs="Tahoma"/>
          <w:b/>
          <w:lang w:eastAsia="sl-SI"/>
        </w:rPr>
        <w:t>sklop: EX oprema</w:t>
      </w:r>
    </w:p>
    <w:p w14:paraId="4EC44D54" w14:textId="33B66F8F" w:rsidR="00F97E51" w:rsidRPr="00F97E51" w:rsidRDefault="00F97E51" w:rsidP="00F97E51">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 xml:space="preserve">5.   </w:t>
      </w:r>
      <w:r w:rsidRPr="00F97E51">
        <w:rPr>
          <w:rFonts w:ascii="Tahoma" w:eastAsia="Times New Roman" w:hAnsi="Tahoma" w:cs="Tahoma"/>
          <w:b/>
          <w:lang w:eastAsia="sl-SI"/>
        </w:rPr>
        <w:t>sklop: Bunde, obleke dežne, plašči</w:t>
      </w:r>
    </w:p>
    <w:p w14:paraId="5BD77724" w14:textId="1BC960E5" w:rsidR="00F97E51" w:rsidRPr="00F97E51" w:rsidRDefault="00F97E51" w:rsidP="00F97E51">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 xml:space="preserve">6.   </w:t>
      </w:r>
      <w:r w:rsidRPr="00F97E51">
        <w:rPr>
          <w:rFonts w:ascii="Tahoma" w:eastAsia="Times New Roman" w:hAnsi="Tahoma" w:cs="Tahoma"/>
          <w:b/>
          <w:lang w:eastAsia="sl-SI"/>
        </w:rPr>
        <w:t>sklop: Obleke delovne, halje</w:t>
      </w:r>
    </w:p>
    <w:p w14:paraId="740281EE" w14:textId="6F2A242C" w:rsidR="00F97E51" w:rsidRPr="00F97E51" w:rsidRDefault="00F97E51" w:rsidP="00F97E51">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 xml:space="preserve">7.   </w:t>
      </w:r>
      <w:r w:rsidRPr="00F97E51">
        <w:rPr>
          <w:rFonts w:ascii="Tahoma" w:eastAsia="Times New Roman" w:hAnsi="Tahoma" w:cs="Tahoma"/>
          <w:b/>
          <w:lang w:eastAsia="sl-SI"/>
        </w:rPr>
        <w:t>sklop: Majice</w:t>
      </w:r>
    </w:p>
    <w:p w14:paraId="1F3F9035" w14:textId="08A9CA35" w:rsidR="00F97E51" w:rsidRPr="00F97E51" w:rsidRDefault="00F97E51" w:rsidP="00F97E51">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 xml:space="preserve">8.   </w:t>
      </w:r>
      <w:r w:rsidRPr="00F97E51">
        <w:rPr>
          <w:rFonts w:ascii="Tahoma" w:eastAsia="Times New Roman" w:hAnsi="Tahoma" w:cs="Tahoma"/>
          <w:b/>
          <w:lang w:eastAsia="sl-SI"/>
        </w:rPr>
        <w:t>sklop: Obleke za teren</w:t>
      </w:r>
    </w:p>
    <w:p w14:paraId="648C07C2" w14:textId="76512B2A" w:rsidR="00F97E51" w:rsidRPr="00F97E51" w:rsidRDefault="00F97E51" w:rsidP="00F97E51">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 xml:space="preserve">9.   </w:t>
      </w:r>
      <w:r w:rsidRPr="00F97E51">
        <w:rPr>
          <w:rFonts w:ascii="Tahoma" w:eastAsia="Times New Roman" w:hAnsi="Tahoma" w:cs="Tahoma"/>
          <w:b/>
          <w:lang w:eastAsia="sl-SI"/>
        </w:rPr>
        <w:t>sklop: Zaščita glave in višina</w:t>
      </w:r>
    </w:p>
    <w:p w14:paraId="6B129AC1" w14:textId="2DB0D2B6" w:rsidR="00F97E51" w:rsidRPr="00F97E51" w:rsidRDefault="00F97E51" w:rsidP="00F97E51">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 xml:space="preserve">10. </w:t>
      </w:r>
      <w:r w:rsidRPr="00F97E51">
        <w:rPr>
          <w:rFonts w:ascii="Tahoma" w:eastAsia="Times New Roman" w:hAnsi="Tahoma" w:cs="Tahoma"/>
          <w:b/>
          <w:lang w:eastAsia="sl-SI"/>
        </w:rPr>
        <w:t>sklop: Respiratorji</w:t>
      </w:r>
    </w:p>
    <w:p w14:paraId="70D0C38E" w14:textId="77777777" w:rsidR="008F74E8" w:rsidRPr="00712BC8" w:rsidRDefault="008F74E8" w:rsidP="0000129A">
      <w:pPr>
        <w:keepNext/>
        <w:keepLines/>
        <w:spacing w:after="0" w:line="240" w:lineRule="auto"/>
        <w:ind w:right="424"/>
        <w:jc w:val="both"/>
        <w:rPr>
          <w:rFonts w:ascii="Tahoma" w:eastAsia="Times New Roman" w:hAnsi="Tahoma" w:cs="Tahoma"/>
          <w:b/>
          <w:lang w:eastAsia="sl-SI"/>
        </w:rPr>
      </w:pPr>
    </w:p>
    <w:p w14:paraId="13EB10DB" w14:textId="77777777" w:rsidR="008F74E8" w:rsidRPr="00712BC8" w:rsidRDefault="008F74E8" w:rsidP="0000129A">
      <w:pPr>
        <w:keepNext/>
        <w:keepLines/>
        <w:spacing w:after="0" w:line="240" w:lineRule="auto"/>
        <w:ind w:right="424"/>
        <w:jc w:val="both"/>
        <w:rPr>
          <w:rFonts w:ascii="Tahoma" w:eastAsia="Times New Roman" w:hAnsi="Tahoma" w:cs="Tahoma"/>
          <w:b/>
          <w:lang w:eastAsia="sl-SI"/>
        </w:rPr>
      </w:pPr>
    </w:p>
    <w:p w14:paraId="3BF2552F" w14:textId="77777777" w:rsidR="00302D6E" w:rsidRPr="00712BC8" w:rsidRDefault="00302D6E" w:rsidP="0000129A">
      <w:pPr>
        <w:keepNext/>
        <w:keepLines/>
        <w:spacing w:after="0" w:line="240" w:lineRule="auto"/>
        <w:ind w:right="565"/>
        <w:jc w:val="both"/>
        <w:rPr>
          <w:rFonts w:ascii="Tahoma" w:eastAsia="Times New Roman" w:hAnsi="Tahoma" w:cs="Tahoma"/>
          <w:b/>
          <w:noProof/>
          <w:lang w:eastAsia="sl-SI"/>
        </w:rPr>
      </w:pPr>
    </w:p>
    <w:p w14:paraId="5ABACBAE" w14:textId="77777777" w:rsidR="00302D6E" w:rsidRPr="00712BC8" w:rsidRDefault="00302D6E" w:rsidP="0000129A">
      <w:pPr>
        <w:keepNext/>
        <w:keepLines/>
        <w:spacing w:after="0" w:line="240" w:lineRule="auto"/>
        <w:jc w:val="both"/>
        <w:rPr>
          <w:rFonts w:ascii="Tahoma" w:eastAsia="Times New Roman" w:hAnsi="Tahoma" w:cs="Tahoma"/>
          <w:lang w:eastAsia="sl-SI"/>
        </w:rPr>
      </w:pPr>
    </w:p>
    <w:p w14:paraId="21BADEA3" w14:textId="77777777" w:rsidR="001338AC" w:rsidRPr="001338AC" w:rsidRDefault="001338AC" w:rsidP="001338AC">
      <w:pPr>
        <w:keepNext/>
        <w:keepLines/>
        <w:spacing w:after="0" w:line="240" w:lineRule="auto"/>
        <w:jc w:val="both"/>
        <w:rPr>
          <w:rFonts w:ascii="Tahoma" w:eastAsia="Times New Roman" w:hAnsi="Tahoma" w:cs="Tahoma"/>
          <w:lang w:eastAsia="sl-SI"/>
        </w:rPr>
      </w:pPr>
      <w:r w:rsidRPr="001338AC">
        <w:rPr>
          <w:rFonts w:ascii="Tahoma" w:eastAsia="Times New Roman" w:hAnsi="Tahoma" w:cs="Tahoma"/>
          <w:lang w:eastAsia="sl-SI"/>
        </w:rPr>
        <w:t>Razpisna dokumentacija natančno določa predmet javnega naročila ter pogoje, zahteve in merila naročnika za izbiro najugodnejšega ponudnika, s katerim bo sklenjen okvirni sporazum za posamezen sklop predmetnega javnega naročila.</w:t>
      </w:r>
    </w:p>
    <w:p w14:paraId="18FBD2AF" w14:textId="77777777" w:rsidR="001338AC" w:rsidRPr="001338AC" w:rsidRDefault="001338AC" w:rsidP="001338AC">
      <w:pPr>
        <w:keepNext/>
        <w:keepLines/>
        <w:spacing w:after="0" w:line="240" w:lineRule="auto"/>
        <w:jc w:val="both"/>
        <w:rPr>
          <w:rFonts w:ascii="Tahoma" w:eastAsia="Times New Roman" w:hAnsi="Tahoma" w:cs="Tahoma"/>
          <w:lang w:eastAsia="sl-SI"/>
        </w:rPr>
      </w:pPr>
    </w:p>
    <w:p w14:paraId="0FCE3149" w14:textId="77777777" w:rsidR="001338AC" w:rsidRPr="001338AC" w:rsidRDefault="001338AC" w:rsidP="001338AC">
      <w:pPr>
        <w:keepNext/>
        <w:keepLines/>
        <w:spacing w:after="0" w:line="240" w:lineRule="auto"/>
        <w:jc w:val="both"/>
        <w:rPr>
          <w:rFonts w:ascii="Tahoma" w:eastAsia="Times New Roman" w:hAnsi="Tahoma" w:cs="Tahoma"/>
          <w:lang w:eastAsia="sl-SI"/>
        </w:rPr>
      </w:pPr>
      <w:r w:rsidRPr="001338AC">
        <w:rPr>
          <w:rFonts w:ascii="Tahoma" w:eastAsia="Times New Roman" w:hAnsi="Tahoma" w:cs="Tahoma"/>
          <w:lang w:eastAsia="sl-SI"/>
        </w:rPr>
        <w:t>Sestavni del razpisne dokumentacije so tudi morebitne spremembe, dopolnitve in pojasnila razpisne dokumentacije ter odgovori na vprašanja ponudnikov.</w:t>
      </w:r>
    </w:p>
    <w:p w14:paraId="5D5B8D2E" w14:textId="77777777" w:rsidR="00302D6E" w:rsidRPr="00941BDE" w:rsidRDefault="00302D6E" w:rsidP="0000129A">
      <w:pPr>
        <w:keepNext/>
        <w:keepLines/>
        <w:spacing w:after="0" w:line="240" w:lineRule="auto"/>
        <w:jc w:val="both"/>
        <w:rPr>
          <w:rFonts w:ascii="Tahoma" w:eastAsia="Times New Roman" w:hAnsi="Tahoma" w:cs="Tahoma"/>
          <w:lang w:eastAsia="sl-SI"/>
        </w:rPr>
      </w:pPr>
    </w:p>
    <w:p w14:paraId="1C4408C9" w14:textId="77777777" w:rsidR="00302D6E" w:rsidRPr="00941BDE" w:rsidRDefault="00302D6E" w:rsidP="0000129A">
      <w:pPr>
        <w:keepNext/>
        <w:keepLines/>
        <w:spacing w:after="0" w:line="240" w:lineRule="auto"/>
        <w:jc w:val="both"/>
        <w:rPr>
          <w:rFonts w:ascii="Tahoma" w:eastAsia="Times New Roman" w:hAnsi="Tahoma" w:cs="Tahoma"/>
          <w:lang w:eastAsia="sl-SI"/>
        </w:rPr>
      </w:pPr>
    </w:p>
    <w:p w14:paraId="7911D025" w14:textId="77777777" w:rsidR="00302D6E" w:rsidRPr="00941BDE" w:rsidRDefault="00302D6E" w:rsidP="0000129A">
      <w:pPr>
        <w:keepNext/>
        <w:keepLines/>
        <w:spacing w:after="0" w:line="240" w:lineRule="auto"/>
        <w:jc w:val="both"/>
        <w:rPr>
          <w:rFonts w:ascii="Tahoma" w:eastAsia="Times New Roman" w:hAnsi="Tahoma" w:cs="Tahoma"/>
          <w:lang w:eastAsia="sl-SI"/>
        </w:rPr>
      </w:pPr>
    </w:p>
    <w:p w14:paraId="3B6B266F" w14:textId="77777777" w:rsidR="00302D6E" w:rsidRPr="00941BDE" w:rsidRDefault="00302D6E" w:rsidP="0000129A">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18AE4811" w14:textId="77777777" w:rsidR="00302D6E" w:rsidRPr="00941BDE" w:rsidRDefault="00302D6E" w:rsidP="0000129A">
      <w:pPr>
        <w:keepNext/>
        <w:keepLines/>
        <w:autoSpaceDE w:val="0"/>
        <w:autoSpaceDN w:val="0"/>
        <w:adjustRightInd w:val="0"/>
        <w:spacing w:after="0" w:line="240" w:lineRule="auto"/>
        <w:jc w:val="both"/>
        <w:rPr>
          <w:rFonts w:ascii="Tahoma" w:eastAsia="Times New Roman" w:hAnsi="Tahoma" w:cs="Tahoma"/>
          <w:lang w:eastAsia="sl-SI"/>
        </w:rPr>
      </w:pPr>
    </w:p>
    <w:p w14:paraId="710F828C" w14:textId="77777777" w:rsidR="00302D6E" w:rsidRPr="00712BC8" w:rsidRDefault="00302D6E" w:rsidP="0000129A">
      <w:pPr>
        <w:keepNext/>
        <w:keepLines/>
        <w:autoSpaceDE w:val="0"/>
        <w:autoSpaceDN w:val="0"/>
        <w:adjustRightInd w:val="0"/>
        <w:spacing w:after="0" w:line="240" w:lineRule="auto"/>
        <w:jc w:val="both"/>
        <w:rPr>
          <w:rFonts w:ascii="Tahoma" w:eastAsia="Times New Roman" w:hAnsi="Tahoma" w:cs="Tahoma"/>
          <w:bCs/>
          <w:lang w:eastAsia="sl-SI"/>
        </w:rPr>
      </w:pPr>
    </w:p>
    <w:p w14:paraId="7B1034E9" w14:textId="77777777" w:rsidR="00302D6E" w:rsidRPr="00712BC8" w:rsidRDefault="00302D6E" w:rsidP="0000129A">
      <w:pPr>
        <w:keepNext/>
        <w:keepLines/>
        <w:autoSpaceDE w:val="0"/>
        <w:autoSpaceDN w:val="0"/>
        <w:adjustRightInd w:val="0"/>
        <w:spacing w:after="0" w:line="240" w:lineRule="auto"/>
        <w:jc w:val="both"/>
        <w:rPr>
          <w:rFonts w:ascii="Tahoma" w:eastAsia="Times New Roman" w:hAnsi="Tahoma" w:cs="Tahoma"/>
          <w:bCs/>
          <w:lang w:eastAsia="sl-SI"/>
        </w:rPr>
      </w:pPr>
    </w:p>
    <w:p w14:paraId="37CAB8D2" w14:textId="77777777" w:rsidR="00302D6E" w:rsidRPr="00712BC8" w:rsidRDefault="00302D6E" w:rsidP="0000129A">
      <w:pPr>
        <w:keepNext/>
        <w:keepLines/>
        <w:autoSpaceDE w:val="0"/>
        <w:autoSpaceDN w:val="0"/>
        <w:adjustRightInd w:val="0"/>
        <w:spacing w:after="0" w:line="240" w:lineRule="auto"/>
        <w:jc w:val="both"/>
        <w:rPr>
          <w:rFonts w:ascii="Tahoma" w:eastAsia="Times New Roman" w:hAnsi="Tahoma" w:cs="Tahoma"/>
          <w:bCs/>
          <w:lang w:eastAsia="sl-SI"/>
        </w:rPr>
      </w:pPr>
    </w:p>
    <w:p w14:paraId="77211299" w14:textId="77777777" w:rsidR="00302D6E" w:rsidRPr="00712BC8" w:rsidRDefault="00302D6E" w:rsidP="0000129A">
      <w:pPr>
        <w:keepNext/>
        <w:keepLines/>
        <w:autoSpaceDE w:val="0"/>
        <w:autoSpaceDN w:val="0"/>
        <w:adjustRightInd w:val="0"/>
        <w:spacing w:after="0" w:line="240" w:lineRule="auto"/>
        <w:jc w:val="both"/>
        <w:rPr>
          <w:rFonts w:ascii="Tahoma" w:eastAsia="Times New Roman" w:hAnsi="Tahoma" w:cs="Tahoma"/>
          <w:bCs/>
          <w:lang w:eastAsia="sl-SI"/>
        </w:rPr>
      </w:pPr>
    </w:p>
    <w:p w14:paraId="33D0BA39" w14:textId="77777777" w:rsidR="00A77E0E" w:rsidRPr="00376D1A" w:rsidRDefault="00A77E0E" w:rsidP="00A77E0E">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6984FCB0" w14:textId="77777777" w:rsidR="00A77E0E" w:rsidRPr="00712BC8" w:rsidRDefault="00A77E0E" w:rsidP="00A77E0E">
      <w:pPr>
        <w:keepNext/>
        <w:keepLines/>
        <w:spacing w:after="0" w:line="240" w:lineRule="auto"/>
        <w:ind w:left="5670"/>
        <w:jc w:val="both"/>
        <w:rPr>
          <w:rFonts w:ascii="Tahoma" w:eastAsia="Times New Roman" w:hAnsi="Tahoma" w:cs="Tahoma"/>
          <w:lang w:eastAsia="sl-SI"/>
        </w:rPr>
      </w:pPr>
      <w:r w:rsidRPr="00376D1A">
        <w:rPr>
          <w:rFonts w:ascii="Tahoma" w:eastAsia="Times New Roman" w:hAnsi="Tahoma" w:cs="Tahoma"/>
          <w:bCs/>
          <w:lang w:eastAsia="sl-SI"/>
        </w:rPr>
        <w:t>l.r. Krištof MLAKAR</w:t>
      </w:r>
    </w:p>
    <w:p w14:paraId="4C557693" w14:textId="77777777" w:rsidR="00302D6E" w:rsidRPr="00712BC8" w:rsidRDefault="00302D6E" w:rsidP="0000129A">
      <w:pPr>
        <w:keepNext/>
        <w:keepLines/>
        <w:spacing w:after="0" w:line="240" w:lineRule="auto"/>
        <w:jc w:val="both"/>
        <w:rPr>
          <w:rFonts w:ascii="Tahoma" w:eastAsia="Times New Roman" w:hAnsi="Tahoma" w:cs="Tahoma"/>
          <w:lang w:eastAsia="sl-SI"/>
        </w:rPr>
      </w:pPr>
    </w:p>
    <w:p w14:paraId="05B2D0C7" w14:textId="77777777" w:rsidR="00302D6E" w:rsidRPr="00712BC8" w:rsidRDefault="00302D6E" w:rsidP="0000129A">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380020EF" w14:textId="77777777" w:rsidR="00302D6E" w:rsidRPr="00712BC8" w:rsidRDefault="00302D6E" w:rsidP="0000129A">
      <w:pPr>
        <w:keepNext/>
        <w:keepLines/>
        <w:spacing w:after="0" w:line="240" w:lineRule="auto"/>
        <w:jc w:val="both"/>
        <w:rPr>
          <w:rFonts w:ascii="Tahoma" w:eastAsia="Times New Roman" w:hAnsi="Tahoma" w:cs="Tahoma"/>
          <w:b/>
          <w:lang w:eastAsia="sl-SI"/>
        </w:rPr>
      </w:pPr>
    </w:p>
    <w:p w14:paraId="77FC44F7" w14:textId="77777777" w:rsidR="00302D6E" w:rsidRPr="00FE3E46" w:rsidRDefault="00302D6E" w:rsidP="0000129A">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23EEB743" w14:textId="77777777" w:rsidR="00302D6E" w:rsidRPr="00712BC8" w:rsidRDefault="00302D6E" w:rsidP="0000129A">
      <w:pPr>
        <w:keepNext/>
        <w:keepLines/>
        <w:spacing w:after="0" w:line="240" w:lineRule="auto"/>
        <w:jc w:val="both"/>
        <w:rPr>
          <w:rFonts w:ascii="Tahoma" w:eastAsia="Times New Roman" w:hAnsi="Tahoma" w:cs="Tahoma"/>
          <w:b/>
          <w:lang w:eastAsia="sl-SI"/>
        </w:rPr>
      </w:pPr>
    </w:p>
    <w:p w14:paraId="17F93ED0" w14:textId="5D4DC0F9" w:rsidR="00CA6D4D" w:rsidRPr="00CA6D4D" w:rsidRDefault="00CA6D4D" w:rsidP="0000129A">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w:t>
      </w:r>
      <w:r w:rsidR="00CD2AAE">
        <w:rPr>
          <w:rFonts w:ascii="Tahoma" w:eastAsia="Times New Roman" w:hAnsi="Tahoma" w:cs="Tahoma"/>
          <w:lang w:eastAsia="sl-SI"/>
        </w:rPr>
        <w:t>Dobava osebne varovalne opreme po sklopih</w:t>
      </w:r>
      <w:r w:rsidRPr="00CA6D4D">
        <w:rPr>
          <w:rFonts w:ascii="Tahoma" w:eastAsia="Times New Roman" w:hAnsi="Tahoma" w:cs="Tahoma"/>
          <w:lang w:eastAsia="sl-SI"/>
        </w:rPr>
        <w:t xml:space="preserve">« za obdobje </w:t>
      </w:r>
      <w:r w:rsidR="00A10BCE">
        <w:rPr>
          <w:rFonts w:ascii="Tahoma" w:eastAsia="Times New Roman" w:hAnsi="Tahoma" w:cs="Tahoma"/>
          <w:lang w:eastAsia="sl-SI"/>
        </w:rPr>
        <w:t>24</w:t>
      </w:r>
      <w:r w:rsidRPr="00CA6D4D">
        <w:rPr>
          <w:rFonts w:ascii="Tahoma" w:eastAsia="Times New Roman" w:hAnsi="Tahoma" w:cs="Tahoma"/>
          <w:lang w:eastAsia="sl-SI"/>
        </w:rPr>
        <w:t xml:space="preserve"> (</w:t>
      </w:r>
      <w:r w:rsidR="00A10BCE">
        <w:rPr>
          <w:rFonts w:ascii="Tahoma" w:eastAsia="Times New Roman" w:hAnsi="Tahoma" w:cs="Tahoma"/>
          <w:lang w:eastAsia="sl-SI"/>
        </w:rPr>
        <w:t>štiriindvajset</w:t>
      </w:r>
      <w:r w:rsidRPr="00CA6D4D">
        <w:rPr>
          <w:rFonts w:ascii="Tahoma" w:eastAsia="Times New Roman" w:hAnsi="Tahoma" w:cs="Tahoma"/>
          <w:lang w:eastAsia="sl-SI"/>
        </w:rPr>
        <w:t xml:space="preserve">) mesecev od dneva sklenitve okvirnega sporazuma za posamezni sklop predmeta javnega naročila. </w:t>
      </w:r>
    </w:p>
    <w:p w14:paraId="4FEB7140" w14:textId="77777777" w:rsidR="00CA6D4D" w:rsidRPr="00CA6D4D" w:rsidRDefault="00CA6D4D" w:rsidP="0000129A">
      <w:pPr>
        <w:keepNext/>
        <w:keepLines/>
        <w:spacing w:after="0" w:line="240" w:lineRule="auto"/>
        <w:jc w:val="both"/>
        <w:rPr>
          <w:rFonts w:ascii="Tahoma" w:eastAsia="Times New Roman" w:hAnsi="Tahoma" w:cs="Tahoma"/>
          <w:lang w:eastAsia="sl-SI"/>
        </w:rPr>
      </w:pPr>
    </w:p>
    <w:p w14:paraId="16648D3A" w14:textId="77777777" w:rsidR="00CA6D4D" w:rsidRPr="00CA6D4D" w:rsidRDefault="00CA6D4D" w:rsidP="0000129A">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razdeljen na naslednje sklope:</w:t>
      </w:r>
    </w:p>
    <w:p w14:paraId="6A3293A9" w14:textId="2BEA4125" w:rsidR="004230CD" w:rsidRPr="00F97E51" w:rsidRDefault="004230CD" w:rsidP="004230CD">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1.</w:t>
      </w:r>
      <w:r w:rsidR="009E41CA">
        <w:rPr>
          <w:rFonts w:ascii="Tahoma" w:eastAsia="Times New Roman" w:hAnsi="Tahoma" w:cs="Tahoma"/>
          <w:b/>
          <w:lang w:eastAsia="sl-SI"/>
        </w:rPr>
        <w:t xml:space="preserve"> (A.) </w:t>
      </w:r>
      <w:r w:rsidRPr="00F97E51">
        <w:rPr>
          <w:rFonts w:ascii="Tahoma" w:eastAsia="Times New Roman" w:hAnsi="Tahoma" w:cs="Tahoma"/>
          <w:b/>
          <w:lang w:eastAsia="sl-SI"/>
        </w:rPr>
        <w:t>sklop: Čevlji s kapico</w:t>
      </w:r>
      <w:r w:rsidR="009B494D">
        <w:rPr>
          <w:rFonts w:ascii="Tahoma" w:eastAsia="Times New Roman" w:hAnsi="Tahoma" w:cs="Tahoma"/>
          <w:b/>
          <w:lang w:eastAsia="sl-SI"/>
        </w:rPr>
        <w:t xml:space="preserve"> (v nadaljevanju: 1. sklop: Čevlji s kapico)</w:t>
      </w:r>
    </w:p>
    <w:p w14:paraId="3157B4AE" w14:textId="018E72A7" w:rsidR="004230CD" w:rsidRPr="00F97E51" w:rsidRDefault="004230CD" w:rsidP="004230CD">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 xml:space="preserve">2. </w:t>
      </w:r>
      <w:r w:rsidR="009E41CA">
        <w:rPr>
          <w:rFonts w:ascii="Tahoma" w:eastAsia="Times New Roman" w:hAnsi="Tahoma" w:cs="Tahoma"/>
          <w:b/>
          <w:lang w:eastAsia="sl-SI"/>
        </w:rPr>
        <w:t xml:space="preserve">(B.) </w:t>
      </w:r>
      <w:r w:rsidRPr="00F97E51">
        <w:rPr>
          <w:rFonts w:ascii="Tahoma" w:eastAsia="Times New Roman" w:hAnsi="Tahoma" w:cs="Tahoma"/>
          <w:b/>
          <w:lang w:eastAsia="sl-SI"/>
        </w:rPr>
        <w:t>sklop: Čevlji brez kapice</w:t>
      </w:r>
      <w:r w:rsidR="009B494D">
        <w:rPr>
          <w:rFonts w:ascii="Tahoma" w:eastAsia="Times New Roman" w:hAnsi="Tahoma" w:cs="Tahoma"/>
          <w:b/>
          <w:lang w:eastAsia="sl-SI"/>
        </w:rPr>
        <w:t xml:space="preserve"> (v nadaljevanju: 2. sklop: Čevlji brez kapice)</w:t>
      </w:r>
    </w:p>
    <w:p w14:paraId="0CBB3B79" w14:textId="4E44C6D8" w:rsidR="004230CD" w:rsidRPr="00F97E51" w:rsidRDefault="004230CD" w:rsidP="004230CD">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 xml:space="preserve">3. </w:t>
      </w:r>
      <w:r w:rsidR="009E41CA">
        <w:rPr>
          <w:rFonts w:ascii="Tahoma" w:eastAsia="Times New Roman" w:hAnsi="Tahoma" w:cs="Tahoma"/>
          <w:b/>
          <w:lang w:eastAsia="sl-SI"/>
        </w:rPr>
        <w:t>(C.)</w:t>
      </w:r>
      <w:r>
        <w:rPr>
          <w:rFonts w:ascii="Tahoma" w:eastAsia="Times New Roman" w:hAnsi="Tahoma" w:cs="Tahoma"/>
          <w:b/>
          <w:lang w:eastAsia="sl-SI"/>
        </w:rPr>
        <w:t xml:space="preserve"> </w:t>
      </w:r>
      <w:r w:rsidRPr="00F97E51">
        <w:rPr>
          <w:rFonts w:ascii="Tahoma" w:eastAsia="Times New Roman" w:hAnsi="Tahoma" w:cs="Tahoma"/>
          <w:b/>
          <w:lang w:eastAsia="sl-SI"/>
        </w:rPr>
        <w:t>sklop: Rokavice</w:t>
      </w:r>
      <w:r w:rsidR="0085697D">
        <w:rPr>
          <w:rFonts w:ascii="Tahoma" w:eastAsia="Times New Roman" w:hAnsi="Tahoma" w:cs="Tahoma"/>
          <w:b/>
          <w:lang w:eastAsia="sl-SI"/>
        </w:rPr>
        <w:t xml:space="preserve"> </w:t>
      </w:r>
      <w:r w:rsidR="009B494D">
        <w:rPr>
          <w:rFonts w:ascii="Tahoma" w:eastAsia="Times New Roman" w:hAnsi="Tahoma" w:cs="Tahoma"/>
          <w:b/>
          <w:lang w:eastAsia="sl-SI"/>
        </w:rPr>
        <w:t xml:space="preserve">(v nadaljevanju: </w:t>
      </w:r>
      <w:r w:rsidR="0085697D">
        <w:rPr>
          <w:rFonts w:ascii="Tahoma" w:eastAsia="Times New Roman" w:hAnsi="Tahoma" w:cs="Tahoma"/>
          <w:b/>
          <w:lang w:eastAsia="sl-SI"/>
        </w:rPr>
        <w:t>3</w:t>
      </w:r>
      <w:r w:rsidR="009B494D">
        <w:rPr>
          <w:rFonts w:ascii="Tahoma" w:eastAsia="Times New Roman" w:hAnsi="Tahoma" w:cs="Tahoma"/>
          <w:b/>
          <w:lang w:eastAsia="sl-SI"/>
        </w:rPr>
        <w:t xml:space="preserve">. sklop: </w:t>
      </w:r>
      <w:r w:rsidR="0085697D">
        <w:rPr>
          <w:rFonts w:ascii="Tahoma" w:eastAsia="Times New Roman" w:hAnsi="Tahoma" w:cs="Tahoma"/>
          <w:b/>
          <w:lang w:eastAsia="sl-SI"/>
        </w:rPr>
        <w:t>Rokavice</w:t>
      </w:r>
      <w:r w:rsidR="009B494D">
        <w:rPr>
          <w:rFonts w:ascii="Tahoma" w:eastAsia="Times New Roman" w:hAnsi="Tahoma" w:cs="Tahoma"/>
          <w:b/>
          <w:lang w:eastAsia="sl-SI"/>
        </w:rPr>
        <w:t>)</w:t>
      </w:r>
    </w:p>
    <w:p w14:paraId="05E556A5" w14:textId="36F10645" w:rsidR="004230CD" w:rsidRPr="00F97E51" w:rsidRDefault="004230CD" w:rsidP="004230CD">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4.</w:t>
      </w:r>
      <w:r w:rsidR="009E41CA">
        <w:rPr>
          <w:rFonts w:ascii="Tahoma" w:eastAsia="Times New Roman" w:hAnsi="Tahoma" w:cs="Tahoma"/>
          <w:b/>
          <w:lang w:eastAsia="sl-SI"/>
        </w:rPr>
        <w:t xml:space="preserve"> (D.)</w:t>
      </w:r>
      <w:r>
        <w:rPr>
          <w:rFonts w:ascii="Tahoma" w:eastAsia="Times New Roman" w:hAnsi="Tahoma" w:cs="Tahoma"/>
          <w:b/>
          <w:lang w:eastAsia="sl-SI"/>
        </w:rPr>
        <w:t xml:space="preserve"> </w:t>
      </w:r>
      <w:r w:rsidRPr="00F97E51">
        <w:rPr>
          <w:rFonts w:ascii="Tahoma" w:eastAsia="Times New Roman" w:hAnsi="Tahoma" w:cs="Tahoma"/>
          <w:b/>
          <w:lang w:eastAsia="sl-SI"/>
        </w:rPr>
        <w:t>sklop: EX oprema</w:t>
      </w:r>
      <w:r w:rsidR="0085697D">
        <w:rPr>
          <w:rFonts w:ascii="Tahoma" w:eastAsia="Times New Roman" w:hAnsi="Tahoma" w:cs="Tahoma"/>
          <w:b/>
          <w:lang w:eastAsia="sl-SI"/>
        </w:rPr>
        <w:t xml:space="preserve"> </w:t>
      </w:r>
      <w:r w:rsidR="009B494D">
        <w:rPr>
          <w:rFonts w:ascii="Tahoma" w:eastAsia="Times New Roman" w:hAnsi="Tahoma" w:cs="Tahoma"/>
          <w:b/>
          <w:lang w:eastAsia="sl-SI"/>
        </w:rPr>
        <w:t xml:space="preserve">(v nadaljevanju: </w:t>
      </w:r>
      <w:r w:rsidR="0085697D">
        <w:rPr>
          <w:rFonts w:ascii="Tahoma" w:eastAsia="Times New Roman" w:hAnsi="Tahoma" w:cs="Tahoma"/>
          <w:b/>
          <w:lang w:eastAsia="sl-SI"/>
        </w:rPr>
        <w:t>4</w:t>
      </w:r>
      <w:r w:rsidR="009B494D">
        <w:rPr>
          <w:rFonts w:ascii="Tahoma" w:eastAsia="Times New Roman" w:hAnsi="Tahoma" w:cs="Tahoma"/>
          <w:b/>
          <w:lang w:eastAsia="sl-SI"/>
        </w:rPr>
        <w:t xml:space="preserve">. sklop: </w:t>
      </w:r>
      <w:r w:rsidR="0085697D">
        <w:rPr>
          <w:rFonts w:ascii="Tahoma" w:eastAsia="Times New Roman" w:hAnsi="Tahoma" w:cs="Tahoma"/>
          <w:b/>
          <w:lang w:eastAsia="sl-SI"/>
        </w:rPr>
        <w:t>EX oprema</w:t>
      </w:r>
      <w:r w:rsidR="009B494D">
        <w:rPr>
          <w:rFonts w:ascii="Tahoma" w:eastAsia="Times New Roman" w:hAnsi="Tahoma" w:cs="Tahoma"/>
          <w:b/>
          <w:lang w:eastAsia="sl-SI"/>
        </w:rPr>
        <w:t>)</w:t>
      </w:r>
    </w:p>
    <w:p w14:paraId="77355D94" w14:textId="77777777" w:rsidR="0085697D" w:rsidRDefault="004230CD" w:rsidP="004230CD">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 xml:space="preserve">5. </w:t>
      </w:r>
      <w:r w:rsidR="009E41CA">
        <w:rPr>
          <w:rFonts w:ascii="Tahoma" w:eastAsia="Times New Roman" w:hAnsi="Tahoma" w:cs="Tahoma"/>
          <w:b/>
          <w:lang w:eastAsia="sl-SI"/>
        </w:rPr>
        <w:t xml:space="preserve">(E.) </w:t>
      </w:r>
      <w:r w:rsidRPr="00F97E51">
        <w:rPr>
          <w:rFonts w:ascii="Tahoma" w:eastAsia="Times New Roman" w:hAnsi="Tahoma" w:cs="Tahoma"/>
          <w:b/>
          <w:lang w:eastAsia="sl-SI"/>
        </w:rPr>
        <w:t>sklop: Bunde, obleke dežne, plašči</w:t>
      </w:r>
      <w:r w:rsidR="0085697D">
        <w:rPr>
          <w:rFonts w:ascii="Tahoma" w:eastAsia="Times New Roman" w:hAnsi="Tahoma" w:cs="Tahoma"/>
          <w:b/>
          <w:lang w:eastAsia="sl-SI"/>
        </w:rPr>
        <w:t xml:space="preserve"> </w:t>
      </w:r>
    </w:p>
    <w:p w14:paraId="4A39A892" w14:textId="775E4977" w:rsidR="004230CD" w:rsidRPr="00F97E51" w:rsidRDefault="009B494D" w:rsidP="0085697D">
      <w:pPr>
        <w:keepNext/>
        <w:keepLines/>
        <w:spacing w:after="0" w:line="240" w:lineRule="auto"/>
        <w:ind w:right="424" w:firstLine="709"/>
        <w:jc w:val="both"/>
        <w:rPr>
          <w:rFonts w:ascii="Tahoma" w:eastAsia="Times New Roman" w:hAnsi="Tahoma" w:cs="Tahoma"/>
          <w:b/>
          <w:lang w:eastAsia="sl-SI"/>
        </w:rPr>
      </w:pPr>
      <w:r>
        <w:rPr>
          <w:rFonts w:ascii="Tahoma" w:eastAsia="Times New Roman" w:hAnsi="Tahoma" w:cs="Tahoma"/>
          <w:b/>
          <w:lang w:eastAsia="sl-SI"/>
        </w:rPr>
        <w:t xml:space="preserve">(v nadaljevanju: </w:t>
      </w:r>
      <w:r w:rsidR="0085697D">
        <w:rPr>
          <w:rFonts w:ascii="Tahoma" w:eastAsia="Times New Roman" w:hAnsi="Tahoma" w:cs="Tahoma"/>
          <w:b/>
          <w:lang w:eastAsia="sl-SI"/>
        </w:rPr>
        <w:t>5</w:t>
      </w:r>
      <w:r>
        <w:rPr>
          <w:rFonts w:ascii="Tahoma" w:eastAsia="Times New Roman" w:hAnsi="Tahoma" w:cs="Tahoma"/>
          <w:b/>
          <w:lang w:eastAsia="sl-SI"/>
        </w:rPr>
        <w:t xml:space="preserve">. sklop: </w:t>
      </w:r>
      <w:r w:rsidR="0085697D" w:rsidRPr="00F97E51">
        <w:rPr>
          <w:rFonts w:ascii="Tahoma" w:eastAsia="Times New Roman" w:hAnsi="Tahoma" w:cs="Tahoma"/>
          <w:b/>
          <w:lang w:eastAsia="sl-SI"/>
        </w:rPr>
        <w:t>Bunde, obleke dežne, plašči</w:t>
      </w:r>
      <w:r>
        <w:rPr>
          <w:rFonts w:ascii="Tahoma" w:eastAsia="Times New Roman" w:hAnsi="Tahoma" w:cs="Tahoma"/>
          <w:b/>
          <w:lang w:eastAsia="sl-SI"/>
        </w:rPr>
        <w:t>)</w:t>
      </w:r>
    </w:p>
    <w:p w14:paraId="6554D616" w14:textId="77777777" w:rsidR="0085697D" w:rsidRDefault="004230CD" w:rsidP="004230CD">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6.</w:t>
      </w:r>
      <w:r w:rsidR="009E41CA">
        <w:rPr>
          <w:rFonts w:ascii="Tahoma" w:eastAsia="Times New Roman" w:hAnsi="Tahoma" w:cs="Tahoma"/>
          <w:b/>
          <w:lang w:eastAsia="sl-SI"/>
        </w:rPr>
        <w:t xml:space="preserve"> (F.)</w:t>
      </w:r>
      <w:r>
        <w:rPr>
          <w:rFonts w:ascii="Tahoma" w:eastAsia="Times New Roman" w:hAnsi="Tahoma" w:cs="Tahoma"/>
          <w:b/>
          <w:lang w:eastAsia="sl-SI"/>
        </w:rPr>
        <w:t xml:space="preserve"> </w:t>
      </w:r>
      <w:r w:rsidRPr="00F97E51">
        <w:rPr>
          <w:rFonts w:ascii="Tahoma" w:eastAsia="Times New Roman" w:hAnsi="Tahoma" w:cs="Tahoma"/>
          <w:b/>
          <w:lang w:eastAsia="sl-SI"/>
        </w:rPr>
        <w:t>sklop: Obleke delovne, halje</w:t>
      </w:r>
      <w:r w:rsidR="0085697D">
        <w:rPr>
          <w:rFonts w:ascii="Tahoma" w:eastAsia="Times New Roman" w:hAnsi="Tahoma" w:cs="Tahoma"/>
          <w:b/>
          <w:lang w:eastAsia="sl-SI"/>
        </w:rPr>
        <w:t xml:space="preserve"> </w:t>
      </w:r>
    </w:p>
    <w:p w14:paraId="2104BE76" w14:textId="4DA59BBF" w:rsidR="004230CD" w:rsidRPr="00F97E51" w:rsidRDefault="009B494D" w:rsidP="0085697D">
      <w:pPr>
        <w:keepNext/>
        <w:keepLines/>
        <w:spacing w:after="0" w:line="240" w:lineRule="auto"/>
        <w:ind w:right="424" w:firstLine="709"/>
        <w:jc w:val="both"/>
        <w:rPr>
          <w:rFonts w:ascii="Tahoma" w:eastAsia="Times New Roman" w:hAnsi="Tahoma" w:cs="Tahoma"/>
          <w:b/>
          <w:lang w:eastAsia="sl-SI"/>
        </w:rPr>
      </w:pPr>
      <w:r>
        <w:rPr>
          <w:rFonts w:ascii="Tahoma" w:eastAsia="Times New Roman" w:hAnsi="Tahoma" w:cs="Tahoma"/>
          <w:b/>
          <w:lang w:eastAsia="sl-SI"/>
        </w:rPr>
        <w:t xml:space="preserve">(v nadaljevanju: </w:t>
      </w:r>
      <w:r w:rsidR="0085697D">
        <w:rPr>
          <w:rFonts w:ascii="Tahoma" w:eastAsia="Times New Roman" w:hAnsi="Tahoma" w:cs="Tahoma"/>
          <w:b/>
          <w:lang w:eastAsia="sl-SI"/>
        </w:rPr>
        <w:t>6</w:t>
      </w:r>
      <w:r>
        <w:rPr>
          <w:rFonts w:ascii="Tahoma" w:eastAsia="Times New Roman" w:hAnsi="Tahoma" w:cs="Tahoma"/>
          <w:b/>
          <w:lang w:eastAsia="sl-SI"/>
        </w:rPr>
        <w:t xml:space="preserve">. sklop: </w:t>
      </w:r>
      <w:r w:rsidR="0085697D" w:rsidRPr="00F97E51">
        <w:rPr>
          <w:rFonts w:ascii="Tahoma" w:eastAsia="Times New Roman" w:hAnsi="Tahoma" w:cs="Tahoma"/>
          <w:b/>
          <w:lang w:eastAsia="sl-SI"/>
        </w:rPr>
        <w:t>Obleke delovne, halje</w:t>
      </w:r>
      <w:r>
        <w:rPr>
          <w:rFonts w:ascii="Tahoma" w:eastAsia="Times New Roman" w:hAnsi="Tahoma" w:cs="Tahoma"/>
          <w:b/>
          <w:lang w:eastAsia="sl-SI"/>
        </w:rPr>
        <w:t>)</w:t>
      </w:r>
    </w:p>
    <w:p w14:paraId="4E0B6B0A" w14:textId="2B0FAF6B" w:rsidR="004230CD" w:rsidRPr="00F97E51" w:rsidRDefault="004230CD" w:rsidP="004230CD">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7.</w:t>
      </w:r>
      <w:r w:rsidR="009E41CA">
        <w:rPr>
          <w:rFonts w:ascii="Tahoma" w:eastAsia="Times New Roman" w:hAnsi="Tahoma" w:cs="Tahoma"/>
          <w:b/>
          <w:lang w:eastAsia="sl-SI"/>
        </w:rPr>
        <w:t xml:space="preserve"> (G.)</w:t>
      </w:r>
      <w:r>
        <w:rPr>
          <w:rFonts w:ascii="Tahoma" w:eastAsia="Times New Roman" w:hAnsi="Tahoma" w:cs="Tahoma"/>
          <w:b/>
          <w:lang w:eastAsia="sl-SI"/>
        </w:rPr>
        <w:t xml:space="preserve"> </w:t>
      </w:r>
      <w:r w:rsidRPr="00F97E51">
        <w:rPr>
          <w:rFonts w:ascii="Tahoma" w:eastAsia="Times New Roman" w:hAnsi="Tahoma" w:cs="Tahoma"/>
          <w:b/>
          <w:lang w:eastAsia="sl-SI"/>
        </w:rPr>
        <w:t>sklop: Majice</w:t>
      </w:r>
      <w:r w:rsidR="0085697D">
        <w:rPr>
          <w:rFonts w:ascii="Tahoma" w:eastAsia="Times New Roman" w:hAnsi="Tahoma" w:cs="Tahoma"/>
          <w:b/>
          <w:lang w:eastAsia="sl-SI"/>
        </w:rPr>
        <w:t xml:space="preserve"> </w:t>
      </w:r>
      <w:r w:rsidR="009B494D">
        <w:rPr>
          <w:rFonts w:ascii="Tahoma" w:eastAsia="Times New Roman" w:hAnsi="Tahoma" w:cs="Tahoma"/>
          <w:b/>
          <w:lang w:eastAsia="sl-SI"/>
        </w:rPr>
        <w:t xml:space="preserve">(v nadaljevanju: </w:t>
      </w:r>
      <w:r w:rsidR="0085697D">
        <w:rPr>
          <w:rFonts w:ascii="Tahoma" w:eastAsia="Times New Roman" w:hAnsi="Tahoma" w:cs="Tahoma"/>
          <w:b/>
          <w:lang w:eastAsia="sl-SI"/>
        </w:rPr>
        <w:t>7</w:t>
      </w:r>
      <w:r w:rsidR="009B494D">
        <w:rPr>
          <w:rFonts w:ascii="Tahoma" w:eastAsia="Times New Roman" w:hAnsi="Tahoma" w:cs="Tahoma"/>
          <w:b/>
          <w:lang w:eastAsia="sl-SI"/>
        </w:rPr>
        <w:t xml:space="preserve">. sklop: </w:t>
      </w:r>
      <w:r w:rsidR="0085697D">
        <w:rPr>
          <w:rFonts w:ascii="Tahoma" w:eastAsia="Times New Roman" w:hAnsi="Tahoma" w:cs="Tahoma"/>
          <w:b/>
          <w:lang w:eastAsia="sl-SI"/>
        </w:rPr>
        <w:t>Majice</w:t>
      </w:r>
      <w:r w:rsidR="009B494D">
        <w:rPr>
          <w:rFonts w:ascii="Tahoma" w:eastAsia="Times New Roman" w:hAnsi="Tahoma" w:cs="Tahoma"/>
          <w:b/>
          <w:lang w:eastAsia="sl-SI"/>
        </w:rPr>
        <w:t>)</w:t>
      </w:r>
    </w:p>
    <w:p w14:paraId="271644FD" w14:textId="7D6ECBF0" w:rsidR="004230CD" w:rsidRPr="00F97E51" w:rsidRDefault="004230CD" w:rsidP="004230CD">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 xml:space="preserve">8. </w:t>
      </w:r>
      <w:r w:rsidR="009E41CA">
        <w:rPr>
          <w:rFonts w:ascii="Tahoma" w:eastAsia="Times New Roman" w:hAnsi="Tahoma" w:cs="Tahoma"/>
          <w:b/>
          <w:lang w:eastAsia="sl-SI"/>
        </w:rPr>
        <w:t xml:space="preserve">(H.) </w:t>
      </w:r>
      <w:r w:rsidRPr="00F97E51">
        <w:rPr>
          <w:rFonts w:ascii="Tahoma" w:eastAsia="Times New Roman" w:hAnsi="Tahoma" w:cs="Tahoma"/>
          <w:b/>
          <w:lang w:eastAsia="sl-SI"/>
        </w:rPr>
        <w:t>sklop: Obleke za teren</w:t>
      </w:r>
      <w:r w:rsidR="0085697D">
        <w:rPr>
          <w:rFonts w:ascii="Tahoma" w:eastAsia="Times New Roman" w:hAnsi="Tahoma" w:cs="Tahoma"/>
          <w:b/>
          <w:lang w:eastAsia="sl-SI"/>
        </w:rPr>
        <w:t xml:space="preserve"> </w:t>
      </w:r>
      <w:r w:rsidR="009B494D">
        <w:rPr>
          <w:rFonts w:ascii="Tahoma" w:eastAsia="Times New Roman" w:hAnsi="Tahoma" w:cs="Tahoma"/>
          <w:b/>
          <w:lang w:eastAsia="sl-SI"/>
        </w:rPr>
        <w:t xml:space="preserve">(v nadaljevanju: </w:t>
      </w:r>
      <w:r w:rsidR="0085697D">
        <w:rPr>
          <w:rFonts w:ascii="Tahoma" w:eastAsia="Times New Roman" w:hAnsi="Tahoma" w:cs="Tahoma"/>
          <w:b/>
          <w:lang w:eastAsia="sl-SI"/>
        </w:rPr>
        <w:t>8</w:t>
      </w:r>
      <w:r w:rsidR="009B494D">
        <w:rPr>
          <w:rFonts w:ascii="Tahoma" w:eastAsia="Times New Roman" w:hAnsi="Tahoma" w:cs="Tahoma"/>
          <w:b/>
          <w:lang w:eastAsia="sl-SI"/>
        </w:rPr>
        <w:t xml:space="preserve">. sklop: </w:t>
      </w:r>
      <w:r w:rsidR="0085697D" w:rsidRPr="00F97E51">
        <w:rPr>
          <w:rFonts w:ascii="Tahoma" w:eastAsia="Times New Roman" w:hAnsi="Tahoma" w:cs="Tahoma"/>
          <w:b/>
          <w:lang w:eastAsia="sl-SI"/>
        </w:rPr>
        <w:t>Obleke za teren</w:t>
      </w:r>
      <w:r w:rsidR="009B494D">
        <w:rPr>
          <w:rFonts w:ascii="Tahoma" w:eastAsia="Times New Roman" w:hAnsi="Tahoma" w:cs="Tahoma"/>
          <w:b/>
          <w:lang w:eastAsia="sl-SI"/>
        </w:rPr>
        <w:t>)</w:t>
      </w:r>
    </w:p>
    <w:p w14:paraId="70DAA4B3" w14:textId="77777777" w:rsidR="0085697D" w:rsidRDefault="004230CD" w:rsidP="004230CD">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9.</w:t>
      </w:r>
      <w:r w:rsidR="009E41CA">
        <w:rPr>
          <w:rFonts w:ascii="Tahoma" w:eastAsia="Times New Roman" w:hAnsi="Tahoma" w:cs="Tahoma"/>
          <w:b/>
          <w:lang w:eastAsia="sl-SI"/>
        </w:rPr>
        <w:t xml:space="preserve"> (I.)</w:t>
      </w:r>
      <w:r>
        <w:rPr>
          <w:rFonts w:ascii="Tahoma" w:eastAsia="Times New Roman" w:hAnsi="Tahoma" w:cs="Tahoma"/>
          <w:b/>
          <w:lang w:eastAsia="sl-SI"/>
        </w:rPr>
        <w:t xml:space="preserve"> </w:t>
      </w:r>
      <w:r w:rsidRPr="00F97E51">
        <w:rPr>
          <w:rFonts w:ascii="Tahoma" w:eastAsia="Times New Roman" w:hAnsi="Tahoma" w:cs="Tahoma"/>
          <w:b/>
          <w:lang w:eastAsia="sl-SI"/>
        </w:rPr>
        <w:t>sklop: Zaščita glave in višina</w:t>
      </w:r>
      <w:r w:rsidR="0085697D">
        <w:rPr>
          <w:rFonts w:ascii="Tahoma" w:eastAsia="Times New Roman" w:hAnsi="Tahoma" w:cs="Tahoma"/>
          <w:b/>
          <w:lang w:eastAsia="sl-SI"/>
        </w:rPr>
        <w:t xml:space="preserve"> </w:t>
      </w:r>
    </w:p>
    <w:p w14:paraId="1C615609" w14:textId="095083BD" w:rsidR="004230CD" w:rsidRPr="00F97E51" w:rsidRDefault="009B494D" w:rsidP="0085697D">
      <w:pPr>
        <w:keepNext/>
        <w:keepLines/>
        <w:spacing w:after="0" w:line="240" w:lineRule="auto"/>
        <w:ind w:right="424" w:firstLine="709"/>
        <w:jc w:val="both"/>
        <w:rPr>
          <w:rFonts w:ascii="Tahoma" w:eastAsia="Times New Roman" w:hAnsi="Tahoma" w:cs="Tahoma"/>
          <w:b/>
          <w:lang w:eastAsia="sl-SI"/>
        </w:rPr>
      </w:pPr>
      <w:r>
        <w:rPr>
          <w:rFonts w:ascii="Tahoma" w:eastAsia="Times New Roman" w:hAnsi="Tahoma" w:cs="Tahoma"/>
          <w:b/>
          <w:lang w:eastAsia="sl-SI"/>
        </w:rPr>
        <w:t xml:space="preserve">(v nadaljevanju: </w:t>
      </w:r>
      <w:r w:rsidR="0085697D">
        <w:rPr>
          <w:rFonts w:ascii="Tahoma" w:eastAsia="Times New Roman" w:hAnsi="Tahoma" w:cs="Tahoma"/>
          <w:b/>
          <w:lang w:eastAsia="sl-SI"/>
        </w:rPr>
        <w:t>9</w:t>
      </w:r>
      <w:r>
        <w:rPr>
          <w:rFonts w:ascii="Tahoma" w:eastAsia="Times New Roman" w:hAnsi="Tahoma" w:cs="Tahoma"/>
          <w:b/>
          <w:lang w:eastAsia="sl-SI"/>
        </w:rPr>
        <w:t xml:space="preserve">. sklop: </w:t>
      </w:r>
      <w:r w:rsidR="0085697D" w:rsidRPr="00F97E51">
        <w:rPr>
          <w:rFonts w:ascii="Tahoma" w:eastAsia="Times New Roman" w:hAnsi="Tahoma" w:cs="Tahoma"/>
          <w:b/>
          <w:lang w:eastAsia="sl-SI"/>
        </w:rPr>
        <w:t>Zaščita glave in višina</w:t>
      </w:r>
      <w:r>
        <w:rPr>
          <w:rFonts w:ascii="Tahoma" w:eastAsia="Times New Roman" w:hAnsi="Tahoma" w:cs="Tahoma"/>
          <w:b/>
          <w:lang w:eastAsia="sl-SI"/>
        </w:rPr>
        <w:t>)</w:t>
      </w:r>
    </w:p>
    <w:p w14:paraId="5D2E4C9E" w14:textId="4020E4BF" w:rsidR="004230CD" w:rsidRPr="00F97E51" w:rsidRDefault="004230CD" w:rsidP="004230CD">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10.</w:t>
      </w:r>
      <w:r w:rsidR="009E41CA">
        <w:rPr>
          <w:rFonts w:ascii="Tahoma" w:eastAsia="Times New Roman" w:hAnsi="Tahoma" w:cs="Tahoma"/>
          <w:b/>
          <w:lang w:eastAsia="sl-SI"/>
        </w:rPr>
        <w:t xml:space="preserve"> (J.) </w:t>
      </w:r>
      <w:r w:rsidRPr="00F97E51">
        <w:rPr>
          <w:rFonts w:ascii="Tahoma" w:eastAsia="Times New Roman" w:hAnsi="Tahoma" w:cs="Tahoma"/>
          <w:b/>
          <w:lang w:eastAsia="sl-SI"/>
        </w:rPr>
        <w:t>sklop: Respiratorji</w:t>
      </w:r>
      <w:r w:rsidR="0085697D">
        <w:rPr>
          <w:rFonts w:ascii="Tahoma" w:eastAsia="Times New Roman" w:hAnsi="Tahoma" w:cs="Tahoma"/>
          <w:b/>
          <w:lang w:eastAsia="sl-SI"/>
        </w:rPr>
        <w:t xml:space="preserve"> </w:t>
      </w:r>
      <w:r w:rsidR="009B494D">
        <w:rPr>
          <w:rFonts w:ascii="Tahoma" w:eastAsia="Times New Roman" w:hAnsi="Tahoma" w:cs="Tahoma"/>
          <w:b/>
          <w:lang w:eastAsia="sl-SI"/>
        </w:rPr>
        <w:t xml:space="preserve">(v nadaljevanju: </w:t>
      </w:r>
      <w:r w:rsidR="0085697D">
        <w:rPr>
          <w:rFonts w:ascii="Tahoma" w:eastAsia="Times New Roman" w:hAnsi="Tahoma" w:cs="Tahoma"/>
          <w:b/>
          <w:lang w:eastAsia="sl-SI"/>
        </w:rPr>
        <w:t>10</w:t>
      </w:r>
      <w:r w:rsidR="009B494D">
        <w:rPr>
          <w:rFonts w:ascii="Tahoma" w:eastAsia="Times New Roman" w:hAnsi="Tahoma" w:cs="Tahoma"/>
          <w:b/>
          <w:lang w:eastAsia="sl-SI"/>
        </w:rPr>
        <w:t xml:space="preserve">. sklop: </w:t>
      </w:r>
      <w:r w:rsidR="0085697D">
        <w:rPr>
          <w:rFonts w:ascii="Tahoma" w:eastAsia="Times New Roman" w:hAnsi="Tahoma" w:cs="Tahoma"/>
          <w:b/>
          <w:lang w:eastAsia="sl-SI"/>
        </w:rPr>
        <w:t>Respiratorji</w:t>
      </w:r>
      <w:r w:rsidR="009B494D">
        <w:rPr>
          <w:rFonts w:ascii="Tahoma" w:eastAsia="Times New Roman" w:hAnsi="Tahoma" w:cs="Tahoma"/>
          <w:b/>
          <w:lang w:eastAsia="sl-SI"/>
        </w:rPr>
        <w:t>)</w:t>
      </w:r>
    </w:p>
    <w:p w14:paraId="08647104" w14:textId="77777777" w:rsidR="00CA6D4D" w:rsidRPr="00CA6D4D" w:rsidRDefault="00CA6D4D" w:rsidP="0000129A">
      <w:pPr>
        <w:keepNext/>
        <w:keepLines/>
        <w:spacing w:after="0" w:line="240" w:lineRule="auto"/>
        <w:jc w:val="both"/>
        <w:rPr>
          <w:rFonts w:ascii="Tahoma" w:eastAsia="Times New Roman" w:hAnsi="Tahoma" w:cs="Tahoma"/>
          <w:lang w:eastAsia="sl-SI"/>
        </w:rPr>
      </w:pPr>
    </w:p>
    <w:p w14:paraId="11601A1B" w14:textId="77777777" w:rsidR="00F92E8E" w:rsidRPr="00CA6D4D" w:rsidRDefault="00F92E8E" w:rsidP="00F92E8E">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Predmet javnega naročila je podrobno opredeljen Tehnični specifikaciji predmeta javnega naročila in ponudbenem predračunu za posamezni sklop predmeta javnega naročila, ki je kot priloga sestavni del razpisne dokumentacije.</w:t>
      </w:r>
      <w:r w:rsidRPr="00CA6D4D">
        <w:rPr>
          <w:rFonts w:ascii="Tahoma" w:eastAsia="Times New Roman" w:hAnsi="Tahoma" w:cs="Tahoma"/>
          <w:lang w:eastAsia="sl-SI"/>
        </w:rPr>
        <w:t xml:space="preserve"> </w:t>
      </w:r>
    </w:p>
    <w:p w14:paraId="2ED6363B" w14:textId="57F65124" w:rsidR="00F92E8E" w:rsidRDefault="00F92E8E" w:rsidP="001338AC">
      <w:pPr>
        <w:keepNext/>
        <w:keepLines/>
        <w:spacing w:after="0" w:line="240" w:lineRule="auto"/>
        <w:jc w:val="both"/>
        <w:rPr>
          <w:rFonts w:ascii="Tahoma" w:eastAsia="Times New Roman" w:hAnsi="Tahoma" w:cs="Tahoma"/>
          <w:lang w:eastAsia="sl-SI"/>
        </w:rPr>
      </w:pPr>
    </w:p>
    <w:p w14:paraId="7F9603C6" w14:textId="77777777" w:rsidR="001338AC" w:rsidRPr="008A3D17" w:rsidRDefault="001338AC" w:rsidP="001338AC">
      <w:pPr>
        <w:keepNext/>
        <w:keepLines/>
        <w:spacing w:after="0" w:line="240" w:lineRule="auto"/>
        <w:jc w:val="both"/>
        <w:rPr>
          <w:rFonts w:ascii="Tahoma" w:hAnsi="Tahoma" w:cs="Tahoma"/>
          <w:i/>
          <w:u w:val="single"/>
        </w:rPr>
      </w:pPr>
      <w:r w:rsidRPr="008A3D17">
        <w:rPr>
          <w:rFonts w:ascii="Tahoma" w:hAnsi="Tahoma" w:cs="Tahoma"/>
          <w:i/>
          <w:u w:val="single"/>
        </w:rPr>
        <w:t>Razpisna dokumentacija v nadaljevanju določa predmet (vsebino) javnega naročila ter zahteve in pogoje naročnika za izbiro ponudnika, in sicer za vse sklope skupaj, razen v delih</w:t>
      </w:r>
      <w:r>
        <w:rPr>
          <w:rFonts w:ascii="Tahoma" w:hAnsi="Tahoma" w:cs="Tahoma"/>
          <w:i/>
          <w:u w:val="single"/>
        </w:rPr>
        <w:t>,</w:t>
      </w:r>
      <w:r w:rsidRPr="008A3D17">
        <w:rPr>
          <w:rFonts w:ascii="Tahoma" w:hAnsi="Tahoma" w:cs="Tahoma"/>
          <w:i/>
          <w:u w:val="single"/>
        </w:rPr>
        <w:t xml:space="preserve"> kjer je vsebina razdeljena na posamezen sklop oziroma je iz vsebine to jasno razvidno.</w:t>
      </w:r>
      <w:r w:rsidRPr="008A3D17">
        <w:rPr>
          <w:rFonts w:ascii="Tahoma" w:hAnsi="Tahoma" w:cs="Tahoma"/>
        </w:rPr>
        <w:t xml:space="preserve"> </w:t>
      </w:r>
    </w:p>
    <w:p w14:paraId="1F93AE64" w14:textId="77777777" w:rsidR="001338AC" w:rsidRPr="00CA6D4D" w:rsidRDefault="001338AC" w:rsidP="00F92E8E">
      <w:pPr>
        <w:keepNext/>
        <w:keepLines/>
        <w:spacing w:after="0" w:line="240" w:lineRule="auto"/>
        <w:jc w:val="both"/>
        <w:rPr>
          <w:rFonts w:ascii="Tahoma" w:eastAsia="Times New Roman" w:hAnsi="Tahoma" w:cs="Tahoma"/>
          <w:lang w:eastAsia="sl-SI"/>
        </w:rPr>
      </w:pPr>
    </w:p>
    <w:p w14:paraId="0CE69C2C" w14:textId="77777777" w:rsidR="00302D6E" w:rsidRPr="00712BC8" w:rsidRDefault="00302D6E" w:rsidP="0000129A">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0601FE0F" w14:textId="77777777" w:rsidR="00302D6E" w:rsidRPr="00712BC8" w:rsidRDefault="00302D6E" w:rsidP="0000129A">
      <w:pPr>
        <w:keepNext/>
        <w:keepLines/>
        <w:spacing w:after="0" w:line="240" w:lineRule="auto"/>
        <w:jc w:val="both"/>
        <w:rPr>
          <w:rFonts w:ascii="Tahoma" w:eastAsia="Times New Roman" w:hAnsi="Tahoma" w:cs="Tahoma"/>
          <w:lang w:eastAsia="sl-SI"/>
        </w:rPr>
      </w:pPr>
    </w:p>
    <w:p w14:paraId="157C3029" w14:textId="65DD2580" w:rsidR="00CA6D4D" w:rsidRPr="00CA6D4D" w:rsidRDefault="008A2E30" w:rsidP="0000129A">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FC55E2">
        <w:rPr>
          <w:rFonts w:ascii="Tahoma" w:eastAsia="Times New Roman" w:hAnsi="Tahoma" w:cs="Tahoma"/>
          <w:noProof/>
          <w:lang w:eastAsia="sl-SI"/>
        </w:rPr>
        <w:t>ENLJ-VOD</w:t>
      </w:r>
      <w:r w:rsidR="009C3768">
        <w:rPr>
          <w:rFonts w:ascii="Tahoma" w:eastAsia="Times New Roman" w:hAnsi="Tahoma" w:cs="Tahoma"/>
          <w:noProof/>
          <w:lang w:eastAsia="sl-SI"/>
        </w:rPr>
        <w:t>-VPD-30/25</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CD2AAE">
        <w:rPr>
          <w:rFonts w:ascii="Tahoma" w:eastAsia="Times New Roman" w:hAnsi="Tahoma" w:cs="Tahoma"/>
          <w:lang w:eastAsia="sl-SI"/>
        </w:rPr>
        <w:t>Dobavo osebne varovalne opreme po sklopih</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r w:rsidR="00A77E0E" w:rsidRPr="006B7709">
        <w:rPr>
          <w:rFonts w:ascii="Tahoma" w:eastAsia="Times New Roman" w:hAnsi="Tahoma" w:cs="Tahoma"/>
          <w:lang w:eastAsia="sl-SI"/>
        </w:rPr>
        <w:t xml:space="preserve">Okvirni sporazum za </w:t>
      </w:r>
      <w:r w:rsidR="00A77E0E">
        <w:rPr>
          <w:rFonts w:ascii="Tahoma" w:eastAsia="Times New Roman" w:hAnsi="Tahoma" w:cs="Tahoma"/>
          <w:lang w:eastAsia="sl-SI"/>
        </w:rPr>
        <w:t>posamezni sklop</w:t>
      </w:r>
      <w:r w:rsidR="00A77E0E" w:rsidRPr="006B7709">
        <w:rPr>
          <w:rFonts w:ascii="Tahoma" w:eastAsia="Times New Roman" w:hAnsi="Tahoma" w:cs="Tahoma"/>
          <w:lang w:eastAsia="sl-SI"/>
        </w:rPr>
        <w:t xml:space="preserve"> bo z izbranim najugodnejšim gospodarskim subjektom podpisal naročnik</w:t>
      </w:r>
      <w:r w:rsidR="00A77E0E">
        <w:rPr>
          <w:rFonts w:ascii="Tahoma" w:eastAsia="Times New Roman" w:hAnsi="Tahoma" w:cs="Tahoma"/>
          <w:lang w:eastAsia="sl-SI"/>
        </w:rPr>
        <w:t>.</w:t>
      </w:r>
    </w:p>
    <w:p w14:paraId="58505CE6" w14:textId="77777777" w:rsidR="00F76312" w:rsidRPr="00712BC8" w:rsidRDefault="00F76312" w:rsidP="0000129A">
      <w:pPr>
        <w:keepNext/>
        <w:keepLines/>
        <w:spacing w:after="0" w:line="240" w:lineRule="auto"/>
        <w:ind w:right="-2"/>
        <w:jc w:val="both"/>
        <w:rPr>
          <w:rFonts w:ascii="Tahoma" w:eastAsia="Times New Roman" w:hAnsi="Tahoma" w:cs="Tahoma"/>
          <w:lang w:eastAsia="sl-SI"/>
        </w:rPr>
      </w:pPr>
    </w:p>
    <w:p w14:paraId="1E08D2C0" w14:textId="53FBAF13" w:rsidR="00302D6E" w:rsidRPr="00712BC8" w:rsidRDefault="00302D6E" w:rsidP="0000129A">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 xml:space="preserve">Pravna </w:t>
      </w:r>
      <w:r w:rsidR="001338AC" w:rsidRPr="001338AC">
        <w:rPr>
          <w:rFonts w:ascii="Tahoma" w:eastAsia="Times New Roman" w:hAnsi="Tahoma" w:cs="Tahoma"/>
          <w:b/>
          <w:lang w:eastAsia="sl-SI"/>
        </w:rPr>
        <w:t>podlaga in opredelitev postopka</w:t>
      </w:r>
    </w:p>
    <w:p w14:paraId="5389D881" w14:textId="77777777" w:rsidR="00302D6E" w:rsidRPr="00712BC8" w:rsidRDefault="00302D6E" w:rsidP="0000129A">
      <w:pPr>
        <w:keepNext/>
        <w:keepLines/>
        <w:spacing w:after="0" w:line="240" w:lineRule="auto"/>
        <w:jc w:val="both"/>
        <w:rPr>
          <w:rFonts w:ascii="Tahoma" w:eastAsia="Times New Roman" w:hAnsi="Tahoma" w:cs="Tahoma"/>
          <w:lang w:eastAsia="sl-SI"/>
        </w:rPr>
      </w:pPr>
    </w:p>
    <w:p w14:paraId="6A43B503" w14:textId="77777777" w:rsidR="00E55534" w:rsidRPr="00712BC8" w:rsidRDefault="00E55534" w:rsidP="0000129A">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4284205D" w14:textId="602EFAAE" w:rsidR="008C67F4" w:rsidRPr="0060556A" w:rsidRDefault="008C67F4" w:rsidP="0000129A">
      <w:pPr>
        <w:keepNext/>
        <w:keepLines/>
        <w:numPr>
          <w:ilvl w:val="0"/>
          <w:numId w:val="6"/>
        </w:numPr>
        <w:spacing w:after="0" w:line="240" w:lineRule="auto"/>
        <w:ind w:left="426" w:hanging="426"/>
        <w:jc w:val="both"/>
        <w:rPr>
          <w:rFonts w:ascii="Tahoma" w:hAnsi="Tahoma" w:cs="Tahoma"/>
        </w:rPr>
      </w:pPr>
      <w:r w:rsidRPr="0060556A">
        <w:rPr>
          <w:rFonts w:ascii="Tahoma" w:hAnsi="Tahoma" w:cs="Tahoma"/>
        </w:rPr>
        <w:t>Zakona o javnem naročanju (Ur. l. RS, št. 91/15</w:t>
      </w:r>
      <w:r w:rsidRPr="0060556A">
        <w:rPr>
          <w:rFonts w:ascii="Tahoma" w:eastAsia="Times New Roman" w:hAnsi="Tahoma" w:cs="Tahoma"/>
          <w:lang w:eastAsia="sl-SI"/>
        </w:rPr>
        <w:t xml:space="preserve"> </w:t>
      </w:r>
      <w:r w:rsidR="008A58E8">
        <w:rPr>
          <w:rFonts w:ascii="Tahoma" w:eastAsia="Times New Roman" w:hAnsi="Tahoma" w:cs="Tahoma"/>
          <w:lang w:eastAsia="sl-SI"/>
        </w:rPr>
        <w:t>s spremembami</w:t>
      </w:r>
      <w:r w:rsidRPr="0060556A">
        <w:rPr>
          <w:rFonts w:ascii="Tahoma" w:hAnsi="Tahoma" w:cs="Tahoma"/>
        </w:rPr>
        <w:t>; v nadaljevanju: ZJN-3),</w:t>
      </w:r>
    </w:p>
    <w:p w14:paraId="6FDF8027" w14:textId="3DEB7CC9" w:rsidR="00CD2AAE" w:rsidRPr="006A2C24" w:rsidRDefault="00CD2AAE" w:rsidP="0000129A">
      <w:pPr>
        <w:keepNext/>
        <w:keepLines/>
        <w:numPr>
          <w:ilvl w:val="0"/>
          <w:numId w:val="6"/>
        </w:numPr>
        <w:spacing w:after="0" w:line="240" w:lineRule="auto"/>
        <w:ind w:left="426" w:hanging="426"/>
        <w:jc w:val="both"/>
        <w:rPr>
          <w:rFonts w:ascii="Tahoma" w:hAnsi="Tahoma" w:cs="Tahoma"/>
        </w:rPr>
      </w:pPr>
      <w:r w:rsidRPr="006A2C24">
        <w:rPr>
          <w:rFonts w:ascii="Tahoma" w:hAnsi="Tahoma" w:cs="Tahoma"/>
        </w:rPr>
        <w:t xml:space="preserve">Pravilnika </w:t>
      </w:r>
      <w:bookmarkStart w:id="8" w:name="_Hlk197518951"/>
      <w:r w:rsidRPr="006A2C24">
        <w:rPr>
          <w:rFonts w:ascii="Tahoma" w:hAnsi="Tahoma" w:cs="Tahoma"/>
        </w:rPr>
        <w:t xml:space="preserve">o </w:t>
      </w:r>
      <w:r w:rsidR="00631397" w:rsidRPr="006A2C24">
        <w:rPr>
          <w:rFonts w:ascii="Tahoma" w:hAnsi="Tahoma" w:cs="Tahoma"/>
        </w:rPr>
        <w:t xml:space="preserve">osebni varovalni opremi, ki jo delavci uporabljajo pri delu </w:t>
      </w:r>
      <w:r w:rsidRPr="006A2C24">
        <w:rPr>
          <w:rFonts w:ascii="Tahoma" w:hAnsi="Tahoma" w:cs="Tahoma"/>
        </w:rPr>
        <w:t xml:space="preserve">(Ur.l. RS, št. </w:t>
      </w:r>
      <w:r w:rsidR="00013F6A" w:rsidRPr="006A2C24">
        <w:rPr>
          <w:rFonts w:ascii="Tahoma" w:hAnsi="Tahoma" w:cs="Tahoma"/>
        </w:rPr>
        <w:t>89/99, 39/05, 43/11 – ZVZD-1 in 181/21</w:t>
      </w:r>
      <w:r w:rsidRPr="006A2C24">
        <w:rPr>
          <w:rFonts w:ascii="Tahoma" w:hAnsi="Tahoma" w:cs="Tahoma"/>
        </w:rPr>
        <w:t>)</w:t>
      </w:r>
      <w:bookmarkEnd w:id="8"/>
      <w:r w:rsidRPr="006A2C24">
        <w:rPr>
          <w:rFonts w:ascii="Tahoma" w:hAnsi="Tahoma" w:cs="Tahoma"/>
        </w:rPr>
        <w:t>,</w:t>
      </w:r>
    </w:p>
    <w:p w14:paraId="78C8B784" w14:textId="173B5B8A" w:rsidR="00107DF3" w:rsidRPr="00107DF3" w:rsidRDefault="00107DF3" w:rsidP="00F92E8E">
      <w:pPr>
        <w:keepNext/>
        <w:keepLines/>
        <w:numPr>
          <w:ilvl w:val="0"/>
          <w:numId w:val="6"/>
        </w:numPr>
        <w:spacing w:after="0" w:line="240" w:lineRule="auto"/>
        <w:ind w:left="426" w:hanging="426"/>
        <w:jc w:val="both"/>
        <w:rPr>
          <w:rFonts w:ascii="Tahoma" w:hAnsi="Tahoma" w:cs="Tahoma"/>
        </w:rPr>
      </w:pPr>
      <w:r w:rsidRPr="00107DF3">
        <w:rPr>
          <w:rFonts w:ascii="Tahoma" w:hAnsi="Tahoma" w:cs="Tahoma"/>
        </w:rPr>
        <w:t>Uredb</w:t>
      </w:r>
      <w:r w:rsidR="00F176D9">
        <w:rPr>
          <w:rFonts w:ascii="Tahoma" w:hAnsi="Tahoma" w:cs="Tahoma"/>
        </w:rPr>
        <w:t>e</w:t>
      </w:r>
      <w:r w:rsidRPr="00107DF3">
        <w:rPr>
          <w:rFonts w:ascii="Tahoma" w:hAnsi="Tahoma" w:cs="Tahoma"/>
        </w:rPr>
        <w:t xml:space="preserve"> o zelenem javnem naročanju (Ur. l. RS</w:t>
      </w:r>
      <w:r>
        <w:rPr>
          <w:rFonts w:ascii="Tahoma" w:hAnsi="Tahoma" w:cs="Tahoma"/>
        </w:rPr>
        <w:t>, št.</w:t>
      </w:r>
      <w:r w:rsidRPr="00107DF3">
        <w:rPr>
          <w:rFonts w:ascii="Tahoma" w:hAnsi="Tahoma" w:cs="Tahoma"/>
        </w:rPr>
        <w:t xml:space="preserve"> 51/17</w:t>
      </w:r>
      <w:r w:rsidR="00F176D9">
        <w:rPr>
          <w:rFonts w:ascii="Tahoma" w:hAnsi="Tahoma" w:cs="Tahoma"/>
        </w:rPr>
        <w:t xml:space="preserve"> </w:t>
      </w:r>
      <w:r w:rsidR="00F176D9">
        <w:rPr>
          <w:rFonts w:ascii="Tahoma" w:eastAsia="Times New Roman" w:hAnsi="Tahoma" w:cs="Tahoma"/>
          <w:lang w:eastAsia="sl-SI"/>
        </w:rPr>
        <w:t>s spremembami</w:t>
      </w:r>
      <w:r w:rsidRPr="00107DF3">
        <w:rPr>
          <w:rFonts w:ascii="Tahoma" w:hAnsi="Tahoma" w:cs="Tahoma"/>
        </w:rPr>
        <w:t>)</w:t>
      </w:r>
      <w:r w:rsidR="00F176D9">
        <w:rPr>
          <w:rFonts w:ascii="Tahoma" w:hAnsi="Tahoma" w:cs="Tahoma"/>
        </w:rPr>
        <w:t>,</w:t>
      </w:r>
    </w:p>
    <w:p w14:paraId="55869271" w14:textId="77777777" w:rsidR="00A77E0E" w:rsidRPr="00A1489B" w:rsidRDefault="00A77E0E" w:rsidP="00A77E0E">
      <w:pPr>
        <w:keepNext/>
        <w:keepLines/>
        <w:numPr>
          <w:ilvl w:val="0"/>
          <w:numId w:val="6"/>
        </w:numPr>
        <w:spacing w:after="0" w:line="240" w:lineRule="auto"/>
        <w:ind w:left="426" w:hanging="426"/>
        <w:jc w:val="both"/>
        <w:rPr>
          <w:rFonts w:ascii="Tahoma" w:hAnsi="Tahoma" w:cs="Tahoma"/>
        </w:rPr>
      </w:pPr>
      <w:r w:rsidRPr="00A1489B">
        <w:rPr>
          <w:rFonts w:ascii="Tahoma" w:hAnsi="Tahoma" w:cs="Tahoma"/>
        </w:rPr>
        <w:t>Obligacijsk</w:t>
      </w:r>
      <w:r>
        <w:rPr>
          <w:rFonts w:ascii="Tahoma" w:hAnsi="Tahoma" w:cs="Tahoma"/>
        </w:rPr>
        <w:t>ega</w:t>
      </w:r>
      <w:r w:rsidRPr="00A1489B">
        <w:rPr>
          <w:rFonts w:ascii="Tahoma" w:hAnsi="Tahoma" w:cs="Tahoma"/>
        </w:rPr>
        <w:t xml:space="preserve"> zakonik</w:t>
      </w:r>
      <w:r>
        <w:rPr>
          <w:rFonts w:ascii="Tahoma" w:hAnsi="Tahoma" w:cs="Tahoma"/>
        </w:rPr>
        <w:t>a</w:t>
      </w:r>
      <w:r w:rsidRPr="00A1489B">
        <w:rPr>
          <w:rFonts w:ascii="Tahoma" w:hAnsi="Tahoma" w:cs="Tahoma"/>
        </w:rPr>
        <w:t xml:space="preserve"> (Uradni list RS, št. 97/07 – uradno prečiščeno besedilo, 64/16 – odl. US in 20/18 – OROZ631, v nadaljevanju: Obligacijski zakonik),</w:t>
      </w:r>
    </w:p>
    <w:p w14:paraId="26ACDD88" w14:textId="77777777" w:rsidR="00A77E0E" w:rsidRPr="00D3323D" w:rsidRDefault="00A77E0E" w:rsidP="00A77E0E">
      <w:pPr>
        <w:keepNext/>
        <w:keepLines/>
        <w:numPr>
          <w:ilvl w:val="0"/>
          <w:numId w:val="6"/>
        </w:numPr>
        <w:spacing w:after="0" w:line="240" w:lineRule="auto"/>
        <w:ind w:left="426" w:hanging="426"/>
        <w:jc w:val="both"/>
        <w:rPr>
          <w:rFonts w:ascii="Tahoma" w:hAnsi="Tahoma" w:cs="Tahoma"/>
        </w:rPr>
      </w:pPr>
      <w:r w:rsidRPr="00D3323D">
        <w:rPr>
          <w:rFonts w:ascii="Tahoma" w:hAnsi="Tahoma" w:cs="Tahoma"/>
        </w:rPr>
        <w:t>Zakona o pravnem varstvu v postopkih javnega naročanja (Ur. l. RS, št. 43/11 in nadaljnji; v nadaljevanju: ZPVPJN),</w:t>
      </w:r>
    </w:p>
    <w:p w14:paraId="50BB7423" w14:textId="77777777" w:rsidR="00A77E0E" w:rsidRPr="00712BC8" w:rsidRDefault="00A77E0E" w:rsidP="00A77E0E">
      <w:pPr>
        <w:keepNext/>
        <w:keepLines/>
        <w:numPr>
          <w:ilvl w:val="0"/>
          <w:numId w:val="6"/>
        </w:numPr>
        <w:spacing w:after="0" w:line="240" w:lineRule="auto"/>
        <w:ind w:left="426" w:hanging="426"/>
        <w:jc w:val="both"/>
        <w:rPr>
          <w:rFonts w:ascii="Tahoma" w:hAnsi="Tahoma" w:cs="Tahoma"/>
        </w:rPr>
      </w:pPr>
      <w:r w:rsidRPr="00712BC8">
        <w:rPr>
          <w:rFonts w:ascii="Tahoma" w:hAnsi="Tahoma" w:cs="Tahoma"/>
        </w:rPr>
        <w:t>ostalih predpisov, ki temeljijo na zgoraj navedenih zakonih ter veljavno zakonodajo, ki se nanaša na predmet javnega naročila.</w:t>
      </w:r>
    </w:p>
    <w:p w14:paraId="697AAE19" w14:textId="77777777" w:rsidR="001338AC" w:rsidRPr="001338AC" w:rsidRDefault="001338AC" w:rsidP="001338AC">
      <w:pPr>
        <w:keepNext/>
        <w:keepLines/>
        <w:jc w:val="both"/>
        <w:rPr>
          <w:rFonts w:ascii="Tahoma" w:hAnsi="Tahoma" w:cs="Tahoma"/>
        </w:rPr>
      </w:pPr>
    </w:p>
    <w:p w14:paraId="2275D55E" w14:textId="77777777" w:rsidR="001338AC" w:rsidRPr="001338AC" w:rsidRDefault="001338AC" w:rsidP="001338AC">
      <w:pPr>
        <w:keepNext/>
        <w:keepLines/>
        <w:spacing w:after="0" w:line="240" w:lineRule="auto"/>
        <w:jc w:val="both"/>
        <w:rPr>
          <w:rFonts w:ascii="Tahoma" w:eastAsia="Times New Roman" w:hAnsi="Tahoma" w:cs="Tahoma"/>
          <w:lang w:eastAsia="sl-SI"/>
        </w:rPr>
      </w:pPr>
      <w:r w:rsidRPr="001338AC">
        <w:rPr>
          <w:rFonts w:ascii="Tahoma" w:eastAsia="Times New Roman" w:hAnsi="Tahoma" w:cs="Tahoma"/>
          <w:lang w:eastAsia="sl-SI"/>
        </w:rPr>
        <w:lastRenderedPageBreak/>
        <w:t xml:space="preserve">Naročnik izvaja javno naročilo po odprtem postopku v skladu s 40. členom ZJN-3. Naročnik bo o vseh odločitvah v skladu z 90. členom ZJN-3 obvestil ponudnike na način, da bo podpisano odločitev iz tega člena objavil na portalu javnih naročil. </w:t>
      </w:r>
    </w:p>
    <w:p w14:paraId="0B8AD889" w14:textId="77777777" w:rsidR="007D52BF" w:rsidRPr="001338AC" w:rsidRDefault="007D52BF" w:rsidP="001338AC">
      <w:pPr>
        <w:keepNext/>
        <w:keepLines/>
        <w:spacing w:after="0" w:line="240" w:lineRule="auto"/>
        <w:jc w:val="both"/>
        <w:rPr>
          <w:rFonts w:ascii="Tahoma" w:eastAsia="Times New Roman" w:hAnsi="Tahoma" w:cs="Tahoma"/>
          <w:lang w:eastAsia="sl-SI"/>
        </w:rPr>
      </w:pPr>
    </w:p>
    <w:p w14:paraId="20A06A7D" w14:textId="77777777" w:rsidR="00302D6E" w:rsidRPr="00712BC8" w:rsidRDefault="00302D6E" w:rsidP="0000129A">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4521EF03" w14:textId="77777777" w:rsidR="00302D6E" w:rsidRPr="00712BC8" w:rsidRDefault="00302D6E" w:rsidP="0000129A">
      <w:pPr>
        <w:keepNext/>
        <w:keepLines/>
        <w:spacing w:after="0" w:line="240" w:lineRule="auto"/>
        <w:jc w:val="both"/>
        <w:rPr>
          <w:rFonts w:ascii="Tahoma" w:eastAsia="Times New Roman" w:hAnsi="Tahoma" w:cs="Tahoma"/>
          <w:b/>
          <w:lang w:eastAsia="sl-SI"/>
        </w:rPr>
      </w:pPr>
    </w:p>
    <w:p w14:paraId="41DB295F" w14:textId="496D9B77" w:rsidR="008C67F4" w:rsidRPr="00FF0EF1" w:rsidRDefault="001338AC" w:rsidP="0000129A">
      <w:pPr>
        <w:keepNext/>
        <w:keepLines/>
        <w:spacing w:after="0" w:line="240" w:lineRule="auto"/>
        <w:jc w:val="both"/>
        <w:rPr>
          <w:rFonts w:ascii="Tahoma" w:eastAsia="Times New Roman" w:hAnsi="Tahoma" w:cs="Tahoma"/>
          <w:lang w:eastAsia="sl-SI"/>
        </w:rPr>
      </w:pPr>
      <w:r w:rsidRPr="001338AC">
        <w:rPr>
          <w:rFonts w:ascii="Tahoma" w:eastAsia="Times New Roman" w:hAnsi="Tahoma" w:cs="Tahoma"/>
          <w:lang w:eastAsia="sl-SI"/>
        </w:rPr>
        <w:t>Postopek javnega naročanja poteka v slovenskem jeziku. 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r w:rsidR="008C67F4" w:rsidRPr="00FF0EF1">
        <w:rPr>
          <w:rFonts w:ascii="Tahoma" w:eastAsia="Times New Roman" w:hAnsi="Tahoma" w:cs="Tahoma"/>
          <w:lang w:eastAsia="sl-SI"/>
        </w:rPr>
        <w:t>.</w:t>
      </w:r>
    </w:p>
    <w:p w14:paraId="0FCEEED7" w14:textId="77777777" w:rsidR="008C67F4" w:rsidRPr="00FF0EF1" w:rsidRDefault="008C67F4" w:rsidP="0000129A">
      <w:pPr>
        <w:keepNext/>
        <w:keepLines/>
        <w:spacing w:after="0" w:line="240" w:lineRule="auto"/>
        <w:jc w:val="both"/>
        <w:rPr>
          <w:rFonts w:ascii="Tahoma" w:eastAsia="Times New Roman" w:hAnsi="Tahoma" w:cs="Tahoma"/>
          <w:lang w:eastAsia="sl-SI"/>
        </w:rPr>
      </w:pPr>
    </w:p>
    <w:p w14:paraId="10AD72F8" w14:textId="77777777" w:rsidR="008C67F4" w:rsidRPr="00FF0EF1" w:rsidRDefault="008C67F4" w:rsidP="0000129A">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bookmarkEnd w:id="3"/>
    <w:bookmarkEnd w:id="4"/>
    <w:bookmarkEnd w:id="5"/>
    <w:bookmarkEnd w:id="6"/>
    <w:bookmarkEnd w:id="7"/>
    <w:p w14:paraId="1EB68C97" w14:textId="77777777" w:rsidR="008A58E8" w:rsidRPr="009F0FB2" w:rsidRDefault="008A58E8" w:rsidP="0000129A">
      <w:pPr>
        <w:keepNext/>
        <w:keepLines/>
        <w:spacing w:after="0" w:line="240" w:lineRule="auto"/>
        <w:jc w:val="both"/>
        <w:rPr>
          <w:rFonts w:ascii="Tahoma" w:hAnsi="Tahoma" w:cs="Tahoma"/>
          <w:b/>
        </w:rPr>
      </w:pPr>
    </w:p>
    <w:p w14:paraId="5C3C466F" w14:textId="77777777" w:rsidR="008A58E8" w:rsidRPr="009F0FB2" w:rsidRDefault="008A58E8" w:rsidP="0000129A">
      <w:pPr>
        <w:keepNext/>
        <w:keepLines/>
        <w:numPr>
          <w:ilvl w:val="1"/>
          <w:numId w:val="2"/>
        </w:numPr>
        <w:spacing w:after="0" w:line="240" w:lineRule="auto"/>
        <w:jc w:val="both"/>
        <w:rPr>
          <w:rFonts w:ascii="Tahoma" w:hAnsi="Tahoma" w:cs="Tahoma"/>
          <w:b/>
        </w:rPr>
      </w:pPr>
      <w:r w:rsidRPr="009F0FB2">
        <w:rPr>
          <w:rFonts w:ascii="Tahoma" w:hAnsi="Tahoma" w:cs="Tahoma"/>
          <w:b/>
        </w:rPr>
        <w:t>Dodatna pojasnila ponudnikom</w:t>
      </w:r>
    </w:p>
    <w:p w14:paraId="0F66F867" w14:textId="77777777" w:rsidR="008A58E8" w:rsidRPr="009F0FB2" w:rsidRDefault="008A58E8" w:rsidP="001338AC">
      <w:pPr>
        <w:keepNext/>
        <w:keepLines/>
        <w:spacing w:after="0" w:line="240" w:lineRule="auto"/>
        <w:jc w:val="both"/>
        <w:rPr>
          <w:rFonts w:ascii="Tahoma" w:hAnsi="Tahoma" w:cs="Tahoma"/>
        </w:rPr>
      </w:pPr>
    </w:p>
    <w:p w14:paraId="79C09BB4" w14:textId="16011A84" w:rsidR="001338AC" w:rsidRPr="00922373" w:rsidRDefault="001338AC" w:rsidP="001338AC">
      <w:pPr>
        <w:keepNext/>
        <w:keepLines/>
        <w:spacing w:after="0" w:line="240" w:lineRule="auto"/>
        <w:jc w:val="both"/>
        <w:rPr>
          <w:rFonts w:ascii="Tahoma" w:hAnsi="Tahoma" w:cs="Tahoma"/>
        </w:rPr>
      </w:pPr>
      <w:r w:rsidRPr="00922373">
        <w:rPr>
          <w:rFonts w:ascii="Tahoma" w:hAnsi="Tahoma" w:cs="Tahoma"/>
        </w:rPr>
        <w:t xml:space="preserve">Dodatna pojasnila o razpisni dokumentaciji ali </w:t>
      </w:r>
      <w:r>
        <w:rPr>
          <w:rFonts w:ascii="Tahoma" w:hAnsi="Tahoma" w:cs="Tahoma"/>
        </w:rPr>
        <w:t xml:space="preserve">odgovore na </w:t>
      </w:r>
      <w:r w:rsidRPr="00922373">
        <w:rPr>
          <w:rFonts w:ascii="Tahoma" w:hAnsi="Tahoma" w:cs="Tahoma"/>
        </w:rPr>
        <w:t xml:space="preserve">vprašanja lahko zainteresirani ponudniki zahtevajo preko </w:t>
      </w:r>
      <w:r w:rsidRPr="00922373">
        <w:rPr>
          <w:rFonts w:ascii="Tahoma" w:hAnsi="Tahoma" w:cs="Tahoma"/>
          <w:b/>
        </w:rPr>
        <w:t>Portala javnih naročil</w:t>
      </w:r>
      <w:r w:rsidRPr="00922373">
        <w:rPr>
          <w:rFonts w:ascii="Tahoma" w:hAnsi="Tahoma" w:cs="Tahoma"/>
        </w:rPr>
        <w:t xml:space="preserve">, vendar najkasneje do </w:t>
      </w:r>
      <w:r w:rsidR="00144DDC">
        <w:rPr>
          <w:rFonts w:ascii="Tahoma" w:eastAsia="Times New Roman" w:hAnsi="Tahoma" w:cs="Tahoma"/>
          <w:b/>
          <w:bCs/>
          <w:lang w:eastAsia="sl-SI"/>
        </w:rPr>
        <w:t>24</w:t>
      </w:r>
      <w:r>
        <w:rPr>
          <w:rFonts w:ascii="Tahoma" w:eastAsia="Times New Roman" w:hAnsi="Tahoma" w:cs="Tahoma"/>
          <w:b/>
          <w:bCs/>
          <w:lang w:eastAsia="sl-SI"/>
        </w:rPr>
        <w:t xml:space="preserve">. </w:t>
      </w:r>
      <w:r w:rsidR="00144DDC">
        <w:rPr>
          <w:rFonts w:ascii="Tahoma" w:eastAsia="Times New Roman" w:hAnsi="Tahoma" w:cs="Tahoma"/>
          <w:b/>
          <w:bCs/>
          <w:lang w:eastAsia="sl-SI"/>
        </w:rPr>
        <w:t>6</w:t>
      </w:r>
      <w:r w:rsidRPr="00FB1BBD">
        <w:rPr>
          <w:rFonts w:ascii="Tahoma" w:eastAsia="Times New Roman" w:hAnsi="Tahoma" w:cs="Tahoma"/>
          <w:b/>
          <w:bCs/>
          <w:lang w:eastAsia="sl-SI"/>
        </w:rPr>
        <w:t>. 202</w:t>
      </w:r>
      <w:r>
        <w:rPr>
          <w:rFonts w:ascii="Tahoma" w:eastAsia="Times New Roman" w:hAnsi="Tahoma" w:cs="Tahoma"/>
          <w:b/>
          <w:bCs/>
          <w:lang w:eastAsia="sl-SI"/>
        </w:rPr>
        <w:t>5</w:t>
      </w:r>
      <w:r w:rsidRPr="00FB1BBD">
        <w:rPr>
          <w:rFonts w:ascii="Tahoma" w:eastAsia="Times New Roman" w:hAnsi="Tahoma" w:cs="Tahoma"/>
          <w:b/>
          <w:bCs/>
          <w:lang w:eastAsia="sl-SI"/>
        </w:rPr>
        <w:t xml:space="preserve"> </w:t>
      </w:r>
      <w:r w:rsidRPr="00922373">
        <w:rPr>
          <w:rFonts w:ascii="Tahoma" w:hAnsi="Tahoma" w:cs="Tahoma"/>
          <w:b/>
          <w:bCs/>
        </w:rPr>
        <w:t>do 10</w:t>
      </w:r>
      <w:r>
        <w:rPr>
          <w:rFonts w:ascii="Tahoma" w:hAnsi="Tahoma" w:cs="Tahoma"/>
          <w:b/>
          <w:bCs/>
        </w:rPr>
        <w:t>. ure</w:t>
      </w:r>
      <w:r w:rsidRPr="0078354A">
        <w:rPr>
          <w:rFonts w:ascii="Tahoma" w:hAnsi="Tahoma" w:cs="Tahoma"/>
        </w:rPr>
        <w:t>.</w:t>
      </w:r>
      <w:r w:rsidRPr="00922373">
        <w:rPr>
          <w:rFonts w:ascii="Tahoma" w:hAnsi="Tahoma" w:cs="Tahoma"/>
        </w:rPr>
        <w:t xml:space="preserve"> Odgovori oz. pojasnila bodo objavljeni na spletnem naslovu podjetja JAVNI HOLDING Ljubljana, d.o.o. (</w:t>
      </w:r>
      <w:hyperlink r:id="rId8" w:history="1">
        <w:r w:rsidRPr="00922373">
          <w:rPr>
            <w:rStyle w:val="Hiperpovezava"/>
            <w:rFonts w:ascii="Tahoma" w:hAnsi="Tahoma" w:cs="Tahoma"/>
          </w:rPr>
          <w:t>http://www.jhl.si/javna-narocila-iz-podjetij</w:t>
        </w:r>
      </w:hyperlink>
      <w:r w:rsidRPr="00922373">
        <w:rPr>
          <w:rFonts w:ascii="Tahoma" w:hAnsi="Tahoma" w:cs="Tahoma"/>
        </w:rPr>
        <w:t xml:space="preserve">) na mestu, kjer je objavljena razpisna dokumentacija ter na Portalu javnih naročil, najkasneje </w:t>
      </w:r>
      <w:r>
        <w:rPr>
          <w:rFonts w:ascii="Tahoma" w:hAnsi="Tahoma" w:cs="Tahoma"/>
        </w:rPr>
        <w:t xml:space="preserve">do vključno </w:t>
      </w:r>
      <w:r w:rsidR="00144DDC">
        <w:rPr>
          <w:rFonts w:ascii="Tahoma" w:eastAsia="Times New Roman" w:hAnsi="Tahoma" w:cs="Tahoma"/>
          <w:b/>
          <w:bCs/>
          <w:lang w:eastAsia="sl-SI"/>
        </w:rPr>
        <w:t>2</w:t>
      </w:r>
      <w:r>
        <w:rPr>
          <w:rFonts w:ascii="Tahoma" w:eastAsia="Times New Roman" w:hAnsi="Tahoma" w:cs="Tahoma"/>
          <w:b/>
          <w:bCs/>
          <w:lang w:eastAsia="sl-SI"/>
        </w:rPr>
        <w:t xml:space="preserve">. </w:t>
      </w:r>
      <w:r w:rsidR="00144DDC">
        <w:rPr>
          <w:rFonts w:ascii="Tahoma" w:eastAsia="Times New Roman" w:hAnsi="Tahoma" w:cs="Tahoma"/>
          <w:b/>
          <w:bCs/>
          <w:lang w:eastAsia="sl-SI"/>
        </w:rPr>
        <w:t>7</w:t>
      </w:r>
      <w:r w:rsidRPr="00FB1BBD">
        <w:rPr>
          <w:rFonts w:ascii="Tahoma" w:eastAsia="Times New Roman" w:hAnsi="Tahoma" w:cs="Tahoma"/>
          <w:b/>
          <w:bCs/>
          <w:lang w:eastAsia="sl-SI"/>
        </w:rPr>
        <w:t>. 202</w:t>
      </w:r>
      <w:r>
        <w:rPr>
          <w:rFonts w:ascii="Tahoma" w:eastAsia="Times New Roman" w:hAnsi="Tahoma" w:cs="Tahoma"/>
          <w:b/>
          <w:bCs/>
          <w:lang w:eastAsia="sl-SI"/>
        </w:rPr>
        <w:t>5</w:t>
      </w:r>
      <w:r w:rsidRPr="00FB1BBD">
        <w:rPr>
          <w:rFonts w:ascii="Tahoma" w:eastAsia="Times New Roman" w:hAnsi="Tahoma" w:cs="Tahoma"/>
          <w:b/>
          <w:bCs/>
          <w:lang w:eastAsia="sl-SI"/>
        </w:rPr>
        <w:t xml:space="preserve"> </w:t>
      </w:r>
      <w:r>
        <w:rPr>
          <w:rFonts w:ascii="Tahoma" w:hAnsi="Tahoma" w:cs="Tahoma"/>
        </w:rPr>
        <w:t>p</w:t>
      </w:r>
      <w:r w:rsidRPr="00922373">
        <w:rPr>
          <w:rFonts w:ascii="Tahoma" w:hAnsi="Tahoma" w:cs="Tahoma"/>
        </w:rPr>
        <w:t>od pogojem, da bo zahteva posredovana pravočasno. Na drugače posredovane zahteve za dodatna pojasnila ali vprašanja naročnik ni dolžan odgovoriti.</w:t>
      </w:r>
    </w:p>
    <w:p w14:paraId="7710C553" w14:textId="77777777" w:rsidR="003E7D4C" w:rsidRPr="009F0FB2" w:rsidRDefault="003E7D4C" w:rsidP="001338AC">
      <w:pPr>
        <w:keepNext/>
        <w:keepLines/>
        <w:spacing w:after="0" w:line="240" w:lineRule="auto"/>
        <w:jc w:val="both"/>
        <w:rPr>
          <w:rFonts w:ascii="Tahoma" w:hAnsi="Tahoma" w:cs="Tahoma"/>
        </w:rPr>
      </w:pPr>
    </w:p>
    <w:p w14:paraId="596EFF68" w14:textId="77777777" w:rsidR="003E7D4C" w:rsidRPr="009F0FB2" w:rsidRDefault="003E7D4C" w:rsidP="003E7D4C">
      <w:pPr>
        <w:keepNext/>
        <w:keepLines/>
        <w:numPr>
          <w:ilvl w:val="1"/>
          <w:numId w:val="2"/>
        </w:numPr>
        <w:spacing w:after="0" w:line="240" w:lineRule="auto"/>
        <w:jc w:val="both"/>
        <w:rPr>
          <w:rFonts w:ascii="Tahoma" w:hAnsi="Tahoma" w:cs="Tahoma"/>
          <w:b/>
        </w:rPr>
      </w:pPr>
      <w:r w:rsidRPr="009F0FB2">
        <w:rPr>
          <w:rFonts w:ascii="Tahoma" w:hAnsi="Tahoma" w:cs="Tahoma"/>
          <w:b/>
        </w:rPr>
        <w:t>Predložitev ponudbe</w:t>
      </w:r>
    </w:p>
    <w:p w14:paraId="1249152C" w14:textId="77777777" w:rsidR="003E7D4C" w:rsidRPr="009F0FB2" w:rsidRDefault="003E7D4C" w:rsidP="003E7D4C">
      <w:pPr>
        <w:keepNext/>
        <w:keepLines/>
        <w:spacing w:after="0" w:line="240" w:lineRule="auto"/>
        <w:jc w:val="both"/>
        <w:rPr>
          <w:rFonts w:ascii="Tahoma" w:hAnsi="Tahoma" w:cs="Tahoma"/>
          <w:b/>
        </w:rPr>
      </w:pPr>
    </w:p>
    <w:p w14:paraId="18BDEB0A" w14:textId="38B040E4" w:rsidR="003E7D4C" w:rsidRPr="009F0FB2" w:rsidRDefault="003E7D4C" w:rsidP="003E7D4C">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144DDC">
        <w:rPr>
          <w:rFonts w:ascii="Tahoma" w:eastAsia="Times New Roman" w:hAnsi="Tahoma" w:cs="Tahoma"/>
          <w:b/>
          <w:bCs/>
          <w:lang w:eastAsia="sl-SI"/>
        </w:rPr>
        <w:t>8</w:t>
      </w:r>
      <w:r>
        <w:rPr>
          <w:rFonts w:ascii="Tahoma" w:eastAsia="Times New Roman" w:hAnsi="Tahoma" w:cs="Tahoma"/>
          <w:b/>
          <w:bCs/>
          <w:lang w:eastAsia="sl-SI"/>
        </w:rPr>
        <w:t xml:space="preserve">. </w:t>
      </w:r>
      <w:r w:rsidR="00144DDC">
        <w:rPr>
          <w:rFonts w:ascii="Tahoma" w:eastAsia="Times New Roman" w:hAnsi="Tahoma" w:cs="Tahoma"/>
          <w:b/>
          <w:bCs/>
          <w:lang w:eastAsia="sl-SI"/>
        </w:rPr>
        <w:t>7</w:t>
      </w:r>
      <w:r w:rsidRPr="00FB1BBD">
        <w:rPr>
          <w:rFonts w:ascii="Tahoma" w:eastAsia="Times New Roman" w:hAnsi="Tahoma" w:cs="Tahoma"/>
          <w:b/>
          <w:bCs/>
          <w:lang w:eastAsia="sl-SI"/>
        </w:rPr>
        <w:t>. 202</w:t>
      </w:r>
      <w:r>
        <w:rPr>
          <w:rFonts w:ascii="Tahoma" w:eastAsia="Times New Roman" w:hAnsi="Tahoma" w:cs="Tahoma"/>
          <w:b/>
          <w:bCs/>
          <w:lang w:eastAsia="sl-SI"/>
        </w:rPr>
        <w:t>5</w:t>
      </w:r>
      <w:r w:rsidRPr="00FB1BBD">
        <w:rPr>
          <w:rFonts w:ascii="Tahoma" w:eastAsia="Times New Roman" w:hAnsi="Tahoma" w:cs="Tahoma"/>
          <w:b/>
          <w:bCs/>
          <w:lang w:eastAsia="sl-SI"/>
        </w:rPr>
        <w:t xml:space="preserve"> </w:t>
      </w:r>
      <w:r w:rsidRPr="009F0FB2">
        <w:rPr>
          <w:rFonts w:ascii="Tahoma" w:hAnsi="Tahoma" w:cs="Tahoma"/>
        </w:rPr>
        <w:t xml:space="preserve">do </w:t>
      </w:r>
      <w:r w:rsidRPr="009F0FB2">
        <w:rPr>
          <w:rFonts w:ascii="Tahoma" w:hAnsi="Tahoma" w:cs="Tahoma"/>
          <w:b/>
        </w:rPr>
        <w:t>10. ure</w:t>
      </w:r>
      <w:r w:rsidRPr="009F0FB2">
        <w:rPr>
          <w:rFonts w:ascii="Tahoma" w:hAnsi="Tahoma" w:cs="Tahoma"/>
        </w:rPr>
        <w:t>.</w:t>
      </w:r>
    </w:p>
    <w:p w14:paraId="48EE9EFF" w14:textId="77777777" w:rsidR="003E7D4C" w:rsidRPr="009F0FB2" w:rsidRDefault="003E7D4C" w:rsidP="003E7D4C">
      <w:pPr>
        <w:keepNext/>
        <w:keepLines/>
        <w:tabs>
          <w:tab w:val="left" w:pos="142"/>
        </w:tabs>
        <w:spacing w:after="0" w:line="240" w:lineRule="auto"/>
        <w:jc w:val="both"/>
        <w:rPr>
          <w:rFonts w:ascii="Tahoma" w:hAnsi="Tahoma" w:cs="Tahoma"/>
        </w:rPr>
      </w:pPr>
    </w:p>
    <w:p w14:paraId="0556779B" w14:textId="77777777" w:rsidR="003E7D4C" w:rsidRPr="009F0FB2" w:rsidRDefault="003E7D4C" w:rsidP="003E7D4C">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Ponudniki morajo ponudbe predložiti v informacijski sistem e-JN na spletnem naslovu </w:t>
      </w:r>
      <w:hyperlink r:id="rId9" w:history="1">
        <w:r w:rsidRPr="00E13276">
          <w:rPr>
            <w:rStyle w:val="Hiperpovezava"/>
            <w:rFonts w:ascii="Tahoma" w:hAnsi="Tahoma" w:cs="Tahoma"/>
            <w:lang w:val="x-none"/>
          </w:rPr>
          <w:t>https://ejn.gov.si</w:t>
        </w:r>
      </w:hyperlink>
      <w:r w:rsidRPr="009F0FB2">
        <w:rPr>
          <w:rFonts w:ascii="Tahoma" w:hAnsi="Tahoma" w:cs="Tahoma"/>
        </w:rPr>
        <w:t xml:space="preserve">, v skladu </w:t>
      </w:r>
      <w:r w:rsidRPr="00E93BE1">
        <w:rPr>
          <w:rFonts w:ascii="Tahoma" w:hAnsi="Tahoma" w:cs="Tahoma"/>
        </w:rPr>
        <w:t xml:space="preserve">s </w:t>
      </w:r>
      <w:r w:rsidRPr="009F0FB2">
        <w:rPr>
          <w:rFonts w:ascii="Tahoma" w:hAnsi="Tahoma" w:cs="Tahoma"/>
          <w:b/>
          <w:u w:val="single"/>
        </w:rPr>
        <w:t xml:space="preserve">poglavjem </w:t>
      </w:r>
      <w:r>
        <w:rPr>
          <w:rFonts w:ascii="Tahoma" w:hAnsi="Tahoma" w:cs="Tahoma"/>
          <w:b/>
          <w:u w:val="single"/>
        </w:rPr>
        <w:t>6</w:t>
      </w:r>
      <w:r w:rsidRPr="009F0FB2">
        <w:rPr>
          <w:rFonts w:ascii="Tahoma" w:hAnsi="Tahoma" w:cs="Tahoma"/>
          <w:u w:val="single"/>
        </w:rPr>
        <w:t xml:space="preserve"> te razpisne dokumentacije</w:t>
      </w:r>
      <w:r w:rsidRPr="009F0FB2">
        <w:rPr>
          <w:rFonts w:ascii="Tahoma" w:hAnsi="Tahoma" w:cs="Tahoma"/>
        </w:rPr>
        <w:t>.</w:t>
      </w:r>
    </w:p>
    <w:p w14:paraId="6137160D" w14:textId="77777777" w:rsidR="003E7D4C" w:rsidRPr="009F0FB2" w:rsidRDefault="003E7D4C" w:rsidP="003E7D4C">
      <w:pPr>
        <w:keepNext/>
        <w:keepLines/>
        <w:spacing w:after="0" w:line="240" w:lineRule="auto"/>
        <w:jc w:val="both"/>
        <w:rPr>
          <w:rFonts w:ascii="Tahoma" w:hAnsi="Tahoma" w:cs="Tahoma"/>
          <w:lang w:val="x-none"/>
        </w:rPr>
      </w:pPr>
    </w:p>
    <w:p w14:paraId="1955D907" w14:textId="77777777" w:rsidR="003E7D4C" w:rsidRPr="009F0FB2" w:rsidRDefault="003E7D4C" w:rsidP="003E7D4C">
      <w:pPr>
        <w:keepNext/>
        <w:keepLines/>
        <w:numPr>
          <w:ilvl w:val="1"/>
          <w:numId w:val="2"/>
        </w:numPr>
        <w:spacing w:after="0" w:line="240" w:lineRule="auto"/>
        <w:jc w:val="both"/>
        <w:rPr>
          <w:rFonts w:ascii="Tahoma" w:hAnsi="Tahoma" w:cs="Tahoma"/>
          <w:b/>
        </w:rPr>
      </w:pPr>
      <w:bookmarkStart w:id="9" w:name="_Toc116720500"/>
      <w:bookmarkStart w:id="10" w:name="_Toc116720564"/>
      <w:bookmarkStart w:id="11" w:name="_Toc116783473"/>
      <w:bookmarkStart w:id="12" w:name="_Toc116792907"/>
      <w:bookmarkStart w:id="13" w:name="_Toc136417479"/>
      <w:r w:rsidRPr="009F0FB2">
        <w:rPr>
          <w:rFonts w:ascii="Tahoma" w:hAnsi="Tahoma" w:cs="Tahoma"/>
          <w:b/>
        </w:rPr>
        <w:t>Odpiranje ponudb</w:t>
      </w:r>
      <w:bookmarkEnd w:id="9"/>
      <w:bookmarkEnd w:id="10"/>
      <w:bookmarkEnd w:id="11"/>
      <w:bookmarkEnd w:id="12"/>
      <w:bookmarkEnd w:id="13"/>
    </w:p>
    <w:p w14:paraId="0D738F07" w14:textId="77777777" w:rsidR="003E7D4C" w:rsidRPr="009F0FB2" w:rsidRDefault="003E7D4C" w:rsidP="003E7D4C">
      <w:pPr>
        <w:keepNext/>
        <w:keepLines/>
        <w:spacing w:after="0" w:line="240" w:lineRule="auto"/>
        <w:jc w:val="both"/>
        <w:rPr>
          <w:rFonts w:ascii="Tahoma" w:hAnsi="Tahoma" w:cs="Tahoma"/>
          <w:b/>
        </w:rPr>
      </w:pPr>
    </w:p>
    <w:p w14:paraId="2542BCD6" w14:textId="1B8F3A46" w:rsidR="003E7D4C" w:rsidRPr="009F0FB2" w:rsidRDefault="003E7D4C" w:rsidP="003E7D4C">
      <w:pPr>
        <w:keepNext/>
        <w:keepLines/>
        <w:spacing w:after="0" w:line="240" w:lineRule="auto"/>
        <w:jc w:val="both"/>
        <w:rPr>
          <w:rFonts w:ascii="Tahoma" w:hAnsi="Tahoma" w:cs="Tahoma"/>
        </w:rPr>
      </w:pPr>
      <w:r w:rsidRPr="009F0FB2">
        <w:rPr>
          <w:rFonts w:ascii="Tahoma" w:hAnsi="Tahoma" w:cs="Tahoma"/>
        </w:rPr>
        <w:t xml:space="preserve">Odpiranje ponudb bo potekalo avtomatično v informacijskem sistemu e-JN dne </w:t>
      </w:r>
      <w:r w:rsidR="00144DDC">
        <w:rPr>
          <w:rFonts w:ascii="Tahoma" w:eastAsia="Times New Roman" w:hAnsi="Tahoma" w:cs="Tahoma"/>
          <w:b/>
          <w:bCs/>
          <w:lang w:eastAsia="sl-SI"/>
        </w:rPr>
        <w:t>8</w:t>
      </w:r>
      <w:r>
        <w:rPr>
          <w:rFonts w:ascii="Tahoma" w:eastAsia="Times New Roman" w:hAnsi="Tahoma" w:cs="Tahoma"/>
          <w:b/>
          <w:bCs/>
          <w:lang w:eastAsia="sl-SI"/>
        </w:rPr>
        <w:t xml:space="preserve">. </w:t>
      </w:r>
      <w:r w:rsidR="00144DDC">
        <w:rPr>
          <w:rFonts w:ascii="Tahoma" w:eastAsia="Times New Roman" w:hAnsi="Tahoma" w:cs="Tahoma"/>
          <w:b/>
          <w:bCs/>
          <w:lang w:eastAsia="sl-SI"/>
        </w:rPr>
        <w:t>7</w:t>
      </w:r>
      <w:r w:rsidRPr="00FB1BBD">
        <w:rPr>
          <w:rFonts w:ascii="Tahoma" w:eastAsia="Times New Roman" w:hAnsi="Tahoma" w:cs="Tahoma"/>
          <w:b/>
          <w:bCs/>
          <w:lang w:eastAsia="sl-SI"/>
        </w:rPr>
        <w:t>. 202</w:t>
      </w:r>
      <w:r>
        <w:rPr>
          <w:rFonts w:ascii="Tahoma" w:eastAsia="Times New Roman" w:hAnsi="Tahoma" w:cs="Tahoma"/>
          <w:b/>
          <w:bCs/>
          <w:lang w:eastAsia="sl-SI"/>
        </w:rPr>
        <w:t>5</w:t>
      </w:r>
      <w:r w:rsidRPr="00FB1BBD">
        <w:rPr>
          <w:rFonts w:ascii="Tahoma" w:eastAsia="Times New Roman" w:hAnsi="Tahoma" w:cs="Tahoma"/>
          <w:b/>
          <w:bCs/>
          <w:lang w:eastAsia="sl-SI"/>
        </w:rPr>
        <w:t xml:space="preserve"> </w:t>
      </w:r>
      <w:r w:rsidRPr="009F0FB2">
        <w:rPr>
          <w:rFonts w:ascii="Tahoma" w:hAnsi="Tahoma" w:cs="Tahoma"/>
        </w:rPr>
        <w:t xml:space="preserve">in se bo začelo </w:t>
      </w:r>
      <w:r w:rsidRPr="009F0FB2">
        <w:rPr>
          <w:rFonts w:ascii="Tahoma" w:hAnsi="Tahoma" w:cs="Tahoma"/>
          <w:b/>
        </w:rPr>
        <w:t>ob 1</w:t>
      </w:r>
      <w:r>
        <w:rPr>
          <w:rFonts w:ascii="Tahoma" w:hAnsi="Tahoma" w:cs="Tahoma"/>
          <w:b/>
        </w:rPr>
        <w:t>1</w:t>
      </w:r>
      <w:r w:rsidRPr="009F0FB2">
        <w:rPr>
          <w:rFonts w:ascii="Tahoma" w:hAnsi="Tahoma" w:cs="Tahoma"/>
          <w:b/>
        </w:rPr>
        <w:t>. uri</w:t>
      </w:r>
      <w:r w:rsidRPr="009F0FB2">
        <w:rPr>
          <w:rFonts w:ascii="Tahoma" w:hAnsi="Tahoma" w:cs="Tahoma"/>
        </w:rPr>
        <w:t xml:space="preserve"> na spletnem naslovu </w:t>
      </w:r>
      <w:hyperlink r:id="rId10" w:history="1">
        <w:r w:rsidRPr="00E13276">
          <w:rPr>
            <w:rStyle w:val="Hiperpovezava"/>
            <w:rFonts w:ascii="Tahoma" w:hAnsi="Tahoma" w:cs="Tahoma"/>
          </w:rPr>
          <w:t>https://ejn.gov.si</w:t>
        </w:r>
      </w:hyperlink>
      <w:r w:rsidRPr="009F0FB2">
        <w:rPr>
          <w:rFonts w:ascii="Tahoma" w:hAnsi="Tahoma" w:cs="Tahoma"/>
        </w:rPr>
        <w:t xml:space="preserve">. </w:t>
      </w:r>
    </w:p>
    <w:p w14:paraId="0C53278D" w14:textId="77777777" w:rsidR="003E7D4C" w:rsidRPr="009F0FB2" w:rsidRDefault="003E7D4C" w:rsidP="003E7D4C">
      <w:pPr>
        <w:keepNext/>
        <w:keepLines/>
        <w:spacing w:after="0" w:line="240" w:lineRule="auto"/>
        <w:rPr>
          <w:rFonts w:ascii="Tahoma" w:hAnsi="Tahoma" w:cs="Tahoma"/>
        </w:rPr>
      </w:pPr>
    </w:p>
    <w:p w14:paraId="6A118A75" w14:textId="15789227" w:rsidR="00554194" w:rsidRDefault="003E7D4C" w:rsidP="00554194">
      <w:pPr>
        <w:keepNext/>
        <w:keepLines/>
        <w:spacing w:after="0" w:line="240" w:lineRule="auto"/>
        <w:jc w:val="both"/>
        <w:rPr>
          <w:rFonts w:ascii="Tahoma" w:hAnsi="Tahoma" w:cs="Tahoma"/>
        </w:rPr>
      </w:pPr>
      <w:r w:rsidRPr="009F0FB2">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51A4A7AF" w14:textId="77777777" w:rsidR="001338AC" w:rsidRPr="001338AC" w:rsidRDefault="001338AC" w:rsidP="001338AC">
      <w:pPr>
        <w:keepNext/>
        <w:keepLines/>
        <w:spacing w:after="0" w:line="240" w:lineRule="auto"/>
        <w:jc w:val="both"/>
        <w:rPr>
          <w:rFonts w:ascii="Tahoma" w:hAnsi="Tahoma" w:cs="Tahoma"/>
        </w:rPr>
      </w:pPr>
    </w:p>
    <w:p w14:paraId="34C1BD97" w14:textId="77777777" w:rsidR="001338AC" w:rsidRPr="001338AC" w:rsidRDefault="001338AC" w:rsidP="001338AC">
      <w:pPr>
        <w:keepNext/>
        <w:keepLines/>
        <w:numPr>
          <w:ilvl w:val="1"/>
          <w:numId w:val="2"/>
        </w:numPr>
        <w:spacing w:after="0" w:line="240" w:lineRule="auto"/>
        <w:jc w:val="both"/>
        <w:rPr>
          <w:rFonts w:ascii="Tahoma" w:hAnsi="Tahoma" w:cs="Tahoma"/>
          <w:b/>
        </w:rPr>
      </w:pPr>
      <w:r w:rsidRPr="001338AC">
        <w:rPr>
          <w:rFonts w:ascii="Tahoma" w:hAnsi="Tahoma" w:cs="Tahoma"/>
          <w:b/>
        </w:rPr>
        <w:t>Variantna ponudba in ponudba z opcijo</w:t>
      </w:r>
    </w:p>
    <w:p w14:paraId="07931B9B" w14:textId="77777777" w:rsidR="001338AC" w:rsidRPr="001338AC" w:rsidRDefault="001338AC" w:rsidP="001338AC">
      <w:pPr>
        <w:keepNext/>
        <w:keepLines/>
        <w:spacing w:after="0" w:line="240" w:lineRule="auto"/>
        <w:jc w:val="both"/>
        <w:rPr>
          <w:rFonts w:ascii="Tahoma" w:hAnsi="Tahoma" w:cs="Tahoma"/>
        </w:rPr>
      </w:pPr>
    </w:p>
    <w:p w14:paraId="3196C34E"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Naročnik ne dopušča predložitve variantne ponudbe ali ponudbe z opcijo. Naročnik bo tako ponudbo zavrnil kot nedopustno.</w:t>
      </w:r>
    </w:p>
    <w:p w14:paraId="7FCF5170" w14:textId="77777777" w:rsidR="001338AC" w:rsidRPr="001338AC" w:rsidRDefault="001338AC" w:rsidP="001338AC">
      <w:pPr>
        <w:keepNext/>
        <w:keepLines/>
        <w:spacing w:after="0" w:line="240" w:lineRule="auto"/>
        <w:jc w:val="both"/>
        <w:rPr>
          <w:rFonts w:ascii="Tahoma" w:hAnsi="Tahoma" w:cs="Tahoma"/>
        </w:rPr>
      </w:pPr>
    </w:p>
    <w:p w14:paraId="45C2808E" w14:textId="77777777" w:rsidR="00144DDC" w:rsidRDefault="00144DDC">
      <w:pPr>
        <w:spacing w:after="0" w:line="240" w:lineRule="auto"/>
        <w:rPr>
          <w:rFonts w:ascii="Tahoma" w:hAnsi="Tahoma" w:cs="Tahoma"/>
          <w:b/>
        </w:rPr>
      </w:pPr>
      <w:r>
        <w:rPr>
          <w:rFonts w:ascii="Tahoma" w:hAnsi="Tahoma" w:cs="Tahoma"/>
          <w:b/>
        </w:rPr>
        <w:br w:type="page"/>
      </w:r>
    </w:p>
    <w:p w14:paraId="4F74282D" w14:textId="4362F0F3" w:rsidR="001338AC" w:rsidRPr="001338AC" w:rsidRDefault="001338AC" w:rsidP="001338AC">
      <w:pPr>
        <w:keepNext/>
        <w:keepLines/>
        <w:numPr>
          <w:ilvl w:val="1"/>
          <w:numId w:val="2"/>
        </w:numPr>
        <w:spacing w:after="0" w:line="240" w:lineRule="auto"/>
        <w:jc w:val="both"/>
        <w:rPr>
          <w:rFonts w:ascii="Tahoma" w:hAnsi="Tahoma" w:cs="Tahoma"/>
          <w:b/>
        </w:rPr>
      </w:pPr>
      <w:r w:rsidRPr="001338AC">
        <w:rPr>
          <w:rFonts w:ascii="Tahoma" w:hAnsi="Tahoma" w:cs="Tahoma"/>
          <w:b/>
        </w:rPr>
        <w:lastRenderedPageBreak/>
        <w:t>Dopustnost ponudbe, pregled in ocenjevanje ponudb</w:t>
      </w:r>
    </w:p>
    <w:p w14:paraId="3636352B" w14:textId="77777777" w:rsidR="001338AC" w:rsidRPr="001338AC" w:rsidRDefault="001338AC" w:rsidP="001338AC">
      <w:pPr>
        <w:keepNext/>
        <w:keepLines/>
        <w:spacing w:after="0" w:line="240" w:lineRule="auto"/>
        <w:jc w:val="both"/>
        <w:rPr>
          <w:rFonts w:ascii="Tahoma" w:hAnsi="Tahoma" w:cs="Tahoma"/>
        </w:rPr>
      </w:pPr>
    </w:p>
    <w:p w14:paraId="58A27EE6"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u w:val="single"/>
        </w:rPr>
        <w:t>Predmet ponudbe za posamezni sklop mora biti v skladu s tehnično specifikacijo in opisom predmeta javnega naročila ter z vsemi ostalimi zahtevami in pogoji naročnika</w:t>
      </w:r>
      <w:r w:rsidRPr="001338AC">
        <w:rPr>
          <w:rFonts w:ascii="Tahoma" w:hAnsi="Tahoma" w:cs="Tahoma"/>
        </w:rPr>
        <w:t>, navedenimi v razpisni dokumentaciji,</w:t>
      </w:r>
      <w:r w:rsidRPr="001338AC">
        <w:rPr>
          <w:rFonts w:ascii="Tahoma" w:hAnsi="Tahoma" w:cs="Tahoma"/>
          <w:b/>
        </w:rPr>
        <w:t xml:space="preserve"> pri čemer mora ponudnik ponuditi vse razpisane storitve oz. blago </w:t>
      </w:r>
      <w:r w:rsidRPr="001338AC">
        <w:rPr>
          <w:rFonts w:ascii="Tahoma" w:hAnsi="Tahoma" w:cs="Tahoma"/>
        </w:rPr>
        <w:t>skladno z zahtevami razpisne dokumentacije</w:t>
      </w:r>
      <w:r w:rsidRPr="001338AC">
        <w:rPr>
          <w:rFonts w:ascii="Tahoma" w:hAnsi="Tahoma" w:cs="Tahoma"/>
          <w:b/>
        </w:rPr>
        <w:t xml:space="preserve"> (zahtevana je celovitost ponudbe za predmet javnega naročila).</w:t>
      </w:r>
    </w:p>
    <w:p w14:paraId="6CEB13F2"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 xml:space="preserve"> </w:t>
      </w:r>
    </w:p>
    <w:p w14:paraId="11691551"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V primeru, da ponudba ne bo v skladu z vsemi zahtevami in pogoji razpisne dokumentacije ter v skladu z ZJN-3, bo naročnik tako ponudbo izključil iz sodelovanja v postopku oddaje javnega naročila.</w:t>
      </w:r>
    </w:p>
    <w:p w14:paraId="07637535" w14:textId="77777777" w:rsidR="001338AC" w:rsidRPr="001338AC" w:rsidRDefault="001338AC" w:rsidP="001338AC">
      <w:pPr>
        <w:keepNext/>
        <w:keepLines/>
        <w:spacing w:after="0" w:line="240" w:lineRule="auto"/>
        <w:jc w:val="both"/>
        <w:rPr>
          <w:rFonts w:ascii="Tahoma" w:hAnsi="Tahoma" w:cs="Tahoma"/>
        </w:rPr>
      </w:pPr>
    </w:p>
    <w:p w14:paraId="0D942F40"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 Naročnik lahko od ponudnikov zahteva razčlembo (analizo) ponudbenih cen. Zahtevek za dodatna pojasnila kot tudi odgovor morata biti posredovana v enaki obliki kot dodatna pojasnila.</w:t>
      </w:r>
    </w:p>
    <w:p w14:paraId="08E5582F" w14:textId="77777777" w:rsidR="001338AC" w:rsidRPr="001338AC" w:rsidRDefault="001338AC" w:rsidP="001338AC">
      <w:pPr>
        <w:keepNext/>
        <w:keepLines/>
        <w:spacing w:after="0" w:line="240" w:lineRule="auto"/>
        <w:jc w:val="both"/>
        <w:rPr>
          <w:rFonts w:ascii="Tahoma" w:hAnsi="Tahoma" w:cs="Tahoma"/>
        </w:rPr>
      </w:pPr>
    </w:p>
    <w:p w14:paraId="6174C3D0"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788DA01" w14:textId="77777777" w:rsidR="001338AC" w:rsidRPr="001338AC" w:rsidRDefault="001338AC" w:rsidP="001338AC">
      <w:pPr>
        <w:keepNext/>
        <w:keepLines/>
        <w:spacing w:after="0" w:line="240" w:lineRule="auto"/>
        <w:jc w:val="both"/>
        <w:rPr>
          <w:rFonts w:ascii="Tahoma" w:hAnsi="Tahoma" w:cs="Tahoma"/>
        </w:rPr>
      </w:pPr>
    </w:p>
    <w:p w14:paraId="3820313B" w14:textId="77777777" w:rsidR="001338AC" w:rsidRPr="001338AC" w:rsidRDefault="001338AC" w:rsidP="001338AC">
      <w:pPr>
        <w:keepNext/>
        <w:keepLines/>
        <w:numPr>
          <w:ilvl w:val="1"/>
          <w:numId w:val="2"/>
        </w:numPr>
        <w:spacing w:after="0" w:line="240" w:lineRule="auto"/>
        <w:jc w:val="both"/>
        <w:rPr>
          <w:rFonts w:ascii="Tahoma" w:hAnsi="Tahoma" w:cs="Tahoma"/>
          <w:b/>
        </w:rPr>
      </w:pPr>
      <w:r w:rsidRPr="001338AC">
        <w:rPr>
          <w:rFonts w:ascii="Tahoma" w:hAnsi="Tahoma" w:cs="Tahoma"/>
          <w:b/>
        </w:rPr>
        <w:t>Okvirni sporazum</w:t>
      </w:r>
    </w:p>
    <w:p w14:paraId="460D683E" w14:textId="77777777" w:rsidR="001338AC" w:rsidRPr="001338AC" w:rsidRDefault="001338AC" w:rsidP="001338AC">
      <w:pPr>
        <w:keepNext/>
        <w:keepLines/>
        <w:spacing w:after="0" w:line="240" w:lineRule="auto"/>
        <w:jc w:val="both"/>
        <w:rPr>
          <w:rFonts w:ascii="Tahoma" w:hAnsi="Tahoma" w:cs="Tahoma"/>
        </w:rPr>
      </w:pPr>
    </w:p>
    <w:p w14:paraId="0B64FB20"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Okvirni sporazum za posamezni sklop bo z izbranim ponudnikom podpisal zakoniti zastopnik naročnika.</w:t>
      </w:r>
    </w:p>
    <w:p w14:paraId="3C02C3FB" w14:textId="77777777" w:rsidR="001338AC" w:rsidRPr="001338AC" w:rsidRDefault="001338AC" w:rsidP="001338AC">
      <w:pPr>
        <w:keepNext/>
        <w:keepLines/>
        <w:spacing w:after="0" w:line="240" w:lineRule="auto"/>
        <w:jc w:val="both"/>
        <w:rPr>
          <w:rFonts w:ascii="Tahoma" w:hAnsi="Tahoma" w:cs="Tahoma"/>
        </w:rPr>
      </w:pPr>
    </w:p>
    <w:p w14:paraId="5125475A"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Okvirni sporazum se bo pred podpisom vsebinsko prilagodil le glede na to, ali bo izbrani ponudnik predložil skupno ponudbo, prijavil sodelovanje podizvajalcev in podobno.</w:t>
      </w:r>
    </w:p>
    <w:p w14:paraId="1E2F395D" w14:textId="77777777" w:rsidR="001338AC" w:rsidRPr="001338AC" w:rsidRDefault="001338AC" w:rsidP="001338AC">
      <w:pPr>
        <w:keepNext/>
        <w:keepLines/>
        <w:spacing w:after="0" w:line="240" w:lineRule="auto"/>
        <w:jc w:val="both"/>
        <w:rPr>
          <w:rFonts w:ascii="Tahoma" w:hAnsi="Tahoma" w:cs="Tahoma"/>
        </w:rPr>
      </w:pPr>
    </w:p>
    <w:p w14:paraId="14B86D52"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Sestavni del (priloga) okvirnega sporazuma pomeni tudi pisni sporazum, ki ureja skupne varstvene ukrepe za zagotavljanje varnosti in zdravja pri delu, požarne varnosti in varovanja okolja ter obveznosti in pravice izvajalcev del in delavcev odgovornih za izvajanje teh ukrepov na skupnih deloviščih na RCERO Ljubljana na Cesti dveh cesarjev 101 v Ljubljani (v nadaljevanju: pisni sporazum varstvenih ukrepov), ki ga izbrani ponudnik podpiše z naročnikom.</w:t>
      </w:r>
    </w:p>
    <w:p w14:paraId="02468FAD" w14:textId="77777777" w:rsidR="001338AC" w:rsidRPr="001338AC" w:rsidRDefault="001338AC" w:rsidP="001338AC">
      <w:pPr>
        <w:keepNext/>
        <w:keepLines/>
        <w:spacing w:after="0" w:line="240" w:lineRule="auto"/>
        <w:jc w:val="both"/>
        <w:rPr>
          <w:rFonts w:ascii="Tahoma" w:hAnsi="Tahoma" w:cs="Tahoma"/>
        </w:rPr>
      </w:pPr>
    </w:p>
    <w:p w14:paraId="68028BC1"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Vzorec okvirnega sporazuma je sestavni del te razpisne dokumentacije. Ponudnik potrdi, da se strinja z vsebino okvirnega sporazuma s podpisom ESPD (</w:t>
      </w:r>
      <w:r w:rsidRPr="001338AC">
        <w:rPr>
          <w:rFonts w:ascii="Tahoma" w:hAnsi="Tahoma" w:cs="Tahoma"/>
          <w:i/>
        </w:rPr>
        <w:t>v »Del VI: Sklepne izjave«</w:t>
      </w:r>
      <w:r w:rsidRPr="001338AC">
        <w:rPr>
          <w:rFonts w:ascii="Tahoma" w:hAnsi="Tahoma" w:cs="Tahoma"/>
        </w:rPr>
        <w:t xml:space="preserve">). </w:t>
      </w:r>
    </w:p>
    <w:p w14:paraId="44B855E3" w14:textId="77777777" w:rsidR="001338AC" w:rsidRPr="001338AC" w:rsidRDefault="001338AC" w:rsidP="001338AC">
      <w:pPr>
        <w:keepNext/>
        <w:keepLines/>
        <w:spacing w:after="0" w:line="240" w:lineRule="auto"/>
        <w:jc w:val="both"/>
        <w:rPr>
          <w:rFonts w:ascii="Tahoma" w:hAnsi="Tahoma" w:cs="Tahoma"/>
        </w:rPr>
      </w:pPr>
    </w:p>
    <w:p w14:paraId="6EC3D016" w14:textId="77777777" w:rsidR="001338AC" w:rsidRPr="001338AC" w:rsidRDefault="001338AC" w:rsidP="001338AC">
      <w:pPr>
        <w:keepNext/>
        <w:keepLines/>
        <w:numPr>
          <w:ilvl w:val="1"/>
          <w:numId w:val="2"/>
        </w:numPr>
        <w:spacing w:after="0" w:line="240" w:lineRule="auto"/>
        <w:jc w:val="both"/>
        <w:rPr>
          <w:rFonts w:ascii="Tahoma" w:hAnsi="Tahoma" w:cs="Tahoma"/>
          <w:b/>
        </w:rPr>
      </w:pPr>
      <w:r w:rsidRPr="001338AC">
        <w:rPr>
          <w:rFonts w:ascii="Tahoma" w:hAnsi="Tahoma" w:cs="Tahoma"/>
          <w:b/>
        </w:rPr>
        <w:t>Pravno varstvo</w:t>
      </w:r>
    </w:p>
    <w:p w14:paraId="6912C809" w14:textId="77777777" w:rsidR="001338AC" w:rsidRPr="001338AC" w:rsidRDefault="001338AC" w:rsidP="001338AC">
      <w:pPr>
        <w:keepNext/>
        <w:keepLines/>
        <w:spacing w:after="0" w:line="240" w:lineRule="auto"/>
        <w:jc w:val="both"/>
        <w:rPr>
          <w:rFonts w:ascii="Tahoma" w:hAnsi="Tahoma" w:cs="Tahoma"/>
          <w:b/>
        </w:rPr>
      </w:pPr>
    </w:p>
    <w:p w14:paraId="1090FEC7"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 xml:space="preserve">Ponudniku je zagotovljeno pravno varstvo, skladno z Zakonom o pravnem varstvu v postopkih javnega naročanja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258AD549" w14:textId="77777777" w:rsidR="001338AC" w:rsidRPr="001338AC" w:rsidRDefault="001338AC" w:rsidP="001338AC">
      <w:pPr>
        <w:keepNext/>
        <w:keepLines/>
        <w:spacing w:after="0" w:line="240" w:lineRule="auto"/>
        <w:jc w:val="both"/>
        <w:rPr>
          <w:rFonts w:ascii="Tahoma" w:hAnsi="Tahoma" w:cs="Tahoma"/>
        </w:rPr>
      </w:pPr>
    </w:p>
    <w:p w14:paraId="5A2525D0"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5E2883AA" w14:textId="77777777" w:rsidR="001338AC" w:rsidRPr="001338AC" w:rsidRDefault="001338AC" w:rsidP="001338AC">
      <w:pPr>
        <w:keepNext/>
        <w:keepLines/>
        <w:spacing w:after="0" w:line="240" w:lineRule="auto"/>
        <w:jc w:val="both"/>
        <w:rPr>
          <w:rFonts w:ascii="Tahoma" w:hAnsi="Tahoma" w:cs="Tahoma"/>
        </w:rPr>
      </w:pPr>
    </w:p>
    <w:p w14:paraId="534FE833"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Zahtevek za revizijo mora biti sestavljen v skladu z določili 15. člena ZPVPJN in se vloži preko portala eRevizija. Vlagatelj mora zahtevku za revizijo priložiti potrdilo o plačilu takse. Zahtevek za revizijo se vloži v roku iz 25. člena ZPVPJN.</w:t>
      </w:r>
    </w:p>
    <w:p w14:paraId="3B8BC565" w14:textId="77777777" w:rsidR="001338AC" w:rsidRPr="001338AC" w:rsidRDefault="001338AC" w:rsidP="001338AC">
      <w:pPr>
        <w:keepNext/>
        <w:keepLines/>
        <w:spacing w:after="0" w:line="240" w:lineRule="auto"/>
        <w:jc w:val="both"/>
        <w:rPr>
          <w:rFonts w:ascii="Tahoma" w:hAnsi="Tahoma" w:cs="Tahoma"/>
        </w:rPr>
      </w:pPr>
    </w:p>
    <w:p w14:paraId="7C207780" w14:textId="77777777" w:rsidR="001338AC" w:rsidRPr="001338AC" w:rsidRDefault="001338AC" w:rsidP="001338AC">
      <w:pPr>
        <w:keepNext/>
        <w:keepLines/>
        <w:numPr>
          <w:ilvl w:val="1"/>
          <w:numId w:val="2"/>
        </w:numPr>
        <w:spacing w:after="0" w:line="240" w:lineRule="auto"/>
        <w:jc w:val="both"/>
        <w:rPr>
          <w:rFonts w:ascii="Tahoma" w:hAnsi="Tahoma" w:cs="Tahoma"/>
          <w:b/>
        </w:rPr>
      </w:pPr>
      <w:bookmarkStart w:id="14" w:name="_Toc163615935"/>
      <w:r w:rsidRPr="001338AC">
        <w:rPr>
          <w:rFonts w:ascii="Tahoma" w:hAnsi="Tahoma" w:cs="Tahoma"/>
          <w:b/>
        </w:rPr>
        <w:t>Zaupnost po</w:t>
      </w:r>
      <w:bookmarkEnd w:id="14"/>
      <w:r w:rsidRPr="001338AC">
        <w:rPr>
          <w:rFonts w:ascii="Tahoma" w:hAnsi="Tahoma" w:cs="Tahoma"/>
          <w:b/>
        </w:rPr>
        <w:t>datkov in vpogled</w:t>
      </w:r>
    </w:p>
    <w:p w14:paraId="0495521B" w14:textId="77777777" w:rsidR="001338AC" w:rsidRPr="001338AC" w:rsidRDefault="001338AC" w:rsidP="001338AC">
      <w:pPr>
        <w:keepNext/>
        <w:keepLines/>
        <w:spacing w:after="0" w:line="240" w:lineRule="auto"/>
        <w:jc w:val="both"/>
        <w:rPr>
          <w:rFonts w:ascii="Tahoma" w:hAnsi="Tahoma" w:cs="Tahoma"/>
          <w:b/>
        </w:rPr>
      </w:pPr>
    </w:p>
    <w:p w14:paraId="6F7B78CC"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6ED623A4" w14:textId="77777777" w:rsidR="001338AC" w:rsidRPr="001338AC" w:rsidRDefault="001338AC" w:rsidP="001338AC">
      <w:pPr>
        <w:keepNext/>
        <w:keepLines/>
        <w:spacing w:after="0" w:line="240" w:lineRule="auto"/>
        <w:jc w:val="both"/>
        <w:rPr>
          <w:rFonts w:ascii="Tahoma" w:hAnsi="Tahoma" w:cs="Tahoma"/>
        </w:rPr>
      </w:pPr>
    </w:p>
    <w:p w14:paraId="28223C65" w14:textId="77777777" w:rsidR="001338AC" w:rsidRPr="001338AC" w:rsidRDefault="001338AC" w:rsidP="001338AC">
      <w:pPr>
        <w:keepNext/>
        <w:keepLines/>
        <w:spacing w:after="0" w:line="240" w:lineRule="auto"/>
        <w:jc w:val="both"/>
        <w:rPr>
          <w:rFonts w:ascii="Tahoma" w:hAnsi="Tahoma" w:cs="Tahoma"/>
          <w:i/>
        </w:rPr>
      </w:pPr>
      <w:r w:rsidRPr="001338AC">
        <w:rPr>
          <w:rFonts w:ascii="Tahoma" w:hAnsi="Tahoma" w:cs="Tahoma"/>
          <w:i/>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w:t>
      </w:r>
      <w:hyperlink r:id="rId11" w:history="1">
        <w:r w:rsidRPr="001338AC">
          <w:rPr>
            <w:rStyle w:val="Hiperpovezava"/>
            <w:rFonts w:ascii="Tahoma" w:hAnsi="Tahoma" w:cs="Tahoma"/>
            <w:i/>
          </w:rPr>
          <w:t>sjn@jhl.si</w:t>
        </w:r>
      </w:hyperlink>
      <w:r w:rsidRPr="001338AC">
        <w:rPr>
          <w:rFonts w:ascii="Tahoma" w:hAnsi="Tahoma" w:cs="Tahoma"/>
          <w:i/>
        </w:rPr>
        <w:t xml:space="preserve"> ali na elektronski naslov kontaktne osebe, ki je navedena v Obvestilu o naročilu (Oddelek I: Javni naročnik), ki je objavljeno na Portalu javnih naročil.   </w:t>
      </w:r>
    </w:p>
    <w:p w14:paraId="4473C53C" w14:textId="77777777" w:rsidR="001338AC" w:rsidRPr="001338AC" w:rsidRDefault="001338AC" w:rsidP="001338AC">
      <w:pPr>
        <w:keepNext/>
        <w:keepLines/>
        <w:spacing w:after="0" w:line="240" w:lineRule="auto"/>
        <w:jc w:val="both"/>
        <w:rPr>
          <w:rFonts w:ascii="Tahoma" w:hAnsi="Tahoma" w:cs="Tahoma"/>
        </w:rPr>
      </w:pPr>
    </w:p>
    <w:p w14:paraId="286260C5" w14:textId="77777777" w:rsidR="001338AC" w:rsidRPr="001338AC" w:rsidRDefault="001338AC" w:rsidP="001338AC">
      <w:pPr>
        <w:keepNext/>
        <w:keepLines/>
        <w:numPr>
          <w:ilvl w:val="1"/>
          <w:numId w:val="2"/>
        </w:numPr>
        <w:spacing w:after="0" w:line="240" w:lineRule="auto"/>
        <w:jc w:val="both"/>
        <w:rPr>
          <w:rFonts w:ascii="Tahoma" w:hAnsi="Tahoma" w:cs="Tahoma"/>
          <w:b/>
        </w:rPr>
      </w:pPr>
      <w:r w:rsidRPr="001338AC">
        <w:rPr>
          <w:rFonts w:ascii="Tahoma" w:hAnsi="Tahoma" w:cs="Tahoma"/>
          <w:b/>
        </w:rPr>
        <w:t>Jamstvo za napake</w:t>
      </w:r>
    </w:p>
    <w:p w14:paraId="61273477" w14:textId="77777777" w:rsidR="001338AC" w:rsidRPr="001338AC" w:rsidRDefault="001338AC" w:rsidP="001338AC">
      <w:pPr>
        <w:keepNext/>
        <w:keepLines/>
        <w:spacing w:after="0" w:line="240" w:lineRule="auto"/>
        <w:jc w:val="both"/>
        <w:rPr>
          <w:rFonts w:ascii="Tahoma" w:hAnsi="Tahoma" w:cs="Tahoma"/>
          <w:b/>
        </w:rPr>
      </w:pPr>
    </w:p>
    <w:p w14:paraId="38149D56"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Izbrani izvajalec, s katerim bo naročnik sklenil okvirni sporazum, bo moral jamčiti za odpravo vseh vrst napak, ki jih bo naredil z izvajanjem predmeta javnega naročila, skladno z določili Obligacijskega zakonika.</w:t>
      </w:r>
    </w:p>
    <w:p w14:paraId="09E4B97F" w14:textId="77777777" w:rsidR="001338AC" w:rsidRPr="001338AC" w:rsidRDefault="001338AC" w:rsidP="001338AC">
      <w:pPr>
        <w:keepNext/>
        <w:keepLines/>
        <w:spacing w:after="0" w:line="240" w:lineRule="auto"/>
        <w:jc w:val="both"/>
        <w:rPr>
          <w:rFonts w:ascii="Tahoma" w:hAnsi="Tahoma" w:cs="Tahoma"/>
        </w:rPr>
      </w:pPr>
    </w:p>
    <w:p w14:paraId="26ACFB08" w14:textId="77777777" w:rsidR="001338AC" w:rsidRPr="001338AC" w:rsidRDefault="001338AC" w:rsidP="001338AC">
      <w:pPr>
        <w:keepNext/>
        <w:keepLines/>
        <w:numPr>
          <w:ilvl w:val="1"/>
          <w:numId w:val="2"/>
        </w:numPr>
        <w:spacing w:after="0" w:line="240" w:lineRule="auto"/>
        <w:jc w:val="both"/>
        <w:rPr>
          <w:rFonts w:ascii="Tahoma" w:hAnsi="Tahoma" w:cs="Tahoma"/>
          <w:b/>
        </w:rPr>
      </w:pPr>
      <w:r w:rsidRPr="001338AC">
        <w:rPr>
          <w:rFonts w:ascii="Tahoma" w:hAnsi="Tahoma" w:cs="Tahoma"/>
          <w:b/>
        </w:rPr>
        <w:t>Celovitost ponudbe</w:t>
      </w:r>
    </w:p>
    <w:p w14:paraId="552716BB" w14:textId="77777777" w:rsidR="001338AC" w:rsidRPr="001338AC" w:rsidRDefault="001338AC" w:rsidP="001338AC">
      <w:pPr>
        <w:keepNext/>
        <w:keepLines/>
        <w:spacing w:after="0" w:line="240" w:lineRule="auto"/>
        <w:jc w:val="both"/>
        <w:rPr>
          <w:rFonts w:ascii="Tahoma" w:hAnsi="Tahoma" w:cs="Tahoma"/>
        </w:rPr>
      </w:pPr>
    </w:p>
    <w:p w14:paraId="579FDFF2"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b/>
        </w:rPr>
        <w:t>Ponudnik lahko odda ponudbo za enega ali več sklopov, ki so predmet javnega naročila</w:t>
      </w:r>
      <w:r w:rsidRPr="001338AC">
        <w:rPr>
          <w:rFonts w:ascii="Tahoma" w:hAnsi="Tahoma" w:cs="Tahoma"/>
        </w:rPr>
        <w:t>, pri čemer mora predmet ponudbe za posamezni sklop ustrezati tehničnim in ostalim zahtevam, navedenim v predmetni razpisni dokumentaciji naročnika.</w:t>
      </w:r>
    </w:p>
    <w:p w14:paraId="2B5F22DA" w14:textId="77777777" w:rsidR="001338AC" w:rsidRPr="001338AC" w:rsidRDefault="001338AC" w:rsidP="001338AC">
      <w:pPr>
        <w:keepNext/>
        <w:keepLines/>
        <w:spacing w:after="0" w:line="240" w:lineRule="auto"/>
        <w:jc w:val="both"/>
        <w:rPr>
          <w:rFonts w:ascii="Tahoma" w:hAnsi="Tahoma" w:cs="Tahoma"/>
        </w:rPr>
      </w:pPr>
    </w:p>
    <w:p w14:paraId="7BC8DA29"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V primeru, da predmet ponudbe ne bo v skladu z vsemi zahtevami in pogoji razpisne dokumentacije, bo naročnik tako ponudbo izključil iz sodelovanja v postopku oddaje javnega naročila.</w:t>
      </w:r>
    </w:p>
    <w:p w14:paraId="63665659" w14:textId="77777777" w:rsidR="001338AC" w:rsidRPr="001338AC" w:rsidRDefault="001338AC" w:rsidP="001338AC">
      <w:pPr>
        <w:keepNext/>
        <w:keepLines/>
        <w:spacing w:after="0" w:line="240" w:lineRule="auto"/>
        <w:jc w:val="both"/>
        <w:rPr>
          <w:rFonts w:ascii="Tahoma" w:hAnsi="Tahoma" w:cs="Tahoma"/>
        </w:rPr>
      </w:pPr>
    </w:p>
    <w:p w14:paraId="19662178" w14:textId="77777777" w:rsidR="001338AC" w:rsidRPr="001338AC" w:rsidRDefault="001338AC" w:rsidP="001338AC">
      <w:pPr>
        <w:keepNext/>
        <w:keepLines/>
        <w:numPr>
          <w:ilvl w:val="1"/>
          <w:numId w:val="2"/>
        </w:numPr>
        <w:spacing w:after="0" w:line="240" w:lineRule="auto"/>
        <w:jc w:val="both"/>
        <w:rPr>
          <w:rFonts w:ascii="Tahoma" w:hAnsi="Tahoma" w:cs="Tahoma"/>
          <w:b/>
        </w:rPr>
      </w:pPr>
      <w:r w:rsidRPr="001338AC">
        <w:rPr>
          <w:rFonts w:ascii="Tahoma" w:hAnsi="Tahoma" w:cs="Tahoma"/>
          <w:b/>
        </w:rPr>
        <w:t>Skupna ponudba</w:t>
      </w:r>
    </w:p>
    <w:p w14:paraId="7E1EBEF3" w14:textId="77777777" w:rsidR="001338AC" w:rsidRPr="001338AC" w:rsidRDefault="001338AC" w:rsidP="001338AC">
      <w:pPr>
        <w:keepNext/>
        <w:keepLines/>
        <w:spacing w:after="0" w:line="240" w:lineRule="auto"/>
        <w:jc w:val="both"/>
        <w:rPr>
          <w:rFonts w:ascii="Tahoma" w:hAnsi="Tahoma" w:cs="Tahoma"/>
        </w:rPr>
      </w:pPr>
    </w:p>
    <w:p w14:paraId="7C905F9E"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 xml:space="preserve">Ponudbo lahko predloži skupina ponudnikov, ki mora predložiti pravni akt o skupni izvedbi naročila </w:t>
      </w:r>
      <w:r w:rsidRPr="001338AC">
        <w:rPr>
          <w:rFonts w:ascii="Tahoma" w:hAnsi="Tahoma" w:cs="Tahoma"/>
          <w:b/>
        </w:rPr>
        <w:t>(kot prilogo 1/1)</w:t>
      </w:r>
      <w:r w:rsidRPr="001338AC">
        <w:rPr>
          <w:rFonts w:ascii="Tahoma" w:hAnsi="Tahoma" w:cs="Tahoma"/>
        </w:rPr>
        <w:t>. Navedeni pravni akt mora natančno opredeliti:</w:t>
      </w:r>
    </w:p>
    <w:p w14:paraId="49B12D9A" w14:textId="77777777" w:rsidR="001338AC" w:rsidRPr="001338AC" w:rsidRDefault="001338AC" w:rsidP="00144DDC">
      <w:pPr>
        <w:keepNext/>
        <w:keepLines/>
        <w:numPr>
          <w:ilvl w:val="0"/>
          <w:numId w:val="6"/>
        </w:numPr>
        <w:spacing w:after="0" w:line="240" w:lineRule="auto"/>
        <w:ind w:left="284" w:hanging="284"/>
        <w:jc w:val="both"/>
        <w:rPr>
          <w:rFonts w:ascii="Tahoma" w:hAnsi="Tahoma" w:cs="Tahoma"/>
        </w:rPr>
      </w:pPr>
      <w:r w:rsidRPr="001338AC">
        <w:rPr>
          <w:rFonts w:ascii="Tahoma" w:hAnsi="Tahoma" w:cs="Tahoma"/>
        </w:rPr>
        <w:t>medsebojno odgovornost posameznih članov skupine za izvedbo naročila znotraj skupine,</w:t>
      </w:r>
    </w:p>
    <w:p w14:paraId="2D2F5ADE" w14:textId="77777777" w:rsidR="001338AC" w:rsidRPr="001338AC" w:rsidRDefault="001338AC" w:rsidP="00144DDC">
      <w:pPr>
        <w:keepNext/>
        <w:keepLines/>
        <w:numPr>
          <w:ilvl w:val="0"/>
          <w:numId w:val="6"/>
        </w:numPr>
        <w:spacing w:after="0" w:line="240" w:lineRule="auto"/>
        <w:ind w:left="284" w:hanging="284"/>
        <w:jc w:val="both"/>
        <w:rPr>
          <w:rFonts w:ascii="Tahoma" w:hAnsi="Tahoma" w:cs="Tahoma"/>
        </w:rPr>
      </w:pPr>
      <w:r w:rsidRPr="001338AC">
        <w:rPr>
          <w:rFonts w:ascii="Tahoma" w:hAnsi="Tahoma" w:cs="Tahoma"/>
        </w:rPr>
        <w:t>neomejeno solidarno odgovornost članov skupine do naročnika glede vseh obveznosti po okvirnem sporazumu,</w:t>
      </w:r>
    </w:p>
    <w:p w14:paraId="0CBDBC09" w14:textId="77777777" w:rsidR="001338AC" w:rsidRPr="001338AC" w:rsidRDefault="001338AC" w:rsidP="00144DDC">
      <w:pPr>
        <w:keepNext/>
        <w:keepLines/>
        <w:numPr>
          <w:ilvl w:val="0"/>
          <w:numId w:val="6"/>
        </w:numPr>
        <w:spacing w:after="0" w:line="240" w:lineRule="auto"/>
        <w:ind w:left="284" w:hanging="284"/>
        <w:jc w:val="both"/>
        <w:rPr>
          <w:rFonts w:ascii="Tahoma" w:hAnsi="Tahoma" w:cs="Tahoma"/>
        </w:rPr>
      </w:pPr>
      <w:r w:rsidRPr="001338AC">
        <w:rPr>
          <w:rFonts w:ascii="Tahoma" w:hAnsi="Tahoma" w:cs="Tahoma"/>
        </w:rPr>
        <w:t xml:space="preserve">glavnega nosilca izvedbe obveznosti po okvirnem sporazumu, s katerim bo naročnik komuniciral, </w:t>
      </w:r>
    </w:p>
    <w:p w14:paraId="65E36063" w14:textId="77777777" w:rsidR="001338AC" w:rsidRPr="001338AC" w:rsidRDefault="001338AC" w:rsidP="00144DDC">
      <w:pPr>
        <w:keepNext/>
        <w:keepLines/>
        <w:numPr>
          <w:ilvl w:val="0"/>
          <w:numId w:val="6"/>
        </w:numPr>
        <w:spacing w:after="0" w:line="240" w:lineRule="auto"/>
        <w:ind w:left="284" w:hanging="284"/>
        <w:jc w:val="both"/>
        <w:rPr>
          <w:rFonts w:ascii="Tahoma" w:hAnsi="Tahoma" w:cs="Tahoma"/>
        </w:rPr>
      </w:pPr>
      <w:r w:rsidRPr="001338AC">
        <w:rPr>
          <w:rFonts w:ascii="Tahoma" w:hAnsi="Tahoma" w:cs="Tahoma"/>
        </w:rPr>
        <w:t>navedbo člana/ov skupine, kateremu naročnik vroči odločitev o oddaji naročila (v kolikor to ni navedeno, bo naročnik vročal odločitve vsem članom skupine ponudnikov),</w:t>
      </w:r>
    </w:p>
    <w:p w14:paraId="5EF59BDE" w14:textId="77777777" w:rsidR="001338AC" w:rsidRPr="001338AC" w:rsidRDefault="001338AC" w:rsidP="00144DDC">
      <w:pPr>
        <w:keepNext/>
        <w:keepLines/>
        <w:numPr>
          <w:ilvl w:val="0"/>
          <w:numId w:val="6"/>
        </w:numPr>
        <w:spacing w:after="0" w:line="240" w:lineRule="auto"/>
        <w:ind w:left="284" w:hanging="284"/>
        <w:jc w:val="both"/>
        <w:rPr>
          <w:rFonts w:ascii="Tahoma" w:hAnsi="Tahoma" w:cs="Tahoma"/>
        </w:rPr>
      </w:pPr>
      <w:r w:rsidRPr="001338AC">
        <w:rPr>
          <w:rFonts w:ascii="Tahoma" w:hAnsi="Tahoma" w:cs="Tahoma"/>
        </w:rPr>
        <w:t>nosilca finančnih obračunov in transakcij z navedbo transakcijskega računa, preko katerega se bo izvajalo plačevanje izvedenih obveznosti po okvirnem sporazumu,</w:t>
      </w:r>
    </w:p>
    <w:p w14:paraId="0F696EB1" w14:textId="77777777" w:rsidR="001338AC" w:rsidRPr="001338AC" w:rsidRDefault="001338AC" w:rsidP="00144DDC">
      <w:pPr>
        <w:keepNext/>
        <w:keepLines/>
        <w:numPr>
          <w:ilvl w:val="0"/>
          <w:numId w:val="6"/>
        </w:numPr>
        <w:spacing w:after="0" w:line="240" w:lineRule="auto"/>
        <w:ind w:left="284" w:hanging="284"/>
        <w:jc w:val="both"/>
        <w:rPr>
          <w:rFonts w:ascii="Tahoma" w:hAnsi="Tahoma" w:cs="Tahoma"/>
        </w:rPr>
      </w:pPr>
      <w:r w:rsidRPr="001338AC">
        <w:rPr>
          <w:rFonts w:ascii="Tahoma" w:hAnsi="Tahoma" w:cs="Tahoma"/>
        </w:rPr>
        <w:t>nosilca zavarovanja obveznosti po okvirnem sporazumu iz naslova dobre izvedbe del,</w:t>
      </w:r>
    </w:p>
    <w:p w14:paraId="5AC82403" w14:textId="77777777" w:rsidR="001338AC" w:rsidRPr="001338AC" w:rsidRDefault="001338AC" w:rsidP="00144DDC">
      <w:pPr>
        <w:keepNext/>
        <w:keepLines/>
        <w:numPr>
          <w:ilvl w:val="0"/>
          <w:numId w:val="6"/>
        </w:numPr>
        <w:spacing w:after="0" w:line="240" w:lineRule="auto"/>
        <w:ind w:left="284" w:hanging="284"/>
        <w:jc w:val="both"/>
        <w:rPr>
          <w:rFonts w:ascii="Tahoma" w:hAnsi="Tahoma" w:cs="Tahoma"/>
        </w:rPr>
      </w:pPr>
      <w:r w:rsidRPr="001338AC">
        <w:rPr>
          <w:rFonts w:ascii="Tahoma" w:hAnsi="Tahoma" w:cs="Tahoma"/>
        </w:rPr>
        <w:t>določila v primeru izstopa partnerja,</w:t>
      </w:r>
    </w:p>
    <w:p w14:paraId="4B1A6B45" w14:textId="77777777" w:rsidR="001338AC" w:rsidRPr="001338AC" w:rsidRDefault="001338AC" w:rsidP="00144DDC">
      <w:pPr>
        <w:keepNext/>
        <w:keepLines/>
        <w:numPr>
          <w:ilvl w:val="0"/>
          <w:numId w:val="6"/>
        </w:numPr>
        <w:spacing w:after="0" w:line="240" w:lineRule="auto"/>
        <w:ind w:left="284" w:hanging="284"/>
        <w:jc w:val="both"/>
        <w:rPr>
          <w:rFonts w:ascii="Tahoma" w:hAnsi="Tahoma" w:cs="Tahoma"/>
        </w:rPr>
      </w:pPr>
      <w:r w:rsidRPr="001338AC">
        <w:rPr>
          <w:rFonts w:ascii="Tahoma" w:hAnsi="Tahoma" w:cs="Tahoma"/>
        </w:rPr>
        <w:t>pooblastilo vodilnemu partnerju,</w:t>
      </w:r>
    </w:p>
    <w:p w14:paraId="4F920A49" w14:textId="77777777" w:rsidR="001338AC" w:rsidRPr="001338AC" w:rsidRDefault="001338AC" w:rsidP="00144DDC">
      <w:pPr>
        <w:keepNext/>
        <w:keepLines/>
        <w:numPr>
          <w:ilvl w:val="0"/>
          <w:numId w:val="6"/>
        </w:numPr>
        <w:spacing w:after="0" w:line="240" w:lineRule="auto"/>
        <w:ind w:left="284" w:hanging="284"/>
        <w:jc w:val="both"/>
        <w:rPr>
          <w:rFonts w:ascii="Tahoma" w:hAnsi="Tahoma" w:cs="Tahoma"/>
        </w:rPr>
      </w:pPr>
      <w:r w:rsidRPr="001338AC">
        <w:rPr>
          <w:rFonts w:ascii="Tahoma" w:hAnsi="Tahoma" w:cs="Tahoma"/>
        </w:rPr>
        <w:t>opredelitev deležev in področje dela.</w:t>
      </w:r>
    </w:p>
    <w:p w14:paraId="30A172A7" w14:textId="77777777" w:rsidR="001338AC" w:rsidRPr="001338AC" w:rsidRDefault="001338AC" w:rsidP="001338AC">
      <w:pPr>
        <w:keepNext/>
        <w:keepLines/>
        <w:spacing w:after="0" w:line="240" w:lineRule="auto"/>
        <w:jc w:val="both"/>
        <w:rPr>
          <w:rFonts w:ascii="Tahoma" w:hAnsi="Tahoma" w:cs="Tahoma"/>
        </w:rPr>
      </w:pPr>
    </w:p>
    <w:p w14:paraId="3CB84C3B"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lastRenderedPageBreak/>
        <w:t>V primeru skupne ponudbe, okvirni sporazum podpišejo vsi partnerji v skupni ponudbi. Vsak član skupine ponudnikov v okviru skupne ponudbe odgovarja naročniku neomejeno solidarno.</w:t>
      </w:r>
    </w:p>
    <w:p w14:paraId="05514BEE" w14:textId="77777777" w:rsidR="001338AC" w:rsidRPr="001338AC" w:rsidRDefault="001338AC" w:rsidP="001338AC">
      <w:pPr>
        <w:keepNext/>
        <w:keepLines/>
        <w:spacing w:after="0" w:line="240" w:lineRule="auto"/>
        <w:jc w:val="both"/>
        <w:rPr>
          <w:rFonts w:ascii="Tahoma" w:hAnsi="Tahoma" w:cs="Tahoma"/>
        </w:rPr>
      </w:pPr>
    </w:p>
    <w:p w14:paraId="1ADA8A6F" w14:textId="77777777" w:rsidR="001338AC" w:rsidRPr="001338AC" w:rsidRDefault="001338AC" w:rsidP="001338AC">
      <w:pPr>
        <w:keepNext/>
        <w:keepLines/>
        <w:spacing w:after="0" w:line="240" w:lineRule="auto"/>
        <w:jc w:val="both"/>
        <w:rPr>
          <w:rFonts w:ascii="Tahoma" w:hAnsi="Tahoma" w:cs="Tahoma"/>
          <w:b/>
          <w:bCs/>
        </w:rPr>
      </w:pPr>
      <w:r w:rsidRPr="001338AC">
        <w:rPr>
          <w:rFonts w:ascii="Tahoma" w:hAnsi="Tahoma" w:cs="Tahoma"/>
        </w:rPr>
        <w:t xml:space="preserve">V primeru skupne ponudbe mora glavni nosilec izvedbe obveznosti po okvirnem sporazumu za vse partnerje v skupni ponudbi k ponudbi v razdelek »Izjava – ostali sodelujoči« priložiti </w:t>
      </w:r>
      <w:r w:rsidRPr="001338AC">
        <w:rPr>
          <w:rFonts w:ascii="Tahoma" w:hAnsi="Tahoma" w:cs="Tahoma"/>
          <w:bCs/>
        </w:rPr>
        <w:t>v .pdf formatu</w:t>
      </w:r>
      <w:r w:rsidRPr="001338AC">
        <w:rPr>
          <w:rFonts w:ascii="Tahoma" w:hAnsi="Tahoma" w:cs="Tahoma"/>
        </w:rPr>
        <w:t xml:space="preserve"> izpolnjen, podpisan in žigosan </w:t>
      </w:r>
      <w:r w:rsidRPr="001338AC">
        <w:rPr>
          <w:rFonts w:ascii="Tahoma" w:hAnsi="Tahoma" w:cs="Tahoma"/>
          <w:b/>
        </w:rPr>
        <w:t>ESPD</w:t>
      </w:r>
      <w:r w:rsidRPr="001338AC">
        <w:rPr>
          <w:rFonts w:ascii="Tahoma" w:hAnsi="Tahoma" w:cs="Tahoma"/>
        </w:rPr>
        <w:t xml:space="preserve">, ter v razdelek »Druge priloge« </w:t>
      </w:r>
      <w:r w:rsidRPr="001338AC">
        <w:rPr>
          <w:rFonts w:ascii="Tahoma" w:hAnsi="Tahoma" w:cs="Tahoma"/>
          <w:bCs/>
        </w:rPr>
        <w:t>v .pdf formatu</w:t>
      </w:r>
      <w:r w:rsidRPr="001338AC">
        <w:rPr>
          <w:rFonts w:ascii="Tahoma" w:hAnsi="Tahoma" w:cs="Tahoma"/>
        </w:rPr>
        <w:t xml:space="preserve"> izpolnjeno,  podpisano in žigosano </w:t>
      </w:r>
      <w:r w:rsidRPr="001338AC">
        <w:rPr>
          <w:rFonts w:ascii="Tahoma" w:hAnsi="Tahoma" w:cs="Tahoma"/>
          <w:b/>
          <w:bCs/>
        </w:rPr>
        <w:t>Prilogo 1, Prilogo 1/1, Prilogo 2, Prilogo 3/1 in Prilogo 3/2,</w:t>
      </w:r>
      <w:r w:rsidRPr="001338AC">
        <w:rPr>
          <w:rFonts w:ascii="Tahoma" w:hAnsi="Tahoma" w:cs="Tahoma"/>
        </w:rPr>
        <w:t xml:space="preserve"> ostala dokazila, v kolikor/kot to izhaja iz posameznih točk v nadaljevanju razpisne dokumentacije.</w:t>
      </w:r>
    </w:p>
    <w:p w14:paraId="4CFD74CD" w14:textId="77777777" w:rsidR="001338AC" w:rsidRPr="001338AC" w:rsidRDefault="001338AC" w:rsidP="001338AC">
      <w:pPr>
        <w:keepNext/>
        <w:keepLines/>
        <w:spacing w:after="0" w:line="240" w:lineRule="auto"/>
        <w:jc w:val="both"/>
        <w:rPr>
          <w:rFonts w:ascii="Tahoma" w:hAnsi="Tahoma" w:cs="Tahoma"/>
        </w:rPr>
      </w:pPr>
    </w:p>
    <w:p w14:paraId="3276CA52" w14:textId="77777777" w:rsidR="001338AC" w:rsidRPr="001338AC" w:rsidRDefault="001338AC" w:rsidP="001338AC">
      <w:pPr>
        <w:keepNext/>
        <w:keepLines/>
        <w:numPr>
          <w:ilvl w:val="1"/>
          <w:numId w:val="2"/>
        </w:numPr>
        <w:spacing w:after="0" w:line="240" w:lineRule="auto"/>
        <w:jc w:val="both"/>
        <w:rPr>
          <w:rFonts w:ascii="Tahoma" w:hAnsi="Tahoma" w:cs="Tahoma"/>
          <w:b/>
        </w:rPr>
      </w:pPr>
      <w:r w:rsidRPr="001338AC">
        <w:rPr>
          <w:rFonts w:ascii="Tahoma" w:hAnsi="Tahoma" w:cs="Tahoma"/>
          <w:b/>
        </w:rPr>
        <w:t>Ponudba s podizvajalci</w:t>
      </w:r>
    </w:p>
    <w:p w14:paraId="123C6A35" w14:textId="77777777" w:rsidR="001338AC" w:rsidRPr="001338AC" w:rsidRDefault="001338AC" w:rsidP="001338AC">
      <w:pPr>
        <w:keepNext/>
        <w:keepLines/>
        <w:spacing w:after="0" w:line="240" w:lineRule="auto"/>
        <w:jc w:val="both"/>
        <w:rPr>
          <w:rFonts w:ascii="Tahoma" w:hAnsi="Tahoma" w:cs="Tahoma"/>
        </w:rPr>
      </w:pPr>
    </w:p>
    <w:p w14:paraId="32C3327F"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Ponudnik lahko del javnega naročila odda v podizvajanje.</w:t>
      </w:r>
    </w:p>
    <w:p w14:paraId="0574F14E" w14:textId="77777777" w:rsidR="001338AC" w:rsidRPr="001338AC" w:rsidRDefault="001338AC" w:rsidP="001338AC">
      <w:pPr>
        <w:keepNext/>
        <w:keepLines/>
        <w:spacing w:after="0" w:line="240" w:lineRule="auto"/>
        <w:jc w:val="both"/>
        <w:rPr>
          <w:rFonts w:ascii="Tahoma" w:hAnsi="Tahoma" w:cs="Tahoma"/>
        </w:rPr>
      </w:pPr>
    </w:p>
    <w:p w14:paraId="7259F588"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002D4517" w14:textId="77777777" w:rsidR="001338AC" w:rsidRPr="001338AC" w:rsidRDefault="001338AC" w:rsidP="001338AC">
      <w:pPr>
        <w:keepNext/>
        <w:keepLines/>
        <w:spacing w:after="0" w:line="240" w:lineRule="auto"/>
        <w:jc w:val="both"/>
        <w:rPr>
          <w:rFonts w:ascii="Tahoma" w:hAnsi="Tahoma" w:cs="Tahoma"/>
        </w:rPr>
      </w:pPr>
    </w:p>
    <w:p w14:paraId="63C03F5F"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Ponudnik, kateremu bo javno naročilo oddano, bo v razmerju do naročnika v celoti odgovarjal za izvedbo prejetega naročila, ne glede na število podizvajalcev.</w:t>
      </w:r>
    </w:p>
    <w:p w14:paraId="614C0C4F" w14:textId="77777777" w:rsidR="001338AC" w:rsidRPr="001338AC" w:rsidRDefault="001338AC" w:rsidP="001338AC">
      <w:pPr>
        <w:keepNext/>
        <w:keepLines/>
        <w:spacing w:after="0" w:line="240" w:lineRule="auto"/>
        <w:jc w:val="both"/>
        <w:rPr>
          <w:rFonts w:ascii="Tahoma" w:hAnsi="Tahoma" w:cs="Tahoma"/>
        </w:rPr>
      </w:pPr>
    </w:p>
    <w:p w14:paraId="3D811109"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 xml:space="preserve">Če ponudnik ne ravna v skladu s 94. člena ZJN-3, bo naročnik Državni revizijski komisiji podal predlog za uvedbo postopka o prekršku iz 2. točke prvega odstavka 112. člena ZJN-3. </w:t>
      </w:r>
    </w:p>
    <w:p w14:paraId="1B77540C" w14:textId="77777777" w:rsidR="001338AC" w:rsidRPr="001338AC" w:rsidRDefault="001338AC" w:rsidP="001338AC">
      <w:pPr>
        <w:keepNext/>
        <w:keepLines/>
        <w:spacing w:after="0" w:line="240" w:lineRule="auto"/>
        <w:jc w:val="both"/>
        <w:rPr>
          <w:rFonts w:ascii="Tahoma" w:hAnsi="Tahoma" w:cs="Tahoma"/>
        </w:rPr>
      </w:pPr>
    </w:p>
    <w:p w14:paraId="4BE018AA" w14:textId="1C181DD2"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 xml:space="preserve">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w:t>
      </w:r>
      <w:r w:rsidR="00F1321F">
        <w:rPr>
          <w:rFonts w:ascii="Tahoma" w:hAnsi="Tahoma" w:cs="Tahoma"/>
        </w:rPr>
        <w:t xml:space="preserve">orientacijska </w:t>
      </w:r>
      <w:r w:rsidRPr="001338AC">
        <w:rPr>
          <w:rFonts w:ascii="Tahoma" w:hAnsi="Tahoma" w:cs="Tahoma"/>
        </w:rPr>
        <w:t>vrednost del ali storitev</w:t>
      </w:r>
      <w:r w:rsidR="00F1321F">
        <w:rPr>
          <w:rFonts w:ascii="Tahoma" w:hAnsi="Tahoma" w:cs="Tahoma"/>
        </w:rPr>
        <w:t xml:space="preserve"> ali blaga</w:t>
      </w:r>
      <w:r w:rsidRPr="001338AC">
        <w:rPr>
          <w:rFonts w:ascii="Tahoma" w:hAnsi="Tahoma" w:cs="Tahoma"/>
        </w:rPr>
        <w:t xml:space="preserve"> brez DDV.</w:t>
      </w:r>
    </w:p>
    <w:p w14:paraId="6F1F1675" w14:textId="77777777" w:rsidR="001338AC" w:rsidRPr="001338AC" w:rsidRDefault="001338AC" w:rsidP="001338AC">
      <w:pPr>
        <w:keepNext/>
        <w:keepLines/>
        <w:spacing w:after="0" w:line="240" w:lineRule="auto"/>
        <w:jc w:val="both"/>
        <w:rPr>
          <w:rFonts w:ascii="Tahoma" w:hAnsi="Tahoma" w:cs="Tahoma"/>
        </w:rPr>
      </w:pPr>
    </w:p>
    <w:p w14:paraId="16AD8B81"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Naročnik bo zavrnil vsakega podizvajalca, če zanj obstajajo razlogi za izključitev iz tč. 3.1. razpisne dokumentacije. Obveznosti iz te točke veljajo tudi za podizvajalce podizvajalcev glavnega izvajalca ali nadaljnje podizvajalce v podizvajalski verigi.</w:t>
      </w:r>
    </w:p>
    <w:p w14:paraId="1ACD973A" w14:textId="77777777" w:rsidR="001338AC" w:rsidRPr="001338AC" w:rsidRDefault="001338AC" w:rsidP="001338AC">
      <w:pPr>
        <w:keepNext/>
        <w:keepLines/>
        <w:spacing w:after="0" w:line="240" w:lineRule="auto"/>
        <w:jc w:val="both"/>
        <w:rPr>
          <w:rFonts w:ascii="Tahoma" w:hAnsi="Tahoma" w:cs="Tahoma"/>
        </w:rPr>
      </w:pPr>
    </w:p>
    <w:p w14:paraId="5C2F4ADC"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 xml:space="preserve">Če bo ponudnik izvajal javno naročilo s podizvajalci mora k ponudbi v razdelek »Izjava – ostali sodelujoči« priložiti </w:t>
      </w:r>
      <w:r w:rsidRPr="001338AC">
        <w:rPr>
          <w:rFonts w:ascii="Tahoma" w:hAnsi="Tahoma" w:cs="Tahoma"/>
          <w:bCs/>
        </w:rPr>
        <w:t>v .pdf formatu</w:t>
      </w:r>
      <w:r w:rsidRPr="001338AC">
        <w:rPr>
          <w:rFonts w:ascii="Tahoma" w:hAnsi="Tahoma" w:cs="Tahoma"/>
        </w:rPr>
        <w:t xml:space="preserve"> izpolnjen, podpisan in žigosan </w:t>
      </w:r>
      <w:r w:rsidRPr="001338AC">
        <w:rPr>
          <w:rFonts w:ascii="Tahoma" w:hAnsi="Tahoma" w:cs="Tahoma"/>
          <w:b/>
        </w:rPr>
        <w:t>ESPD</w:t>
      </w:r>
      <w:r w:rsidRPr="001338AC">
        <w:rPr>
          <w:rFonts w:ascii="Tahoma" w:hAnsi="Tahoma" w:cs="Tahoma"/>
        </w:rPr>
        <w:t xml:space="preserve">, ter v razdelek »Druge priloge« </w:t>
      </w:r>
      <w:r w:rsidRPr="001338AC">
        <w:rPr>
          <w:rFonts w:ascii="Tahoma" w:hAnsi="Tahoma" w:cs="Tahoma"/>
          <w:bCs/>
        </w:rPr>
        <w:t>v .pdf formatu</w:t>
      </w:r>
      <w:r w:rsidRPr="001338AC">
        <w:rPr>
          <w:rFonts w:ascii="Tahoma" w:hAnsi="Tahoma" w:cs="Tahoma"/>
        </w:rPr>
        <w:t xml:space="preserve"> izpolnjeno,  podpisano in žigosano </w:t>
      </w:r>
      <w:r w:rsidRPr="001338AC">
        <w:rPr>
          <w:rFonts w:ascii="Tahoma" w:hAnsi="Tahoma" w:cs="Tahoma"/>
          <w:b/>
          <w:bCs/>
        </w:rPr>
        <w:t xml:space="preserve">Prilogo 2, </w:t>
      </w:r>
      <w:r w:rsidRPr="001338AC">
        <w:rPr>
          <w:rFonts w:ascii="Tahoma" w:hAnsi="Tahoma" w:cs="Tahoma"/>
          <w:b/>
        </w:rPr>
        <w:t>Prilogo 3/1,</w:t>
      </w:r>
      <w:r w:rsidRPr="001338AC">
        <w:rPr>
          <w:rFonts w:ascii="Tahoma" w:hAnsi="Tahoma" w:cs="Tahoma"/>
        </w:rPr>
        <w:t xml:space="preserve"> </w:t>
      </w:r>
      <w:r w:rsidRPr="001338AC">
        <w:rPr>
          <w:rFonts w:ascii="Tahoma" w:hAnsi="Tahoma" w:cs="Tahoma"/>
          <w:b/>
        </w:rPr>
        <w:t>Prilogo 3/2, Prilogo 4/1 in Prilogo 4/2</w:t>
      </w:r>
      <w:r w:rsidRPr="001338AC">
        <w:rPr>
          <w:rFonts w:ascii="Tahoma" w:hAnsi="Tahoma" w:cs="Tahoma"/>
        </w:rPr>
        <w:t>, ter ostala dokazila, v kolikor/kot to izhaja iz posameznih točk v nadaljevanju razpisne dokumentacije.</w:t>
      </w:r>
    </w:p>
    <w:p w14:paraId="1D57BC01" w14:textId="77777777" w:rsidR="001338AC" w:rsidRPr="001338AC" w:rsidRDefault="001338AC" w:rsidP="001338AC">
      <w:pPr>
        <w:keepNext/>
        <w:keepLines/>
        <w:spacing w:after="0" w:line="240" w:lineRule="auto"/>
        <w:jc w:val="both"/>
        <w:rPr>
          <w:rFonts w:ascii="Tahoma" w:hAnsi="Tahoma" w:cs="Tahoma"/>
        </w:rPr>
      </w:pPr>
    </w:p>
    <w:p w14:paraId="49D44349" w14:textId="77777777" w:rsidR="001338AC" w:rsidRPr="001338AC" w:rsidRDefault="001338AC" w:rsidP="001338AC">
      <w:pPr>
        <w:keepNext/>
        <w:keepLines/>
        <w:spacing w:after="0" w:line="240" w:lineRule="auto"/>
        <w:jc w:val="both"/>
        <w:rPr>
          <w:rFonts w:ascii="Tahoma" w:hAnsi="Tahoma" w:cs="Tahoma"/>
          <w:i/>
        </w:rPr>
      </w:pPr>
      <w:r w:rsidRPr="001338AC">
        <w:rPr>
          <w:rFonts w:ascii="Tahoma" w:hAnsi="Tahoma" w:cs="Tahoma"/>
          <w:i/>
        </w:rPr>
        <w:t>V kolikor ponudnik oddaja ponudbo brez podizvajalca/podizvajalcev, mu ni potrebno izpolniti/priložiti prilog, ki se nanašajo na podizvajalce.</w:t>
      </w:r>
    </w:p>
    <w:p w14:paraId="6F2627F3" w14:textId="77777777" w:rsidR="001338AC" w:rsidRPr="001338AC" w:rsidRDefault="001338AC" w:rsidP="001338AC">
      <w:pPr>
        <w:keepNext/>
        <w:keepLines/>
        <w:spacing w:after="0" w:line="240" w:lineRule="auto"/>
        <w:jc w:val="both"/>
        <w:rPr>
          <w:rFonts w:ascii="Tahoma" w:hAnsi="Tahoma" w:cs="Tahoma"/>
        </w:rPr>
      </w:pPr>
    </w:p>
    <w:p w14:paraId="25D78CB7" w14:textId="77777777" w:rsidR="001338AC" w:rsidRPr="001338AC" w:rsidRDefault="001338AC" w:rsidP="001338AC">
      <w:pPr>
        <w:keepNext/>
        <w:keepLines/>
        <w:numPr>
          <w:ilvl w:val="1"/>
          <w:numId w:val="2"/>
        </w:numPr>
        <w:spacing w:after="0" w:line="240" w:lineRule="auto"/>
        <w:jc w:val="both"/>
        <w:rPr>
          <w:rFonts w:ascii="Tahoma" w:hAnsi="Tahoma" w:cs="Tahoma"/>
          <w:b/>
        </w:rPr>
      </w:pPr>
      <w:r w:rsidRPr="001338AC">
        <w:rPr>
          <w:rFonts w:ascii="Tahoma" w:hAnsi="Tahoma" w:cs="Tahoma"/>
          <w:b/>
        </w:rPr>
        <w:t>Uporaba zmogljivosti drugih subjektov</w:t>
      </w:r>
    </w:p>
    <w:p w14:paraId="593E10A3" w14:textId="77777777" w:rsidR="001338AC" w:rsidRPr="001338AC" w:rsidRDefault="001338AC" w:rsidP="001338AC">
      <w:pPr>
        <w:keepNext/>
        <w:keepLines/>
        <w:spacing w:after="0" w:line="240" w:lineRule="auto"/>
        <w:jc w:val="both"/>
        <w:rPr>
          <w:rFonts w:ascii="Tahoma" w:hAnsi="Tahoma" w:cs="Tahoma"/>
        </w:rPr>
      </w:pPr>
    </w:p>
    <w:p w14:paraId="3D1113FB"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3386B0F" w14:textId="77777777" w:rsidR="001338AC" w:rsidRPr="001338AC" w:rsidRDefault="001338AC" w:rsidP="001338AC">
      <w:pPr>
        <w:keepNext/>
        <w:keepLines/>
        <w:spacing w:after="0" w:line="240" w:lineRule="auto"/>
        <w:jc w:val="both"/>
        <w:rPr>
          <w:rFonts w:ascii="Tahoma" w:hAnsi="Tahoma" w:cs="Tahoma"/>
        </w:rPr>
      </w:pPr>
    </w:p>
    <w:p w14:paraId="3670075A"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lastRenderedPageBreak/>
        <w:t>Če želi ponudnik uporabiti zmogljivosti drugih subjektov, mora v ponudbi dokazati, da bo imel na voljo sredstva, na primer s predložitvijo zagotovil teh subjektov za ta namen. Naročnik bo v tem primeru ravnal v skladu s drugim odstavkom 81. člena ZJN-3.</w:t>
      </w:r>
    </w:p>
    <w:p w14:paraId="02D6C690" w14:textId="77777777" w:rsidR="001338AC" w:rsidRPr="001338AC" w:rsidRDefault="001338AC" w:rsidP="001338AC">
      <w:pPr>
        <w:keepNext/>
        <w:keepLines/>
        <w:spacing w:after="0" w:line="240" w:lineRule="auto"/>
        <w:jc w:val="both"/>
        <w:rPr>
          <w:rFonts w:ascii="Tahoma" w:hAnsi="Tahoma" w:cs="Tahoma"/>
        </w:rPr>
      </w:pPr>
    </w:p>
    <w:p w14:paraId="048C4501"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 xml:space="preserve">O uporabi zmogljivosti drugih subjektov govorimo, ko drugi subjekt </w:t>
      </w:r>
      <w:r w:rsidRPr="001338AC">
        <w:rPr>
          <w:rFonts w:ascii="Tahoma" w:hAnsi="Tahoma" w:cs="Tahoma"/>
          <w:u w:val="single"/>
        </w:rPr>
        <w:t>ni neposredno udeležen pri sami izvedbi naročila</w:t>
      </w:r>
      <w:r w:rsidRPr="001338AC">
        <w:rPr>
          <w:rFonts w:ascii="Tahoma" w:hAnsi="Tahoma" w:cs="Tahoma"/>
        </w:rPr>
        <w:t xml:space="preserve">, temveč ponudniku le npr. posodi določeno opremo, tehnična sredstva, mehanizacijo itd.. Če bo drugi subjekt z zmogljivostmi, s katerimi razpolaga in na katere se sklicuje ponudnik, </w:t>
      </w:r>
      <w:r w:rsidRPr="001338AC">
        <w:rPr>
          <w:rFonts w:ascii="Tahoma" w:hAnsi="Tahoma" w:cs="Tahoma"/>
          <w:u w:val="single"/>
        </w:rPr>
        <w:t>neposredno sam izvedel del predmeta javnega naročila</w:t>
      </w:r>
      <w:r w:rsidRPr="001338AC">
        <w:rPr>
          <w:rFonts w:ascii="Tahoma" w:hAnsi="Tahoma" w:cs="Tahoma"/>
        </w:rPr>
        <w:t xml:space="preserve">, potem govorimo o subjektu, ki izpolnjuje definicijo </w:t>
      </w:r>
      <w:r w:rsidRPr="001338AC">
        <w:rPr>
          <w:rFonts w:ascii="Tahoma" w:hAnsi="Tahoma" w:cs="Tahoma"/>
          <w:b/>
        </w:rPr>
        <w:t>podizvajalca</w:t>
      </w:r>
      <w:r w:rsidRPr="001338AC">
        <w:rPr>
          <w:rFonts w:ascii="Tahoma" w:hAnsi="Tahoma" w:cs="Tahoma"/>
        </w:rPr>
        <w:t xml:space="preserve">, </w:t>
      </w:r>
      <w:r w:rsidRPr="001338AC">
        <w:rPr>
          <w:rFonts w:ascii="Tahoma" w:hAnsi="Tahoma" w:cs="Tahoma"/>
          <w:u w:val="single"/>
        </w:rPr>
        <w:t xml:space="preserve">zato naj ga ponudnik nominira kot podizvajalca/e </w:t>
      </w:r>
      <w:r w:rsidRPr="001338AC">
        <w:rPr>
          <w:rFonts w:ascii="Tahoma" w:hAnsi="Tahoma" w:cs="Tahoma"/>
          <w:b/>
          <w:u w:val="single"/>
        </w:rPr>
        <w:t>in ne</w:t>
      </w:r>
      <w:r w:rsidRPr="001338AC">
        <w:rPr>
          <w:rFonts w:ascii="Tahoma" w:hAnsi="Tahoma" w:cs="Tahoma"/>
          <w:u w:val="single"/>
        </w:rPr>
        <w:t xml:space="preserve"> kot subjekt/e, katerih zmogljivost uporablja ponudnik v ponudbi</w:t>
      </w:r>
      <w:r w:rsidRPr="001338AC">
        <w:rPr>
          <w:rFonts w:ascii="Tahoma" w:hAnsi="Tahoma" w:cs="Tahoma"/>
        </w:rPr>
        <w:t>.</w:t>
      </w:r>
    </w:p>
    <w:p w14:paraId="143FDDCF" w14:textId="77777777" w:rsidR="001338AC" w:rsidRPr="001338AC" w:rsidRDefault="001338AC" w:rsidP="001338AC">
      <w:pPr>
        <w:keepNext/>
        <w:keepLines/>
        <w:spacing w:after="0" w:line="240" w:lineRule="auto"/>
        <w:jc w:val="both"/>
        <w:rPr>
          <w:rFonts w:ascii="Tahoma" w:hAnsi="Tahoma" w:cs="Tahoma"/>
        </w:rPr>
      </w:pPr>
    </w:p>
    <w:p w14:paraId="712CF945"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1338AC">
        <w:rPr>
          <w:rFonts w:ascii="Tahoma" w:hAnsi="Tahoma" w:cs="Tahoma"/>
          <w:bCs/>
        </w:rPr>
        <w:t>v .pdf formatu</w:t>
      </w:r>
      <w:r w:rsidRPr="001338AC">
        <w:rPr>
          <w:rFonts w:ascii="Tahoma" w:hAnsi="Tahoma" w:cs="Tahoma"/>
        </w:rPr>
        <w:t xml:space="preserve"> izpolnjen, podpisan in žigosan </w:t>
      </w:r>
      <w:r w:rsidRPr="001338AC">
        <w:rPr>
          <w:rFonts w:ascii="Tahoma" w:hAnsi="Tahoma" w:cs="Tahoma"/>
          <w:b/>
        </w:rPr>
        <w:t>ESPD</w:t>
      </w:r>
      <w:r w:rsidRPr="001338AC">
        <w:rPr>
          <w:rFonts w:ascii="Tahoma" w:hAnsi="Tahoma" w:cs="Tahoma"/>
        </w:rPr>
        <w:t xml:space="preserve">, ter v razdelek »Druge priloge« </w:t>
      </w:r>
      <w:r w:rsidRPr="001338AC">
        <w:rPr>
          <w:rFonts w:ascii="Tahoma" w:hAnsi="Tahoma" w:cs="Tahoma"/>
          <w:bCs/>
        </w:rPr>
        <w:t>v .pdf formatu</w:t>
      </w:r>
      <w:r w:rsidRPr="001338AC">
        <w:rPr>
          <w:rFonts w:ascii="Tahoma" w:hAnsi="Tahoma" w:cs="Tahoma"/>
        </w:rPr>
        <w:t xml:space="preserve"> izpolnjeno,  podpisano in žigosano </w:t>
      </w:r>
      <w:r w:rsidRPr="001338AC">
        <w:rPr>
          <w:rFonts w:ascii="Tahoma" w:hAnsi="Tahoma" w:cs="Tahoma"/>
          <w:b/>
          <w:bCs/>
        </w:rPr>
        <w:t xml:space="preserve">Prilogo 2, </w:t>
      </w:r>
      <w:r w:rsidRPr="001338AC">
        <w:rPr>
          <w:rFonts w:ascii="Tahoma" w:hAnsi="Tahoma" w:cs="Tahoma"/>
          <w:b/>
        </w:rPr>
        <w:t>Prilogo 3/1,</w:t>
      </w:r>
      <w:r w:rsidRPr="001338AC">
        <w:rPr>
          <w:rFonts w:ascii="Tahoma" w:hAnsi="Tahoma" w:cs="Tahoma"/>
        </w:rPr>
        <w:t xml:space="preserve"> </w:t>
      </w:r>
      <w:r w:rsidRPr="001338AC">
        <w:rPr>
          <w:rFonts w:ascii="Tahoma" w:hAnsi="Tahoma" w:cs="Tahoma"/>
          <w:b/>
        </w:rPr>
        <w:t xml:space="preserve">Prilogo 3/2 </w:t>
      </w:r>
      <w:r w:rsidRPr="001338AC">
        <w:rPr>
          <w:rFonts w:ascii="Tahoma" w:hAnsi="Tahoma" w:cs="Tahoma"/>
          <w:bCs/>
        </w:rPr>
        <w:t>in</w:t>
      </w:r>
      <w:r w:rsidRPr="001338AC">
        <w:rPr>
          <w:rFonts w:ascii="Tahoma" w:hAnsi="Tahoma" w:cs="Tahoma"/>
          <w:b/>
        </w:rPr>
        <w:t xml:space="preserve"> Prilogo 4/3</w:t>
      </w:r>
      <w:r w:rsidRPr="001338AC">
        <w:rPr>
          <w:rFonts w:ascii="Tahoma" w:hAnsi="Tahoma" w:cs="Tahoma"/>
        </w:rPr>
        <w:t xml:space="preserve"> ter ostala dokazila, v kolikor/kot to izhaja iz posameznih točk v nadaljevanju razpisne dokumentacije. </w:t>
      </w:r>
    </w:p>
    <w:p w14:paraId="6563CE07" w14:textId="77777777" w:rsidR="001338AC" w:rsidRPr="001338AC" w:rsidRDefault="001338AC" w:rsidP="001338AC">
      <w:pPr>
        <w:keepNext/>
        <w:keepLines/>
        <w:spacing w:after="0" w:line="240" w:lineRule="auto"/>
        <w:jc w:val="both"/>
        <w:rPr>
          <w:rFonts w:ascii="Tahoma" w:hAnsi="Tahoma" w:cs="Tahoma"/>
        </w:rPr>
      </w:pPr>
    </w:p>
    <w:p w14:paraId="40E3D1D0" w14:textId="77777777" w:rsidR="001338AC" w:rsidRPr="001338AC" w:rsidRDefault="001338AC" w:rsidP="001338AC">
      <w:pPr>
        <w:keepNext/>
        <w:keepLines/>
        <w:spacing w:after="0" w:line="240" w:lineRule="auto"/>
        <w:jc w:val="both"/>
        <w:rPr>
          <w:rFonts w:ascii="Tahoma" w:hAnsi="Tahoma" w:cs="Tahoma"/>
          <w:lang w:val="x-none"/>
        </w:rPr>
      </w:pPr>
      <w:r w:rsidRPr="001338AC">
        <w:rPr>
          <w:rFonts w:ascii="Tahoma" w:hAnsi="Tahoma" w:cs="Tahoma"/>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7EF4E848" w14:textId="77777777" w:rsidR="001338AC" w:rsidRPr="001338AC" w:rsidRDefault="001338AC" w:rsidP="001338AC">
      <w:pPr>
        <w:keepNext/>
        <w:keepLines/>
        <w:spacing w:after="0" w:line="240" w:lineRule="auto"/>
        <w:jc w:val="both"/>
        <w:rPr>
          <w:rFonts w:ascii="Tahoma" w:hAnsi="Tahoma" w:cs="Tahoma"/>
        </w:rPr>
      </w:pPr>
    </w:p>
    <w:p w14:paraId="14801C8D"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i/>
        </w:rPr>
        <w:t>V kolikor ponudnik za izvedbo javnega naročila ne bo uporabil zmogljivosti drugih subjektov, mu ni potrebno upoštevati določil oz. izpolniti/priložiti prilog, ki se nanašajo na subjekt/e, katerih zmogljivost</w:t>
      </w:r>
      <w:r w:rsidRPr="001338AC">
        <w:rPr>
          <w:rFonts w:ascii="Tahoma" w:hAnsi="Tahoma" w:cs="Tahoma"/>
        </w:rPr>
        <w:t xml:space="preserve"> </w:t>
      </w:r>
      <w:r w:rsidRPr="001338AC">
        <w:rPr>
          <w:rFonts w:ascii="Tahoma" w:hAnsi="Tahoma" w:cs="Tahoma"/>
          <w:i/>
        </w:rPr>
        <w:t xml:space="preserve">uporablja ponudnik v ponudbi. </w:t>
      </w:r>
    </w:p>
    <w:p w14:paraId="11D41395" w14:textId="77777777" w:rsidR="001338AC" w:rsidRPr="001338AC" w:rsidRDefault="001338AC" w:rsidP="001338AC">
      <w:pPr>
        <w:keepNext/>
        <w:keepLines/>
        <w:spacing w:after="0" w:line="240" w:lineRule="auto"/>
        <w:jc w:val="both"/>
        <w:rPr>
          <w:rFonts w:ascii="Tahoma" w:hAnsi="Tahoma" w:cs="Tahoma"/>
        </w:rPr>
      </w:pPr>
    </w:p>
    <w:p w14:paraId="1000041D" w14:textId="77777777" w:rsidR="001338AC" w:rsidRPr="001338AC" w:rsidRDefault="001338AC" w:rsidP="001338AC">
      <w:pPr>
        <w:keepNext/>
        <w:keepLines/>
        <w:numPr>
          <w:ilvl w:val="1"/>
          <w:numId w:val="2"/>
        </w:numPr>
        <w:spacing w:after="0" w:line="240" w:lineRule="auto"/>
        <w:jc w:val="both"/>
        <w:rPr>
          <w:rFonts w:ascii="Tahoma" w:hAnsi="Tahoma" w:cs="Tahoma"/>
          <w:b/>
        </w:rPr>
      </w:pPr>
      <w:r w:rsidRPr="001338AC">
        <w:rPr>
          <w:rFonts w:ascii="Tahoma" w:hAnsi="Tahoma" w:cs="Tahoma"/>
          <w:b/>
        </w:rPr>
        <w:t>Ponudniki s sedežem izven Republike Slovenije</w:t>
      </w:r>
    </w:p>
    <w:p w14:paraId="6BAA7CDD" w14:textId="77777777" w:rsidR="001338AC" w:rsidRPr="001338AC" w:rsidRDefault="001338AC" w:rsidP="001338AC">
      <w:pPr>
        <w:keepNext/>
        <w:keepLines/>
        <w:spacing w:after="0" w:line="240" w:lineRule="auto"/>
        <w:jc w:val="both"/>
        <w:rPr>
          <w:rFonts w:ascii="Tahoma" w:hAnsi="Tahoma" w:cs="Tahoma"/>
        </w:rPr>
      </w:pPr>
    </w:p>
    <w:p w14:paraId="06850A32"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 Enako velja tudi v primeru, da ponudnik nastopa s partnerjem v okviru skupne ponudbe ali podizvajalcem ali se sklicuje na uporabo zmogljivosti drugih subjektov s sedežem/i v tuji državi.</w:t>
      </w:r>
    </w:p>
    <w:p w14:paraId="38E4E6D2" w14:textId="77777777" w:rsidR="001338AC" w:rsidRPr="001338AC" w:rsidRDefault="001338AC" w:rsidP="001338AC">
      <w:pPr>
        <w:keepNext/>
        <w:keepLines/>
        <w:spacing w:after="0" w:line="240" w:lineRule="auto"/>
        <w:jc w:val="both"/>
        <w:rPr>
          <w:rFonts w:ascii="Tahoma" w:hAnsi="Tahoma" w:cs="Tahoma"/>
        </w:rPr>
      </w:pPr>
    </w:p>
    <w:p w14:paraId="4077EB25" w14:textId="77777777" w:rsidR="001338AC" w:rsidRPr="001338AC" w:rsidRDefault="001338AC" w:rsidP="001338AC">
      <w:pPr>
        <w:keepNext/>
        <w:keepLines/>
        <w:spacing w:after="0" w:line="240" w:lineRule="auto"/>
        <w:jc w:val="both"/>
        <w:rPr>
          <w:rFonts w:ascii="Tahoma" w:hAnsi="Tahoma" w:cs="Tahoma"/>
        </w:rPr>
      </w:pPr>
      <w:r w:rsidRPr="001338AC">
        <w:rPr>
          <w:rFonts w:ascii="Tahoma" w:hAnsi="Tahoma" w:cs="Tahoma"/>
        </w:rPr>
        <w:t xml:space="preserve">Ponudnik oziroma gospodarski subjekt s sedežem izven Republike Slovenije bo moral za ugotavljanje sposobnosti, namesto izpolnjenih in podpisanih prilog (zahtevanih v 3. poglavju te razpisne dokumentacije) </w:t>
      </w:r>
      <w:r w:rsidRPr="001338AC">
        <w:rPr>
          <w:rFonts w:ascii="Tahoma" w:hAnsi="Tahoma" w:cs="Tahoma"/>
          <w:b/>
        </w:rPr>
        <w:t>sam predložiti vsa potrdila/dokazila</w:t>
      </w:r>
      <w:r w:rsidRPr="001338AC">
        <w:rPr>
          <w:rFonts w:ascii="Tahoma" w:hAnsi="Tahoma" w:cs="Tahoma"/>
        </w:rPr>
        <w:t xml:space="preserve"> pristojnega organa, iz katerih izhaja, da za gospodarski subjekt ne obstajajo razlogi za izključitev in le ta izpolnjuje pogoje za sodelovanje, v kolikor takšnega potrdila iz ustreznega registra ne bo mogel pridobiti naročnik.</w:t>
      </w:r>
    </w:p>
    <w:p w14:paraId="647D88DA" w14:textId="77777777" w:rsidR="00DE5E40" w:rsidRPr="001214A7" w:rsidRDefault="00DE5E40" w:rsidP="00DE5E40">
      <w:pPr>
        <w:keepNext/>
        <w:keepLines/>
        <w:spacing w:after="0" w:line="240" w:lineRule="auto"/>
        <w:jc w:val="both"/>
        <w:rPr>
          <w:rFonts w:ascii="Tahoma" w:eastAsia="Times New Roman" w:hAnsi="Tahoma" w:cs="Tahoma"/>
          <w:lang w:eastAsia="sl-SI"/>
        </w:rPr>
      </w:pPr>
    </w:p>
    <w:p w14:paraId="0A4F2492" w14:textId="77777777" w:rsidR="00302D6E" w:rsidRPr="00AE5196" w:rsidRDefault="00302D6E" w:rsidP="0000129A">
      <w:pPr>
        <w:keepNext/>
        <w:keepLines/>
        <w:numPr>
          <w:ilvl w:val="1"/>
          <w:numId w:val="2"/>
        </w:numPr>
        <w:spacing w:after="0" w:line="240" w:lineRule="auto"/>
        <w:jc w:val="both"/>
        <w:rPr>
          <w:rFonts w:ascii="Tahoma" w:hAnsi="Tahoma" w:cs="Tahoma"/>
          <w:b/>
        </w:rPr>
      </w:pPr>
      <w:r w:rsidRPr="00AE5196">
        <w:rPr>
          <w:rFonts w:ascii="Tahoma" w:hAnsi="Tahoma" w:cs="Tahoma"/>
          <w:b/>
        </w:rPr>
        <w:t>Ponudbena cena</w:t>
      </w:r>
    </w:p>
    <w:p w14:paraId="193AB8DA" w14:textId="77777777" w:rsidR="00302D6E" w:rsidRPr="00712BC8" w:rsidRDefault="00302D6E" w:rsidP="0000129A">
      <w:pPr>
        <w:keepNext/>
        <w:keepLines/>
        <w:spacing w:after="0" w:line="240" w:lineRule="auto"/>
        <w:ind w:left="720"/>
        <w:jc w:val="both"/>
        <w:rPr>
          <w:rFonts w:ascii="Tahoma" w:eastAsia="Times New Roman" w:hAnsi="Tahoma" w:cs="Tahoma"/>
          <w:lang w:eastAsia="sl-SI"/>
        </w:rPr>
      </w:pPr>
    </w:p>
    <w:p w14:paraId="4A481019" w14:textId="4A2E5182" w:rsidR="0036154D" w:rsidRPr="00917D01" w:rsidRDefault="0036154D" w:rsidP="0036154D">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w:t>
      </w:r>
      <w:r>
        <w:rPr>
          <w:rFonts w:ascii="Tahoma" w:hAnsi="Tahoma" w:cs="Tahoma"/>
        </w:rPr>
        <w:t xml:space="preserve"> za sklop</w:t>
      </w:r>
      <w:r w:rsidR="00D1084B">
        <w:rPr>
          <w:rFonts w:ascii="Tahoma" w:hAnsi="Tahoma" w:cs="Tahoma"/>
        </w:rPr>
        <w:t>,</w:t>
      </w:r>
      <w:r>
        <w:rPr>
          <w:rFonts w:ascii="Tahoma" w:hAnsi="Tahoma" w:cs="Tahoma"/>
        </w:rPr>
        <w:t xml:space="preserve"> za katerega oddaja ponudbo. Z</w:t>
      </w:r>
      <w:r w:rsidRPr="00934542">
        <w:rPr>
          <w:rFonts w:ascii="Tahoma" w:hAnsi="Tahoma" w:cs="Tahoma"/>
        </w:rPr>
        <w:t>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w:t>
      </w:r>
      <w:r w:rsidRPr="00917D01">
        <w:rPr>
          <w:rFonts w:ascii="Tahoma" w:hAnsi="Tahoma" w:cs="Tahoma"/>
        </w:rPr>
        <w:t>« v obliki pdf.</w:t>
      </w:r>
      <w:r>
        <w:rPr>
          <w:rFonts w:ascii="Tahoma" w:hAnsi="Tahoma" w:cs="Tahoma"/>
        </w:rPr>
        <w:t xml:space="preserve"> za vse sklope, za katere oddaja ponudbo.</w:t>
      </w:r>
    </w:p>
    <w:p w14:paraId="499E7762" w14:textId="77777777" w:rsidR="0036154D" w:rsidRDefault="0036154D" w:rsidP="0036154D">
      <w:pPr>
        <w:keepNext/>
        <w:keepLines/>
        <w:spacing w:after="0" w:line="240" w:lineRule="auto"/>
        <w:jc w:val="both"/>
        <w:rPr>
          <w:rFonts w:ascii="Tahoma" w:hAnsi="Tahoma" w:cs="Tahoma"/>
        </w:rPr>
      </w:pPr>
    </w:p>
    <w:p w14:paraId="5F56BE72" w14:textId="77777777" w:rsidR="0036154D" w:rsidRPr="00917D01" w:rsidRDefault="0036154D" w:rsidP="0036154D">
      <w:pPr>
        <w:keepNext/>
        <w:keepLines/>
        <w:spacing w:after="0" w:line="240" w:lineRule="auto"/>
        <w:jc w:val="both"/>
        <w:rPr>
          <w:rFonts w:ascii="Tahoma" w:hAnsi="Tahoma" w:cs="Tahoma"/>
        </w:rPr>
      </w:pPr>
      <w:r w:rsidRPr="00917D01">
        <w:rPr>
          <w:rFonts w:ascii="Tahoma" w:hAnsi="Tahoma" w:cs="Tahoma"/>
        </w:rPr>
        <w:t>»Skupna ponudbena vrednost«</w:t>
      </w:r>
      <w:r>
        <w:rPr>
          <w:rFonts w:ascii="Tahoma" w:hAnsi="Tahoma" w:cs="Tahoma"/>
        </w:rPr>
        <w:t xml:space="preserve"> za posamezni sklop</w:t>
      </w:r>
      <w:r w:rsidRPr="00917D01">
        <w:rPr>
          <w:rFonts w:ascii="Tahoma" w:hAnsi="Tahoma" w:cs="Tahoma"/>
        </w:rPr>
        <w: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2303E76D" w14:textId="77777777" w:rsidR="00D1084B" w:rsidRDefault="00D1084B" w:rsidP="0036154D">
      <w:pPr>
        <w:keepNext/>
        <w:keepLines/>
        <w:spacing w:after="0" w:line="240" w:lineRule="auto"/>
        <w:jc w:val="both"/>
        <w:rPr>
          <w:rFonts w:ascii="Tahoma" w:hAnsi="Tahoma" w:cs="Tahoma"/>
        </w:rPr>
      </w:pPr>
    </w:p>
    <w:p w14:paraId="0F4A1F59" w14:textId="585E3862" w:rsidR="0036154D" w:rsidRDefault="0036154D" w:rsidP="0036154D">
      <w:pPr>
        <w:keepNext/>
        <w:keepLines/>
        <w:spacing w:after="0" w:line="240" w:lineRule="auto"/>
        <w:jc w:val="both"/>
        <w:rPr>
          <w:rFonts w:ascii="Tahoma" w:hAnsi="Tahoma" w:cs="Tahoma"/>
        </w:rPr>
      </w:pPr>
      <w:r>
        <w:rPr>
          <w:rFonts w:ascii="Tahoma" w:hAnsi="Tahoma" w:cs="Tahoma"/>
        </w:rPr>
        <w:t>Ponudnik mora Prilogo 2</w:t>
      </w:r>
      <w:r w:rsidR="008442E9">
        <w:rPr>
          <w:rFonts w:ascii="Tahoma" w:hAnsi="Tahoma" w:cs="Tahoma"/>
        </w:rPr>
        <w:t>/1</w:t>
      </w:r>
      <w:r>
        <w:rPr>
          <w:rFonts w:ascii="Tahoma" w:hAnsi="Tahoma" w:cs="Tahoma"/>
        </w:rPr>
        <w:t xml:space="preserve">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p>
    <w:p w14:paraId="29A14996" w14:textId="77777777" w:rsidR="0036154D" w:rsidRDefault="0036154D" w:rsidP="0036154D">
      <w:pPr>
        <w:keepNext/>
        <w:keepLines/>
        <w:spacing w:after="0" w:line="240" w:lineRule="auto"/>
        <w:jc w:val="both"/>
        <w:rPr>
          <w:rFonts w:ascii="Tahoma" w:hAnsi="Tahoma" w:cs="Tahoma"/>
        </w:rPr>
      </w:pPr>
    </w:p>
    <w:p w14:paraId="2B90D86F" w14:textId="46DA1A4A" w:rsidR="0036154D" w:rsidRDefault="0036154D" w:rsidP="0036154D">
      <w:pPr>
        <w:keepNext/>
        <w:keepLines/>
        <w:spacing w:after="0" w:line="240" w:lineRule="auto"/>
        <w:jc w:val="both"/>
        <w:rPr>
          <w:rFonts w:ascii="Tahoma" w:eastAsia="@Arial Unicode MS" w:hAnsi="Tahoma" w:cs="Tahoma"/>
        </w:rPr>
      </w:pPr>
      <w:r w:rsidRPr="00103D04">
        <w:rPr>
          <w:rFonts w:ascii="Tahoma" w:hAnsi="Tahoma" w:cs="Tahoma"/>
        </w:rPr>
        <w:t>Celoten predračun popisa blaga je k razpisni dokumentaciji priložen v excel formatu. Ponudnik ga izpolni, natisne in v pisni obliki podpiše in žigosa ter ga kot prilogo 2</w:t>
      </w:r>
      <w:r w:rsidR="008442E9">
        <w:rPr>
          <w:rFonts w:ascii="Tahoma" w:hAnsi="Tahoma" w:cs="Tahoma"/>
        </w:rPr>
        <w:t>/1</w:t>
      </w:r>
      <w:r w:rsidRPr="00103D04">
        <w:rPr>
          <w:rFonts w:ascii="Tahoma" w:hAnsi="Tahoma" w:cs="Tahoma"/>
        </w:rPr>
        <w:t xml:space="preserve"> informacijski sistem e-JN</w:t>
      </w:r>
      <w:r w:rsidRPr="00103D04">
        <w:rPr>
          <w:rFonts w:ascii="Tahoma" w:hAnsi="Tahoma" w:cs="Tahoma"/>
          <w:b/>
        </w:rPr>
        <w:t xml:space="preserve"> v razdelek »DOKUMENTI -  del Druge priloge«. </w:t>
      </w:r>
      <w:r w:rsidRPr="00103D04">
        <w:rPr>
          <w:rFonts w:ascii="Tahoma" w:hAnsi="Tahoma" w:cs="Tahoma"/>
        </w:rPr>
        <w:t>Celoten predračun popisa blaga mora biti priložen tudi v excel formatu. Ponudnik mora v celotnem predračunu popisa blaga za sklop za katerega oddaja ponudbo, pri vseh navedenih postavkah izpolniti ponudbeno ceno, ki mora biti navedena v dveh decimalkah, oz. centih</w:t>
      </w:r>
      <w:r>
        <w:rPr>
          <w:rFonts w:ascii="Tahoma" w:hAnsi="Tahoma" w:cs="Tahoma"/>
        </w:rPr>
        <w:t xml:space="preserve">, </w:t>
      </w:r>
      <w:r w:rsidRPr="005A2012">
        <w:rPr>
          <w:rFonts w:ascii="Tahoma" w:hAnsi="Tahoma" w:cs="Tahoma"/>
        </w:rPr>
        <w:t xml:space="preserve">sicer bo ponudba izločena iz nadaljnjega postopka oddaje predmetnega javnega naročila. </w:t>
      </w:r>
      <w:r>
        <w:rPr>
          <w:rFonts w:ascii="Tahoma" w:hAnsi="Tahoma" w:cs="Tahoma"/>
        </w:rPr>
        <w:t>(N</w:t>
      </w:r>
      <w:r>
        <w:rPr>
          <w:rFonts w:ascii="Tahoma" w:eastAsia="@Arial Unicode MS" w:hAnsi="Tahoma" w:cs="Tahoma"/>
        </w:rPr>
        <w:t>aročnik zahteva, da ponudnik poda ceno na enoto mere z dvema decimalkama, zaradi svojega PIS, v katerega lahko vnaša cene samo z dvema decimalnima mestoma. Količin in merskih enot naročnik ne bo spreminjal. Od te zahteve naročnik ne bo odstopil.)</w:t>
      </w:r>
    </w:p>
    <w:p w14:paraId="635B780E" w14:textId="77777777" w:rsidR="0036154D" w:rsidRDefault="0036154D" w:rsidP="0036154D">
      <w:pPr>
        <w:keepNext/>
        <w:keepLines/>
        <w:spacing w:after="0" w:line="240" w:lineRule="auto"/>
        <w:jc w:val="both"/>
        <w:rPr>
          <w:rFonts w:ascii="Tahoma" w:hAnsi="Tahoma" w:cs="Tahoma"/>
        </w:rPr>
      </w:pPr>
    </w:p>
    <w:p w14:paraId="47199D6F" w14:textId="61B8D3C5" w:rsidR="0036154D" w:rsidRPr="005A2012" w:rsidRDefault="0036154D" w:rsidP="0036154D">
      <w:pPr>
        <w:keepNext/>
        <w:keepLines/>
        <w:spacing w:after="0" w:line="240" w:lineRule="auto"/>
        <w:jc w:val="both"/>
        <w:rPr>
          <w:rFonts w:ascii="Tahoma" w:hAnsi="Tahoma" w:cs="Tahoma"/>
        </w:rPr>
      </w:pPr>
      <w:r w:rsidRPr="005A2012">
        <w:rPr>
          <w:rFonts w:ascii="Tahoma" w:hAnsi="Tahoma" w:cs="Tahoma"/>
          <w:lang w:val="x-none"/>
        </w:rPr>
        <w:t>Ponudbena cena</w:t>
      </w:r>
      <w:r w:rsidRPr="005A2012">
        <w:rPr>
          <w:rFonts w:ascii="Tahoma" w:hAnsi="Tahoma" w:cs="Tahoma"/>
        </w:rPr>
        <w:t xml:space="preserve"> na enoto mere</w:t>
      </w:r>
      <w:r w:rsidRPr="005A2012">
        <w:rPr>
          <w:rFonts w:ascii="Tahoma" w:hAnsi="Tahoma" w:cs="Tahoma"/>
          <w:lang w:val="x-none"/>
        </w:rPr>
        <w:t xml:space="preserve">, </w:t>
      </w:r>
      <w:r w:rsidRPr="005A2012">
        <w:rPr>
          <w:rFonts w:ascii="Tahoma" w:hAnsi="Tahoma" w:cs="Tahoma"/>
        </w:rPr>
        <w:t xml:space="preserve">dosežena na pogajanjih in je </w:t>
      </w:r>
      <w:r w:rsidRPr="005A2012">
        <w:rPr>
          <w:rFonts w:ascii="Tahoma" w:hAnsi="Tahoma" w:cs="Tahoma"/>
          <w:lang w:val="x-none"/>
        </w:rPr>
        <w:t xml:space="preserve">navedena v </w:t>
      </w:r>
      <w:r w:rsidRPr="005A2012">
        <w:rPr>
          <w:rFonts w:ascii="Tahoma" w:hAnsi="Tahoma" w:cs="Tahoma"/>
        </w:rPr>
        <w:t xml:space="preserve">celotnem predračunu </w:t>
      </w:r>
      <w:r w:rsidRPr="00FC3B49">
        <w:rPr>
          <w:rFonts w:ascii="Tahoma" w:hAnsi="Tahoma" w:cs="Tahoma"/>
        </w:rPr>
        <w:t>popisa blaga</w:t>
      </w:r>
      <w:r w:rsidRPr="00FC3B49">
        <w:rPr>
          <w:rFonts w:ascii="Tahoma" w:hAnsi="Tahoma" w:cs="Tahoma"/>
          <w:lang w:val="x-none"/>
        </w:rPr>
        <w:t xml:space="preserve">, </w:t>
      </w:r>
      <w:r w:rsidRPr="00FC3B49">
        <w:rPr>
          <w:rFonts w:ascii="Tahoma" w:hAnsi="Tahoma" w:cs="Tahoma"/>
        </w:rPr>
        <w:t>se lahko spremeni pod pogoji in na način, naveden v petem (5.) členu okvirnega</w:t>
      </w:r>
      <w:r w:rsidRPr="005A2012">
        <w:rPr>
          <w:rFonts w:ascii="Tahoma" w:hAnsi="Tahoma" w:cs="Tahoma"/>
        </w:rPr>
        <w:t xml:space="preserve"> sporazuma.</w:t>
      </w:r>
    </w:p>
    <w:p w14:paraId="6ECBE51A" w14:textId="77777777" w:rsidR="0036154D" w:rsidRPr="00BA3F91" w:rsidRDefault="0036154D" w:rsidP="0036154D">
      <w:pPr>
        <w:keepNext/>
        <w:keepLines/>
        <w:spacing w:after="0" w:line="240" w:lineRule="auto"/>
        <w:jc w:val="both"/>
        <w:rPr>
          <w:rFonts w:ascii="Tahoma" w:hAnsi="Tahoma" w:cs="Tahoma"/>
          <w:b/>
          <w:lang w:eastAsia="sl-SI"/>
        </w:rPr>
      </w:pPr>
    </w:p>
    <w:p w14:paraId="7AEA6AA4" w14:textId="0728D8B3" w:rsidR="0036154D" w:rsidRDefault="008442E9" w:rsidP="0036154D">
      <w:pPr>
        <w:keepNext/>
        <w:keepLines/>
        <w:spacing w:after="0" w:line="240" w:lineRule="auto"/>
        <w:jc w:val="both"/>
        <w:rPr>
          <w:rFonts w:ascii="Tahoma" w:hAnsi="Tahoma" w:cs="Tahoma"/>
          <w:lang w:eastAsia="sl-SI"/>
        </w:rPr>
      </w:pPr>
      <w:r w:rsidRPr="008442E9">
        <w:rPr>
          <w:rFonts w:ascii="Tahoma"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javnega naročila, vključno </w:t>
      </w:r>
      <w:r w:rsidR="0036154D" w:rsidRPr="00CC6D23">
        <w:rPr>
          <w:rFonts w:ascii="Tahoma" w:hAnsi="Tahoma" w:cs="Tahoma"/>
          <w:lang w:eastAsia="sl-SI"/>
        </w:rPr>
        <w:t xml:space="preserve">s stroški </w:t>
      </w:r>
      <w:r w:rsidR="0036154D">
        <w:rPr>
          <w:rFonts w:ascii="Tahoma" w:hAnsi="Tahoma" w:cs="Tahoma"/>
          <w:lang w:eastAsia="sl-SI"/>
        </w:rPr>
        <w:t>dobave in p</w:t>
      </w:r>
      <w:r w:rsidR="0036154D" w:rsidRPr="00CC6D23">
        <w:rPr>
          <w:rFonts w:ascii="Tahoma" w:hAnsi="Tahoma" w:cs="Tahoma"/>
          <w:lang w:eastAsia="sl-SI"/>
        </w:rPr>
        <w:t>revoza blaga na lokacijo naročnika</w:t>
      </w:r>
      <w:r w:rsidR="0036154D" w:rsidRPr="00CC6D23">
        <w:rPr>
          <w:rFonts w:ascii="Tahoma" w:hAnsi="Tahoma" w:cs="Tahoma"/>
          <w:szCs w:val="20"/>
          <w:lang w:eastAsia="sl-SI"/>
        </w:rPr>
        <w:t xml:space="preserve">, </w:t>
      </w:r>
      <w:r w:rsidR="0036154D">
        <w:rPr>
          <w:rFonts w:ascii="Tahoma" w:hAnsi="Tahoma" w:cs="Tahoma"/>
          <w:szCs w:val="20"/>
          <w:lang w:eastAsia="sl-SI"/>
        </w:rPr>
        <w:t xml:space="preserve">stroški morebitnega šivanja blaga v končni izdelek, </w:t>
      </w:r>
      <w:r w:rsidR="0036154D" w:rsidRPr="00CC6D23">
        <w:rPr>
          <w:rFonts w:ascii="Tahoma" w:hAnsi="Tahoma" w:cs="Tahoma"/>
          <w:szCs w:val="20"/>
          <w:lang w:eastAsia="sl-SI"/>
        </w:rPr>
        <w:t>stroški izdelave ponudbene dokumentacije</w:t>
      </w:r>
      <w:r w:rsidR="00E37AD7">
        <w:rPr>
          <w:rFonts w:ascii="Tahoma" w:hAnsi="Tahoma" w:cs="Tahoma"/>
          <w:szCs w:val="20"/>
          <w:lang w:eastAsia="sl-SI"/>
        </w:rPr>
        <w:t xml:space="preserve"> vključno s pripravo in dostavo vzorcev artiklov</w:t>
      </w:r>
      <w:r>
        <w:rPr>
          <w:rFonts w:ascii="Tahoma" w:hAnsi="Tahoma" w:cs="Tahoma"/>
          <w:szCs w:val="20"/>
          <w:lang w:eastAsia="sl-SI"/>
        </w:rPr>
        <w:t>,</w:t>
      </w:r>
      <w:r w:rsidR="0036154D" w:rsidRPr="00CC6D23">
        <w:rPr>
          <w:rFonts w:ascii="Tahoma" w:hAnsi="Tahoma" w:cs="Tahoma"/>
          <w:szCs w:val="20"/>
          <w:lang w:eastAsia="sl-SI"/>
        </w:rPr>
        <w:t xml:space="preserve"> </w:t>
      </w:r>
      <w:r w:rsidRPr="008442E9">
        <w:rPr>
          <w:rFonts w:ascii="Tahoma" w:eastAsia="Times New Roman" w:hAnsi="Tahoma" w:cs="Tahoma"/>
          <w:lang w:eastAsia="sl-SI"/>
        </w:rPr>
        <w:t>popusti, dajatve ter carinske obveznosti kot tudi stroški za vsa ostala dela in naloge, ki so v pogodbi opredeljene kot obveznosti izvajalca</w:t>
      </w:r>
      <w:r w:rsidR="0036154D" w:rsidRPr="00DB36EA">
        <w:rPr>
          <w:rFonts w:ascii="Tahoma" w:hAnsi="Tahoma" w:cs="Tahoma"/>
          <w:lang w:eastAsia="sl-SI"/>
        </w:rPr>
        <w:t>.</w:t>
      </w:r>
    </w:p>
    <w:p w14:paraId="2E9E8091" w14:textId="77777777" w:rsidR="0036154D" w:rsidRDefault="0036154D" w:rsidP="0000129A">
      <w:pPr>
        <w:keepNext/>
        <w:keepLines/>
        <w:spacing w:after="0" w:line="240" w:lineRule="auto"/>
        <w:jc w:val="both"/>
        <w:rPr>
          <w:rFonts w:ascii="Tahoma" w:eastAsia="Times New Roman" w:hAnsi="Tahoma" w:cs="Tahoma"/>
          <w:b/>
          <w:lang w:eastAsia="sl-SI"/>
        </w:rPr>
      </w:pPr>
    </w:p>
    <w:p w14:paraId="53956F33" w14:textId="05C340ED" w:rsidR="008C67F4" w:rsidRPr="00C97A1F" w:rsidRDefault="008C67F4" w:rsidP="0000129A">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 xml:space="preserve">Ponudniki priloge »Povzetek predračuna« in celotnega predračuna popisa </w:t>
      </w:r>
      <w:r w:rsidR="00AE5196">
        <w:rPr>
          <w:rFonts w:ascii="Tahoma" w:eastAsia="Times New Roman" w:hAnsi="Tahoma" w:cs="Tahoma"/>
          <w:b/>
          <w:lang w:eastAsia="sl-SI"/>
        </w:rPr>
        <w:t>blaga</w:t>
      </w:r>
      <w:r w:rsidRPr="00C97A1F">
        <w:rPr>
          <w:rFonts w:ascii="Tahoma" w:eastAsia="Times New Roman" w:hAnsi="Tahoma" w:cs="Tahoma"/>
          <w:b/>
          <w:lang w:eastAsia="sl-SI"/>
        </w:rPr>
        <w:t xml:space="preserve"> ne smejo kakorkoli spreminjati, dodajati vrstice, stolpce ali celice ter v excel formatu spreminjati formule, ki jih je nastavil naročnik ali kakorkoli drugače dopolnjevati.</w:t>
      </w:r>
    </w:p>
    <w:p w14:paraId="26D7DF4E" w14:textId="77777777" w:rsidR="003C2DC3" w:rsidRDefault="003C2DC3" w:rsidP="0000129A">
      <w:pPr>
        <w:keepNext/>
        <w:keepLines/>
        <w:spacing w:after="0" w:line="240" w:lineRule="auto"/>
        <w:jc w:val="both"/>
        <w:rPr>
          <w:rFonts w:ascii="Tahoma" w:eastAsia="Times New Roman" w:hAnsi="Tahoma" w:cs="Tahoma"/>
          <w:lang w:eastAsia="sl-SI"/>
        </w:rPr>
      </w:pPr>
    </w:p>
    <w:p w14:paraId="429E7CC4" w14:textId="77777777" w:rsidR="00F8031F" w:rsidRPr="00AE5196" w:rsidRDefault="00F8031F" w:rsidP="0000129A">
      <w:pPr>
        <w:keepNext/>
        <w:keepLines/>
        <w:numPr>
          <w:ilvl w:val="1"/>
          <w:numId w:val="2"/>
        </w:numPr>
        <w:spacing w:after="0" w:line="240" w:lineRule="auto"/>
        <w:jc w:val="both"/>
        <w:rPr>
          <w:rFonts w:ascii="Tahoma" w:hAnsi="Tahoma" w:cs="Tahoma"/>
          <w:b/>
        </w:rPr>
      </w:pPr>
      <w:r w:rsidRPr="00AE5196">
        <w:rPr>
          <w:rFonts w:ascii="Tahoma" w:hAnsi="Tahoma" w:cs="Tahoma"/>
          <w:b/>
        </w:rPr>
        <w:t>Veljavnost ponudbe</w:t>
      </w:r>
    </w:p>
    <w:p w14:paraId="55254557" w14:textId="77777777" w:rsidR="00F8031F" w:rsidRPr="00D1084B" w:rsidRDefault="00F8031F" w:rsidP="0000129A">
      <w:pPr>
        <w:keepNext/>
        <w:keepLines/>
        <w:spacing w:after="0" w:line="240" w:lineRule="auto"/>
        <w:jc w:val="both"/>
        <w:rPr>
          <w:rFonts w:ascii="Tahoma" w:hAnsi="Tahoma" w:cs="Tahoma"/>
          <w:lang w:val="x-none"/>
        </w:rPr>
      </w:pPr>
    </w:p>
    <w:p w14:paraId="7E8CF78D" w14:textId="77777777" w:rsidR="00D1084B" w:rsidRPr="00D1084B" w:rsidRDefault="00D1084B" w:rsidP="00D1084B">
      <w:pPr>
        <w:keepNext/>
        <w:keepLines/>
        <w:spacing w:after="0" w:line="240" w:lineRule="auto"/>
        <w:jc w:val="both"/>
        <w:rPr>
          <w:rFonts w:ascii="Tahoma" w:hAnsi="Tahoma" w:cs="Tahoma"/>
          <w:lang w:val="x-none"/>
        </w:rPr>
      </w:pPr>
      <w:r w:rsidRPr="00D1084B">
        <w:rPr>
          <w:rFonts w:ascii="Tahoma" w:hAnsi="Tahoma" w:cs="Tahoma"/>
          <w:lang w:val="x-none"/>
        </w:rPr>
        <w:t>Ponudba za posamezni sklop mora biti zavezujoča in veljavna še najmanj 4 (štiri) mesece od datuma določenega za oddajo ponudb oziroma do predložitve ustreznega finančnega zavarovanja za dobro izvedbo obveznosti po okvirnem sporazumu.</w:t>
      </w:r>
    </w:p>
    <w:p w14:paraId="275F8913" w14:textId="77777777" w:rsidR="00302D6E" w:rsidRPr="00D1084B" w:rsidRDefault="00302D6E" w:rsidP="0000129A">
      <w:pPr>
        <w:keepNext/>
        <w:keepLines/>
        <w:spacing w:after="0" w:line="240" w:lineRule="auto"/>
        <w:jc w:val="both"/>
        <w:rPr>
          <w:rFonts w:ascii="Tahoma" w:hAnsi="Tahoma" w:cs="Tahoma"/>
          <w:lang w:val="x-none"/>
        </w:rPr>
      </w:pPr>
    </w:p>
    <w:p w14:paraId="171A6DA1" w14:textId="77777777" w:rsidR="00E31024" w:rsidRPr="001E2CF5" w:rsidRDefault="003C2DC3" w:rsidP="0000129A">
      <w:pPr>
        <w:keepNext/>
        <w:keepLines/>
        <w:numPr>
          <w:ilvl w:val="1"/>
          <w:numId w:val="2"/>
        </w:numPr>
        <w:spacing w:after="0" w:line="240" w:lineRule="auto"/>
        <w:jc w:val="both"/>
        <w:rPr>
          <w:rFonts w:ascii="Tahoma" w:hAnsi="Tahoma" w:cs="Tahoma"/>
          <w:b/>
        </w:rPr>
      </w:pPr>
      <w:r>
        <w:rPr>
          <w:rFonts w:ascii="Tahoma" w:hAnsi="Tahoma" w:cs="Tahoma"/>
          <w:b/>
        </w:rPr>
        <w:t>P</w:t>
      </w:r>
      <w:r w:rsidR="00E31024" w:rsidRPr="001E2CF5">
        <w:rPr>
          <w:rFonts w:ascii="Tahoma" w:hAnsi="Tahoma" w:cs="Tahoma"/>
          <w:b/>
        </w:rPr>
        <w:t>lačilni pogoji</w:t>
      </w:r>
    </w:p>
    <w:p w14:paraId="6BEC7727" w14:textId="77777777" w:rsidR="00E9208A" w:rsidRDefault="00E9208A" w:rsidP="0000129A">
      <w:pPr>
        <w:keepNext/>
        <w:keepLines/>
        <w:tabs>
          <w:tab w:val="left" w:pos="1418"/>
          <w:tab w:val="left" w:pos="1702"/>
        </w:tabs>
        <w:spacing w:after="0" w:line="240" w:lineRule="auto"/>
        <w:jc w:val="both"/>
        <w:rPr>
          <w:rFonts w:ascii="Tahoma" w:hAnsi="Tahoma" w:cs="Tahoma"/>
        </w:rPr>
      </w:pPr>
    </w:p>
    <w:p w14:paraId="69A3FFD0" w14:textId="26895324" w:rsidR="003C2DC3" w:rsidRDefault="00D1084B" w:rsidP="0000129A">
      <w:pPr>
        <w:keepNext/>
        <w:keepLines/>
        <w:spacing w:after="0" w:line="240" w:lineRule="auto"/>
        <w:jc w:val="both"/>
        <w:rPr>
          <w:rFonts w:ascii="Tahoma" w:hAnsi="Tahoma" w:cs="Tahoma"/>
          <w:lang w:eastAsia="sl-SI"/>
        </w:rPr>
      </w:pPr>
      <w:r w:rsidRPr="00D1084B">
        <w:rPr>
          <w:rFonts w:ascii="Tahoma" w:hAnsi="Tahoma" w:cs="Tahoma"/>
          <w:lang w:eastAsia="sl-SI"/>
        </w:rPr>
        <w:t>Način obračunavanja in plačilni pogoji so razvidni iz priloženega vzorca okvirnega sporazuma.</w:t>
      </w:r>
    </w:p>
    <w:p w14:paraId="7D47544E" w14:textId="77777777" w:rsidR="00013F6A" w:rsidRPr="003C2DC3" w:rsidRDefault="00013F6A" w:rsidP="0000129A">
      <w:pPr>
        <w:keepNext/>
        <w:keepLines/>
        <w:spacing w:after="0" w:line="240" w:lineRule="auto"/>
        <w:jc w:val="both"/>
        <w:rPr>
          <w:rFonts w:ascii="Tahoma" w:hAnsi="Tahoma" w:cs="Tahoma"/>
          <w:lang w:eastAsia="sl-SI"/>
        </w:rPr>
      </w:pPr>
    </w:p>
    <w:p w14:paraId="41EEAA6F" w14:textId="77777777" w:rsidR="00013F6A" w:rsidRPr="00013F6A" w:rsidRDefault="00013F6A" w:rsidP="00013F6A">
      <w:pPr>
        <w:keepNext/>
        <w:keepLines/>
        <w:numPr>
          <w:ilvl w:val="0"/>
          <w:numId w:val="2"/>
        </w:numPr>
        <w:spacing w:after="0" w:line="240" w:lineRule="auto"/>
        <w:jc w:val="both"/>
        <w:rPr>
          <w:rFonts w:ascii="Tahoma" w:eastAsia="Times New Roman" w:hAnsi="Tahoma" w:cs="Tahoma"/>
          <w:b/>
          <w:lang w:eastAsia="sl-SI"/>
        </w:rPr>
      </w:pPr>
      <w:r w:rsidRPr="00013F6A">
        <w:rPr>
          <w:rFonts w:ascii="Tahoma" w:eastAsia="Times New Roman" w:hAnsi="Tahoma" w:cs="Tahoma"/>
          <w:b/>
          <w:lang w:eastAsia="sl-SI"/>
        </w:rPr>
        <w:t>OPIS PREDMETA JAVNEGA NAROČILA TER OSTALI PONUDBENI POGOJI IN ZAHTEVE</w:t>
      </w:r>
    </w:p>
    <w:p w14:paraId="008FE352" w14:textId="77777777" w:rsidR="0007215D" w:rsidRDefault="0007215D" w:rsidP="00013F6A">
      <w:pPr>
        <w:keepNext/>
        <w:keepLines/>
        <w:spacing w:after="0" w:line="240" w:lineRule="auto"/>
        <w:jc w:val="both"/>
        <w:rPr>
          <w:rFonts w:ascii="Tahoma" w:eastAsia="Times New Roman" w:hAnsi="Tahoma" w:cs="Tahoma"/>
          <w:b/>
          <w:lang w:eastAsia="sl-SI"/>
        </w:rPr>
      </w:pPr>
    </w:p>
    <w:p w14:paraId="2B10655B" w14:textId="77777777" w:rsidR="00197ED1" w:rsidRPr="00AE5196" w:rsidRDefault="00197ED1" w:rsidP="0000129A">
      <w:pPr>
        <w:keepNext/>
        <w:keepLines/>
        <w:numPr>
          <w:ilvl w:val="1"/>
          <w:numId w:val="2"/>
        </w:numPr>
        <w:spacing w:after="0" w:line="240" w:lineRule="auto"/>
        <w:jc w:val="both"/>
        <w:rPr>
          <w:rFonts w:ascii="Tahoma" w:hAnsi="Tahoma" w:cs="Tahoma"/>
          <w:b/>
        </w:rPr>
      </w:pPr>
      <w:r w:rsidRPr="00AE5196">
        <w:rPr>
          <w:rFonts w:ascii="Tahoma" w:hAnsi="Tahoma" w:cs="Tahoma"/>
          <w:b/>
        </w:rPr>
        <w:t>Rok in način dobave</w:t>
      </w:r>
    </w:p>
    <w:p w14:paraId="2F0D201D" w14:textId="77777777" w:rsidR="00805FAA" w:rsidRDefault="00805FAA" w:rsidP="0000129A">
      <w:pPr>
        <w:keepNext/>
        <w:keepLines/>
        <w:spacing w:after="0" w:line="240" w:lineRule="auto"/>
        <w:jc w:val="both"/>
        <w:rPr>
          <w:rFonts w:ascii="Tahoma" w:hAnsi="Tahoma" w:cs="Tahoma"/>
        </w:rPr>
      </w:pPr>
    </w:p>
    <w:p w14:paraId="133B6DA3" w14:textId="77777777" w:rsidR="00BF2CD3" w:rsidRPr="00E259E7" w:rsidRDefault="00BF2CD3" w:rsidP="00BF2CD3">
      <w:pPr>
        <w:keepNext/>
        <w:keepLines/>
        <w:spacing w:after="0" w:line="240" w:lineRule="auto"/>
        <w:jc w:val="both"/>
        <w:rPr>
          <w:rFonts w:ascii="Tahoma" w:hAnsi="Tahoma" w:cs="Tahoma"/>
          <w:lang w:eastAsia="sl-SI"/>
        </w:rPr>
      </w:pPr>
      <w:r w:rsidRPr="00E259E7">
        <w:rPr>
          <w:rFonts w:ascii="Tahoma" w:hAnsi="Tahoma" w:cs="Tahoma"/>
          <w:lang w:eastAsia="sl-SI"/>
        </w:rPr>
        <w:t>Naročnik bo posamezna naročila oddajal sukcesivno na podlagi sprotnih, pisnih naročil (pisno</w:t>
      </w:r>
      <w:r>
        <w:rPr>
          <w:rFonts w:ascii="Tahoma" w:hAnsi="Tahoma" w:cs="Tahoma"/>
          <w:lang w:eastAsia="sl-SI"/>
        </w:rPr>
        <w:t xml:space="preserve"> ali</w:t>
      </w:r>
      <w:r w:rsidRPr="00E259E7">
        <w:rPr>
          <w:rFonts w:ascii="Tahoma" w:hAnsi="Tahoma" w:cs="Tahoma"/>
          <w:lang w:eastAsia="sl-SI"/>
        </w:rPr>
        <w:t xml:space="preserve">  elektronska pošta).</w:t>
      </w:r>
    </w:p>
    <w:p w14:paraId="0FB2329B" w14:textId="77777777" w:rsidR="00AE5196" w:rsidRDefault="00AE5196" w:rsidP="0000129A">
      <w:pPr>
        <w:keepNext/>
        <w:keepLines/>
        <w:suppressAutoHyphens/>
        <w:spacing w:after="0" w:line="240" w:lineRule="auto"/>
        <w:jc w:val="both"/>
        <w:rPr>
          <w:rFonts w:ascii="Tahoma" w:eastAsia="Times New Roman" w:hAnsi="Tahoma" w:cs="Tahoma"/>
          <w:szCs w:val="24"/>
          <w:lang w:eastAsia="ar-SA"/>
        </w:rPr>
      </w:pPr>
    </w:p>
    <w:p w14:paraId="6DE40E74" w14:textId="50AA8E7D" w:rsidR="00F31A5F" w:rsidRPr="00F31A5F" w:rsidRDefault="00F31A5F" w:rsidP="00F31A5F">
      <w:pPr>
        <w:keepNext/>
        <w:keepLines/>
        <w:suppressAutoHyphens/>
        <w:spacing w:after="0" w:line="240" w:lineRule="auto"/>
        <w:jc w:val="both"/>
        <w:rPr>
          <w:rFonts w:ascii="Tahoma" w:eastAsia="Times New Roman" w:hAnsi="Tahoma" w:cs="Tahoma"/>
          <w:szCs w:val="24"/>
          <w:lang w:eastAsia="ar-SA"/>
        </w:rPr>
      </w:pPr>
      <w:r w:rsidRPr="00F31A5F">
        <w:rPr>
          <w:rFonts w:ascii="Tahoma" w:eastAsia="Times New Roman" w:hAnsi="Tahoma" w:cs="Tahoma"/>
          <w:szCs w:val="24"/>
          <w:lang w:eastAsia="ar-SA"/>
        </w:rPr>
        <w:lastRenderedPageBreak/>
        <w:t>Izbrani ponudnik bo moral imeti na zalogi v svojem skladišču manjše količine blaga, ki so razvidne iz popisa blaga in jih naročniku dobaviti v največ 2 (dveh) delovnih dneh od prejema pisnega naročila. Za količine večje od navedenih v prilogi, pa mora ponudnik zagotoviti zahtevani dobavni rok</w:t>
      </w:r>
      <w:r w:rsidR="006E3036">
        <w:rPr>
          <w:rFonts w:ascii="Tahoma" w:eastAsia="Times New Roman" w:hAnsi="Tahoma" w:cs="Tahoma"/>
          <w:szCs w:val="24"/>
          <w:lang w:eastAsia="ar-SA"/>
        </w:rPr>
        <w:t xml:space="preserve"> (kot je razviden v spodnji tabeli)</w:t>
      </w:r>
      <w:r w:rsidRPr="00F31A5F">
        <w:rPr>
          <w:rFonts w:ascii="Tahoma" w:eastAsia="Times New Roman" w:hAnsi="Tahoma" w:cs="Tahoma"/>
          <w:szCs w:val="24"/>
          <w:lang w:eastAsia="ar-SA"/>
        </w:rPr>
        <w:t xml:space="preserve">, </w:t>
      </w:r>
      <w:r w:rsidR="006E3036" w:rsidRPr="006E3036">
        <w:rPr>
          <w:rFonts w:ascii="Tahoma" w:eastAsia="Times New Roman" w:hAnsi="Tahoma" w:cs="Tahoma"/>
          <w:szCs w:val="24"/>
          <w:lang w:eastAsia="ar-SA"/>
        </w:rPr>
        <w:t>upoštevan od prejema posameznega pisnega nabavnega naročila oziroma v dogovorjenem roku med izvajalcem in naročnikom, ki bo naveden v pisnem nabavnem naročili, na lokacijo, ki bo navedena v pisnem nabavnem naročilu</w:t>
      </w:r>
      <w:r w:rsidRPr="00F31A5F">
        <w:rPr>
          <w:rFonts w:ascii="Tahoma" w:eastAsia="Times New Roman" w:hAnsi="Tahoma" w:cs="Tahoma"/>
          <w:szCs w:val="24"/>
          <w:lang w:eastAsia="ar-SA"/>
        </w:rPr>
        <w:t>:</w:t>
      </w:r>
    </w:p>
    <w:p w14:paraId="7DD17953" w14:textId="77777777" w:rsidR="00AE5196" w:rsidRPr="008E6360" w:rsidRDefault="00AE5196" w:rsidP="0000129A">
      <w:pPr>
        <w:keepNext/>
        <w:keepLines/>
        <w:suppressAutoHyphens/>
        <w:spacing w:after="0" w:line="240" w:lineRule="auto"/>
        <w:jc w:val="both"/>
        <w:rPr>
          <w:rFonts w:ascii="Tahoma" w:eastAsia="Times New Roman" w:hAnsi="Tahoma" w:cs="Tahoma"/>
          <w:szCs w:val="24"/>
          <w:lang w:eastAsia="ar-SA"/>
        </w:rPr>
      </w:pPr>
    </w:p>
    <w:tbl>
      <w:tblPr>
        <w:tblW w:w="77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48"/>
        <w:gridCol w:w="2693"/>
      </w:tblGrid>
      <w:tr w:rsidR="00AE5196" w:rsidRPr="008E6360" w14:paraId="40DFEF10" w14:textId="77777777" w:rsidTr="00AE5196">
        <w:trPr>
          <w:trHeight w:val="216"/>
        </w:trPr>
        <w:tc>
          <w:tcPr>
            <w:tcW w:w="5048" w:type="dxa"/>
            <w:vAlign w:val="center"/>
          </w:tcPr>
          <w:p w14:paraId="68285B2A" w14:textId="77777777" w:rsidR="00AE5196" w:rsidRPr="008E6360" w:rsidRDefault="00AE5196" w:rsidP="0000129A">
            <w:pPr>
              <w:keepNext/>
              <w:keepLines/>
              <w:suppressAutoHyphens/>
              <w:spacing w:after="0" w:line="240" w:lineRule="auto"/>
              <w:jc w:val="both"/>
              <w:rPr>
                <w:rFonts w:ascii="Tahoma" w:eastAsia="Times New Roman" w:hAnsi="Tahoma" w:cs="Tahoma"/>
                <w:szCs w:val="24"/>
                <w:lang w:eastAsia="ar-SA"/>
              </w:rPr>
            </w:pPr>
            <w:r w:rsidRPr="008E6360">
              <w:rPr>
                <w:rFonts w:ascii="Tahoma" w:eastAsia="Times New Roman" w:hAnsi="Tahoma" w:cs="Tahoma"/>
                <w:szCs w:val="24"/>
                <w:lang w:eastAsia="ar-SA"/>
              </w:rPr>
              <w:t>SKLOPI</w:t>
            </w:r>
          </w:p>
        </w:tc>
        <w:tc>
          <w:tcPr>
            <w:tcW w:w="2693" w:type="dxa"/>
            <w:vAlign w:val="center"/>
          </w:tcPr>
          <w:p w14:paraId="6F3E3764" w14:textId="77777777" w:rsidR="00AE5196" w:rsidRPr="008E6360" w:rsidRDefault="00AE5196" w:rsidP="0000129A">
            <w:pPr>
              <w:keepNext/>
              <w:keepLines/>
              <w:suppressAutoHyphens/>
              <w:spacing w:after="0" w:line="240" w:lineRule="auto"/>
              <w:jc w:val="center"/>
              <w:rPr>
                <w:rFonts w:ascii="Tahoma" w:eastAsia="Times New Roman" w:hAnsi="Tahoma" w:cs="Tahoma"/>
                <w:szCs w:val="24"/>
                <w:lang w:eastAsia="ar-SA"/>
              </w:rPr>
            </w:pPr>
            <w:r w:rsidRPr="008E6360">
              <w:rPr>
                <w:rFonts w:ascii="Tahoma" w:eastAsia="Times New Roman" w:hAnsi="Tahoma" w:cs="Tahoma"/>
                <w:szCs w:val="24"/>
                <w:lang w:eastAsia="ar-SA"/>
              </w:rPr>
              <w:t xml:space="preserve">Zahtevan dobavni rok </w:t>
            </w:r>
          </w:p>
        </w:tc>
      </w:tr>
      <w:tr w:rsidR="00870137" w:rsidRPr="008E6360" w14:paraId="60E4BE20" w14:textId="77777777" w:rsidTr="00AE5196">
        <w:trPr>
          <w:trHeight w:val="220"/>
        </w:trPr>
        <w:tc>
          <w:tcPr>
            <w:tcW w:w="5048" w:type="dxa"/>
          </w:tcPr>
          <w:p w14:paraId="69E31CD7" w14:textId="24FA0573" w:rsidR="00870137" w:rsidRPr="00870137" w:rsidRDefault="00870137" w:rsidP="00870137">
            <w:pPr>
              <w:keepNext/>
              <w:keepLines/>
              <w:spacing w:after="0" w:line="240" w:lineRule="auto"/>
              <w:jc w:val="both"/>
              <w:rPr>
                <w:rFonts w:ascii="Tahoma" w:eastAsia="Times New Roman" w:hAnsi="Tahoma" w:cs="Tahoma"/>
                <w:lang w:eastAsia="sl-SI"/>
              </w:rPr>
            </w:pPr>
            <w:r w:rsidRPr="00870137">
              <w:rPr>
                <w:rFonts w:ascii="Tahoma" w:eastAsia="Times New Roman" w:hAnsi="Tahoma" w:cs="Tahoma"/>
                <w:lang w:eastAsia="sl-SI"/>
              </w:rPr>
              <w:t>1.   sklop: Čevlji s kapico</w:t>
            </w:r>
          </w:p>
        </w:tc>
        <w:tc>
          <w:tcPr>
            <w:tcW w:w="2693" w:type="dxa"/>
            <w:vAlign w:val="center"/>
          </w:tcPr>
          <w:p w14:paraId="48D650C0" w14:textId="65B71969" w:rsidR="00870137" w:rsidRPr="00AE5196" w:rsidRDefault="00870137" w:rsidP="00870137">
            <w:pPr>
              <w:keepNext/>
              <w:keepLines/>
              <w:suppressAutoHyphens/>
              <w:spacing w:after="0" w:line="240" w:lineRule="auto"/>
              <w:jc w:val="center"/>
              <w:rPr>
                <w:rFonts w:ascii="Tahoma" w:eastAsia="Times New Roman" w:hAnsi="Tahoma" w:cs="Tahoma"/>
                <w:szCs w:val="24"/>
                <w:lang w:eastAsia="ar-SA"/>
              </w:rPr>
            </w:pPr>
            <w:r>
              <w:rPr>
                <w:rFonts w:ascii="Tahoma" w:eastAsia="Times New Roman" w:hAnsi="Tahoma" w:cs="Tahoma"/>
                <w:szCs w:val="24"/>
                <w:lang w:eastAsia="ar-SA"/>
              </w:rPr>
              <w:t>7</w:t>
            </w:r>
            <w:r w:rsidRPr="00AE5196">
              <w:rPr>
                <w:rFonts w:ascii="Tahoma" w:eastAsia="Times New Roman" w:hAnsi="Tahoma" w:cs="Tahoma"/>
                <w:szCs w:val="24"/>
                <w:lang w:eastAsia="ar-SA"/>
              </w:rPr>
              <w:t xml:space="preserve"> koledarskih dni</w:t>
            </w:r>
          </w:p>
        </w:tc>
      </w:tr>
      <w:tr w:rsidR="00870137" w:rsidRPr="008E6360" w14:paraId="311C68E3" w14:textId="77777777" w:rsidTr="00AE5196">
        <w:trPr>
          <w:trHeight w:val="81"/>
        </w:trPr>
        <w:tc>
          <w:tcPr>
            <w:tcW w:w="5048" w:type="dxa"/>
          </w:tcPr>
          <w:p w14:paraId="425EAC70" w14:textId="4101BD2E" w:rsidR="00870137" w:rsidRPr="00870137" w:rsidRDefault="00870137" w:rsidP="00870137">
            <w:pPr>
              <w:keepNext/>
              <w:keepLines/>
              <w:spacing w:after="0" w:line="240" w:lineRule="auto"/>
              <w:jc w:val="both"/>
              <w:rPr>
                <w:rFonts w:ascii="Tahoma" w:eastAsia="Times New Roman" w:hAnsi="Tahoma" w:cs="Tahoma"/>
              </w:rPr>
            </w:pPr>
            <w:r w:rsidRPr="00870137">
              <w:rPr>
                <w:rFonts w:ascii="Tahoma" w:eastAsia="Times New Roman" w:hAnsi="Tahoma" w:cs="Tahoma"/>
                <w:lang w:eastAsia="sl-SI"/>
              </w:rPr>
              <w:t>2.   sklop: Čevlji brez kapice</w:t>
            </w:r>
          </w:p>
        </w:tc>
        <w:tc>
          <w:tcPr>
            <w:tcW w:w="2693" w:type="dxa"/>
            <w:vAlign w:val="center"/>
          </w:tcPr>
          <w:p w14:paraId="450A2439" w14:textId="3C56B446" w:rsidR="00870137" w:rsidRPr="00AE5196" w:rsidRDefault="00870137" w:rsidP="00870137">
            <w:pPr>
              <w:keepNext/>
              <w:keepLines/>
              <w:suppressAutoHyphens/>
              <w:spacing w:after="0" w:line="240" w:lineRule="auto"/>
              <w:jc w:val="center"/>
              <w:rPr>
                <w:rFonts w:ascii="Tahoma" w:eastAsia="Times New Roman" w:hAnsi="Tahoma" w:cs="Tahoma"/>
                <w:szCs w:val="24"/>
                <w:lang w:eastAsia="ar-SA"/>
              </w:rPr>
            </w:pPr>
            <w:r>
              <w:rPr>
                <w:rFonts w:ascii="Tahoma" w:eastAsia="Times New Roman" w:hAnsi="Tahoma" w:cs="Tahoma"/>
                <w:szCs w:val="24"/>
                <w:lang w:eastAsia="ar-SA"/>
              </w:rPr>
              <w:t>7</w:t>
            </w:r>
            <w:r w:rsidRPr="00AE5196">
              <w:rPr>
                <w:rFonts w:ascii="Tahoma" w:eastAsia="Times New Roman" w:hAnsi="Tahoma" w:cs="Tahoma"/>
                <w:szCs w:val="24"/>
                <w:lang w:eastAsia="ar-SA"/>
              </w:rPr>
              <w:t xml:space="preserve"> koledarskih dni</w:t>
            </w:r>
          </w:p>
        </w:tc>
      </w:tr>
      <w:tr w:rsidR="00870137" w:rsidRPr="008E6360" w14:paraId="43FF7BF5" w14:textId="77777777" w:rsidTr="00AE5196">
        <w:trPr>
          <w:trHeight w:val="60"/>
        </w:trPr>
        <w:tc>
          <w:tcPr>
            <w:tcW w:w="5048" w:type="dxa"/>
          </w:tcPr>
          <w:p w14:paraId="29F09F90" w14:textId="351DA142" w:rsidR="00870137" w:rsidRPr="00870137" w:rsidRDefault="00870137" w:rsidP="00870137">
            <w:pPr>
              <w:keepNext/>
              <w:keepLines/>
              <w:spacing w:after="0" w:line="240" w:lineRule="auto"/>
              <w:jc w:val="both"/>
              <w:rPr>
                <w:rFonts w:ascii="Tahoma" w:eastAsia="Times New Roman" w:hAnsi="Tahoma" w:cs="Tahoma"/>
              </w:rPr>
            </w:pPr>
            <w:r w:rsidRPr="00870137">
              <w:rPr>
                <w:rFonts w:ascii="Tahoma" w:eastAsia="Times New Roman" w:hAnsi="Tahoma" w:cs="Tahoma"/>
                <w:lang w:eastAsia="sl-SI"/>
              </w:rPr>
              <w:t>3.   sklop: Rokavice</w:t>
            </w:r>
          </w:p>
        </w:tc>
        <w:tc>
          <w:tcPr>
            <w:tcW w:w="2693" w:type="dxa"/>
            <w:vAlign w:val="center"/>
          </w:tcPr>
          <w:p w14:paraId="0F261BA7" w14:textId="654EC72E" w:rsidR="00870137" w:rsidRPr="00AE5196" w:rsidRDefault="00870137" w:rsidP="00870137">
            <w:pPr>
              <w:keepNext/>
              <w:keepLines/>
              <w:suppressAutoHyphens/>
              <w:spacing w:after="0" w:line="240" w:lineRule="auto"/>
              <w:jc w:val="center"/>
              <w:rPr>
                <w:rFonts w:ascii="Tahoma" w:eastAsia="Times New Roman" w:hAnsi="Tahoma" w:cs="Tahoma"/>
                <w:szCs w:val="24"/>
                <w:lang w:eastAsia="ar-SA"/>
              </w:rPr>
            </w:pPr>
            <w:r>
              <w:rPr>
                <w:rFonts w:ascii="Tahoma" w:eastAsia="Times New Roman" w:hAnsi="Tahoma" w:cs="Tahoma"/>
                <w:szCs w:val="24"/>
                <w:lang w:eastAsia="ar-SA"/>
              </w:rPr>
              <w:t>7</w:t>
            </w:r>
            <w:r w:rsidRPr="00AE5196">
              <w:rPr>
                <w:rFonts w:ascii="Tahoma" w:eastAsia="Times New Roman" w:hAnsi="Tahoma" w:cs="Tahoma"/>
                <w:szCs w:val="24"/>
                <w:lang w:eastAsia="ar-SA"/>
              </w:rPr>
              <w:t xml:space="preserve"> koledarskih dni</w:t>
            </w:r>
          </w:p>
        </w:tc>
      </w:tr>
      <w:tr w:rsidR="00870137" w:rsidRPr="008E6360" w14:paraId="4E57ADA3" w14:textId="77777777" w:rsidTr="00AE5196">
        <w:trPr>
          <w:trHeight w:val="60"/>
        </w:trPr>
        <w:tc>
          <w:tcPr>
            <w:tcW w:w="5048" w:type="dxa"/>
          </w:tcPr>
          <w:p w14:paraId="3B4338E0" w14:textId="045B4416" w:rsidR="00870137" w:rsidRPr="00870137" w:rsidRDefault="00870137" w:rsidP="00870137">
            <w:pPr>
              <w:keepNext/>
              <w:keepLines/>
              <w:spacing w:after="0" w:line="240" w:lineRule="auto"/>
              <w:jc w:val="both"/>
              <w:rPr>
                <w:rFonts w:ascii="Tahoma" w:eastAsia="Times New Roman" w:hAnsi="Tahoma" w:cs="Tahoma"/>
              </w:rPr>
            </w:pPr>
            <w:r w:rsidRPr="00870137">
              <w:rPr>
                <w:rFonts w:ascii="Tahoma" w:eastAsia="Times New Roman" w:hAnsi="Tahoma" w:cs="Tahoma"/>
                <w:lang w:eastAsia="sl-SI"/>
              </w:rPr>
              <w:t>4.   sklop: EX oprema</w:t>
            </w:r>
          </w:p>
        </w:tc>
        <w:tc>
          <w:tcPr>
            <w:tcW w:w="2693" w:type="dxa"/>
            <w:vAlign w:val="center"/>
          </w:tcPr>
          <w:p w14:paraId="1CE9BF2C" w14:textId="2F1C7D88" w:rsidR="00870137" w:rsidRPr="00AE5196" w:rsidRDefault="00870137" w:rsidP="00870137">
            <w:pPr>
              <w:keepNext/>
              <w:keepLines/>
              <w:suppressAutoHyphens/>
              <w:spacing w:after="0" w:line="240" w:lineRule="auto"/>
              <w:jc w:val="center"/>
              <w:rPr>
                <w:rFonts w:ascii="Tahoma" w:eastAsia="Times New Roman" w:hAnsi="Tahoma" w:cs="Tahoma"/>
                <w:szCs w:val="24"/>
                <w:lang w:eastAsia="ar-SA"/>
              </w:rPr>
            </w:pPr>
            <w:r w:rsidRPr="00AE5196">
              <w:rPr>
                <w:rFonts w:ascii="Tahoma" w:eastAsia="Times New Roman" w:hAnsi="Tahoma" w:cs="Tahoma"/>
                <w:szCs w:val="24"/>
                <w:lang w:eastAsia="ar-SA"/>
              </w:rPr>
              <w:t>28 koledarskih dni</w:t>
            </w:r>
          </w:p>
        </w:tc>
      </w:tr>
      <w:tr w:rsidR="00870137" w:rsidRPr="008E6360" w14:paraId="0D2A61AE" w14:textId="77777777" w:rsidTr="00AE5196">
        <w:trPr>
          <w:trHeight w:val="60"/>
        </w:trPr>
        <w:tc>
          <w:tcPr>
            <w:tcW w:w="5048" w:type="dxa"/>
          </w:tcPr>
          <w:p w14:paraId="14AD17F7" w14:textId="58C192F9" w:rsidR="00870137" w:rsidRPr="00870137" w:rsidRDefault="00870137" w:rsidP="00870137">
            <w:pPr>
              <w:keepNext/>
              <w:keepLines/>
              <w:spacing w:after="0" w:line="240" w:lineRule="auto"/>
              <w:jc w:val="both"/>
              <w:rPr>
                <w:rFonts w:ascii="Tahoma" w:eastAsia="Times New Roman" w:hAnsi="Tahoma" w:cs="Tahoma"/>
              </w:rPr>
            </w:pPr>
            <w:r w:rsidRPr="00870137">
              <w:rPr>
                <w:rFonts w:ascii="Tahoma" w:eastAsia="Times New Roman" w:hAnsi="Tahoma" w:cs="Tahoma"/>
                <w:lang w:eastAsia="sl-SI"/>
              </w:rPr>
              <w:t>5.   sklop: Bunde, obleke dežne, plašči</w:t>
            </w:r>
          </w:p>
        </w:tc>
        <w:tc>
          <w:tcPr>
            <w:tcW w:w="2693" w:type="dxa"/>
            <w:vAlign w:val="center"/>
          </w:tcPr>
          <w:p w14:paraId="4F7D18B9" w14:textId="16AF43C5" w:rsidR="00870137" w:rsidRPr="00AE5196" w:rsidRDefault="00870137" w:rsidP="00870137">
            <w:pPr>
              <w:keepNext/>
              <w:keepLines/>
              <w:suppressAutoHyphens/>
              <w:spacing w:after="0" w:line="240" w:lineRule="auto"/>
              <w:jc w:val="center"/>
              <w:rPr>
                <w:rFonts w:ascii="Tahoma" w:eastAsia="Times New Roman" w:hAnsi="Tahoma" w:cs="Tahoma"/>
                <w:szCs w:val="24"/>
                <w:lang w:eastAsia="ar-SA"/>
              </w:rPr>
            </w:pPr>
            <w:r w:rsidRPr="00AE5196">
              <w:rPr>
                <w:rFonts w:ascii="Tahoma" w:eastAsia="Times New Roman" w:hAnsi="Tahoma" w:cs="Tahoma"/>
                <w:szCs w:val="24"/>
                <w:lang w:eastAsia="ar-SA"/>
              </w:rPr>
              <w:t>21 koledarskih dni</w:t>
            </w:r>
          </w:p>
        </w:tc>
      </w:tr>
      <w:tr w:rsidR="00870137" w:rsidRPr="008E6360" w14:paraId="718CB011" w14:textId="77777777" w:rsidTr="00AE5196">
        <w:trPr>
          <w:trHeight w:val="60"/>
        </w:trPr>
        <w:tc>
          <w:tcPr>
            <w:tcW w:w="5048" w:type="dxa"/>
          </w:tcPr>
          <w:p w14:paraId="2DF1F5FA" w14:textId="74D49EF8" w:rsidR="00870137" w:rsidRPr="00870137" w:rsidRDefault="00870137" w:rsidP="00870137">
            <w:pPr>
              <w:keepNext/>
              <w:keepLines/>
              <w:spacing w:after="0" w:line="240" w:lineRule="auto"/>
              <w:jc w:val="both"/>
              <w:rPr>
                <w:rFonts w:ascii="Tahoma" w:eastAsia="Times New Roman" w:hAnsi="Tahoma" w:cs="Tahoma"/>
              </w:rPr>
            </w:pPr>
            <w:r w:rsidRPr="00870137">
              <w:rPr>
                <w:rFonts w:ascii="Tahoma" w:eastAsia="Times New Roman" w:hAnsi="Tahoma" w:cs="Tahoma"/>
                <w:lang w:eastAsia="sl-SI"/>
              </w:rPr>
              <w:t>6.   sklop: Obleke delovne, halje</w:t>
            </w:r>
          </w:p>
        </w:tc>
        <w:tc>
          <w:tcPr>
            <w:tcW w:w="2693" w:type="dxa"/>
            <w:vAlign w:val="center"/>
          </w:tcPr>
          <w:p w14:paraId="36764047" w14:textId="643672A5" w:rsidR="00870137" w:rsidRPr="00AE5196" w:rsidRDefault="00870137" w:rsidP="00870137">
            <w:pPr>
              <w:keepNext/>
              <w:keepLines/>
              <w:suppressAutoHyphens/>
              <w:spacing w:after="0" w:line="240" w:lineRule="auto"/>
              <w:jc w:val="center"/>
              <w:rPr>
                <w:rFonts w:ascii="Tahoma" w:eastAsia="Times New Roman" w:hAnsi="Tahoma" w:cs="Tahoma"/>
                <w:szCs w:val="24"/>
                <w:lang w:eastAsia="ar-SA"/>
              </w:rPr>
            </w:pPr>
            <w:r w:rsidRPr="00AE5196">
              <w:rPr>
                <w:rFonts w:ascii="Tahoma" w:eastAsia="Times New Roman" w:hAnsi="Tahoma" w:cs="Tahoma"/>
                <w:szCs w:val="24"/>
                <w:lang w:eastAsia="ar-SA"/>
              </w:rPr>
              <w:t>21 koledarskih dni</w:t>
            </w:r>
          </w:p>
        </w:tc>
      </w:tr>
      <w:tr w:rsidR="00870137" w:rsidRPr="008E6360" w14:paraId="11A7AAF0" w14:textId="77777777" w:rsidTr="00AE5196">
        <w:trPr>
          <w:trHeight w:val="60"/>
        </w:trPr>
        <w:tc>
          <w:tcPr>
            <w:tcW w:w="5048" w:type="dxa"/>
          </w:tcPr>
          <w:p w14:paraId="3D4B78EF" w14:textId="027FD83E" w:rsidR="00870137" w:rsidRPr="00870137" w:rsidRDefault="00870137" w:rsidP="00870137">
            <w:pPr>
              <w:keepNext/>
              <w:keepLines/>
              <w:spacing w:after="0" w:line="240" w:lineRule="auto"/>
              <w:jc w:val="both"/>
              <w:rPr>
                <w:rFonts w:ascii="Tahoma" w:eastAsia="Times New Roman" w:hAnsi="Tahoma" w:cs="Tahoma"/>
              </w:rPr>
            </w:pPr>
            <w:r w:rsidRPr="00870137">
              <w:rPr>
                <w:rFonts w:ascii="Tahoma" w:eastAsia="Times New Roman" w:hAnsi="Tahoma" w:cs="Tahoma"/>
                <w:lang w:eastAsia="sl-SI"/>
              </w:rPr>
              <w:t>7.   sklop: Majice</w:t>
            </w:r>
          </w:p>
        </w:tc>
        <w:tc>
          <w:tcPr>
            <w:tcW w:w="2693" w:type="dxa"/>
            <w:vAlign w:val="center"/>
          </w:tcPr>
          <w:p w14:paraId="136B2CF0" w14:textId="63130044" w:rsidR="00870137" w:rsidRPr="00AE5196" w:rsidRDefault="00870137" w:rsidP="00870137">
            <w:pPr>
              <w:keepNext/>
              <w:keepLines/>
              <w:suppressAutoHyphens/>
              <w:spacing w:after="0" w:line="240" w:lineRule="auto"/>
              <w:jc w:val="center"/>
              <w:rPr>
                <w:rFonts w:ascii="Tahoma" w:eastAsia="Times New Roman" w:hAnsi="Tahoma" w:cs="Tahoma"/>
                <w:szCs w:val="24"/>
                <w:lang w:eastAsia="ar-SA"/>
              </w:rPr>
            </w:pPr>
            <w:r w:rsidRPr="00AE5196">
              <w:rPr>
                <w:rFonts w:ascii="Tahoma" w:eastAsia="Times New Roman" w:hAnsi="Tahoma" w:cs="Tahoma"/>
                <w:szCs w:val="24"/>
                <w:lang w:eastAsia="ar-SA"/>
              </w:rPr>
              <w:t>10 koledarskih dni</w:t>
            </w:r>
          </w:p>
        </w:tc>
      </w:tr>
      <w:tr w:rsidR="00870137" w:rsidRPr="008E6360" w14:paraId="3AC4287B" w14:textId="77777777" w:rsidTr="00AE5196">
        <w:trPr>
          <w:trHeight w:val="60"/>
        </w:trPr>
        <w:tc>
          <w:tcPr>
            <w:tcW w:w="5048" w:type="dxa"/>
          </w:tcPr>
          <w:p w14:paraId="6855720E" w14:textId="35BF1960" w:rsidR="00870137" w:rsidRPr="00870137" w:rsidRDefault="00870137" w:rsidP="00870137">
            <w:pPr>
              <w:keepNext/>
              <w:keepLines/>
              <w:spacing w:after="0" w:line="240" w:lineRule="auto"/>
              <w:jc w:val="both"/>
              <w:rPr>
                <w:rFonts w:ascii="Tahoma" w:eastAsia="Times New Roman" w:hAnsi="Tahoma" w:cs="Tahoma"/>
              </w:rPr>
            </w:pPr>
            <w:r w:rsidRPr="00870137">
              <w:rPr>
                <w:rFonts w:ascii="Tahoma" w:eastAsia="Times New Roman" w:hAnsi="Tahoma" w:cs="Tahoma"/>
                <w:lang w:eastAsia="sl-SI"/>
              </w:rPr>
              <w:t>8.   sklop: Obleke za teren</w:t>
            </w:r>
          </w:p>
        </w:tc>
        <w:tc>
          <w:tcPr>
            <w:tcW w:w="2693" w:type="dxa"/>
            <w:vAlign w:val="center"/>
          </w:tcPr>
          <w:p w14:paraId="31057E1F" w14:textId="7277D475" w:rsidR="00870137" w:rsidRPr="00AE5196" w:rsidRDefault="00870137" w:rsidP="00870137">
            <w:pPr>
              <w:keepNext/>
              <w:keepLines/>
              <w:suppressAutoHyphens/>
              <w:spacing w:after="0" w:line="240" w:lineRule="auto"/>
              <w:jc w:val="center"/>
              <w:rPr>
                <w:rFonts w:ascii="Tahoma" w:eastAsia="Times New Roman" w:hAnsi="Tahoma" w:cs="Tahoma"/>
                <w:szCs w:val="24"/>
                <w:lang w:eastAsia="ar-SA"/>
              </w:rPr>
            </w:pPr>
            <w:r w:rsidRPr="00AE5196">
              <w:rPr>
                <w:rFonts w:ascii="Tahoma" w:eastAsia="Times New Roman" w:hAnsi="Tahoma" w:cs="Tahoma"/>
                <w:szCs w:val="24"/>
                <w:lang w:eastAsia="ar-SA"/>
              </w:rPr>
              <w:t>21 koledarskih dni</w:t>
            </w:r>
          </w:p>
        </w:tc>
      </w:tr>
      <w:tr w:rsidR="00870137" w:rsidRPr="008E6360" w14:paraId="59E3CF31" w14:textId="77777777" w:rsidTr="00AE5196">
        <w:trPr>
          <w:trHeight w:val="60"/>
        </w:trPr>
        <w:tc>
          <w:tcPr>
            <w:tcW w:w="5048" w:type="dxa"/>
          </w:tcPr>
          <w:p w14:paraId="62042A32" w14:textId="6C6982B0" w:rsidR="00870137" w:rsidRPr="00870137" w:rsidRDefault="00870137" w:rsidP="00870137">
            <w:pPr>
              <w:keepNext/>
              <w:keepLines/>
              <w:spacing w:after="0" w:line="240" w:lineRule="auto"/>
              <w:jc w:val="both"/>
              <w:rPr>
                <w:rFonts w:ascii="Tahoma" w:eastAsia="Times New Roman" w:hAnsi="Tahoma" w:cs="Tahoma"/>
                <w:lang w:eastAsia="sl-SI"/>
              </w:rPr>
            </w:pPr>
            <w:r w:rsidRPr="00870137">
              <w:rPr>
                <w:rFonts w:ascii="Tahoma" w:eastAsia="Times New Roman" w:hAnsi="Tahoma" w:cs="Tahoma"/>
                <w:lang w:eastAsia="sl-SI"/>
              </w:rPr>
              <w:t>9.   sklop: Zaščita glave in višina</w:t>
            </w:r>
          </w:p>
        </w:tc>
        <w:tc>
          <w:tcPr>
            <w:tcW w:w="2693" w:type="dxa"/>
            <w:vAlign w:val="center"/>
          </w:tcPr>
          <w:p w14:paraId="54D3BC18" w14:textId="1A3C232E" w:rsidR="00870137" w:rsidRPr="008D0A89" w:rsidRDefault="00870137" w:rsidP="00870137">
            <w:pPr>
              <w:keepNext/>
              <w:keepLines/>
              <w:suppressAutoHyphens/>
              <w:spacing w:after="0" w:line="240" w:lineRule="auto"/>
              <w:jc w:val="center"/>
              <w:rPr>
                <w:rFonts w:ascii="Tahoma" w:eastAsia="Times New Roman" w:hAnsi="Tahoma" w:cs="Tahoma"/>
                <w:szCs w:val="24"/>
                <w:lang w:eastAsia="ar-SA"/>
              </w:rPr>
            </w:pPr>
            <w:r>
              <w:rPr>
                <w:rFonts w:ascii="Tahoma" w:eastAsia="Times New Roman" w:hAnsi="Tahoma" w:cs="Tahoma"/>
                <w:szCs w:val="24"/>
                <w:lang w:eastAsia="ar-SA"/>
              </w:rPr>
              <w:t>7</w:t>
            </w:r>
            <w:r w:rsidRPr="00AE5196">
              <w:rPr>
                <w:rFonts w:ascii="Tahoma" w:eastAsia="Times New Roman" w:hAnsi="Tahoma" w:cs="Tahoma"/>
                <w:szCs w:val="24"/>
                <w:lang w:eastAsia="ar-SA"/>
              </w:rPr>
              <w:t xml:space="preserve"> koledarskih dni</w:t>
            </w:r>
          </w:p>
        </w:tc>
      </w:tr>
      <w:tr w:rsidR="00870137" w:rsidRPr="008E6360" w14:paraId="5A6B541D" w14:textId="77777777" w:rsidTr="007B1FFE">
        <w:trPr>
          <w:trHeight w:val="60"/>
        </w:trPr>
        <w:tc>
          <w:tcPr>
            <w:tcW w:w="5048" w:type="dxa"/>
          </w:tcPr>
          <w:p w14:paraId="3D12F05A" w14:textId="4FCAC758" w:rsidR="00870137" w:rsidRPr="00131835" w:rsidRDefault="00870137" w:rsidP="00870137">
            <w:pPr>
              <w:keepNext/>
              <w:keepLines/>
              <w:spacing w:after="0" w:line="240" w:lineRule="auto"/>
              <w:jc w:val="both"/>
              <w:rPr>
                <w:rFonts w:ascii="Tahoma" w:eastAsia="Times New Roman" w:hAnsi="Tahoma" w:cs="Tahoma"/>
                <w:lang w:eastAsia="sl-SI"/>
              </w:rPr>
            </w:pPr>
            <w:r w:rsidRPr="00131835">
              <w:rPr>
                <w:rFonts w:ascii="Tahoma" w:eastAsia="Times New Roman" w:hAnsi="Tahoma" w:cs="Tahoma"/>
                <w:lang w:eastAsia="sl-SI"/>
              </w:rPr>
              <w:t>10. sklop: Respiratorji</w:t>
            </w:r>
          </w:p>
        </w:tc>
        <w:tc>
          <w:tcPr>
            <w:tcW w:w="2693" w:type="dxa"/>
            <w:vAlign w:val="center"/>
          </w:tcPr>
          <w:p w14:paraId="1A9B7F32" w14:textId="1010DC4B" w:rsidR="00870137" w:rsidRPr="00131835" w:rsidRDefault="00DB57B3" w:rsidP="00870137">
            <w:pPr>
              <w:keepNext/>
              <w:keepLines/>
              <w:suppressAutoHyphens/>
              <w:spacing w:after="0" w:line="240" w:lineRule="auto"/>
              <w:jc w:val="center"/>
              <w:rPr>
                <w:rFonts w:ascii="Tahoma" w:eastAsia="Times New Roman" w:hAnsi="Tahoma" w:cs="Tahoma"/>
                <w:szCs w:val="24"/>
                <w:lang w:eastAsia="ar-SA"/>
              </w:rPr>
            </w:pPr>
            <w:r w:rsidRPr="00131835">
              <w:rPr>
                <w:rFonts w:ascii="Tahoma" w:eastAsia="Times New Roman" w:hAnsi="Tahoma" w:cs="Tahoma"/>
                <w:szCs w:val="24"/>
                <w:lang w:eastAsia="ar-SA"/>
              </w:rPr>
              <w:t>7 koledarskih dni</w:t>
            </w:r>
          </w:p>
        </w:tc>
      </w:tr>
    </w:tbl>
    <w:p w14:paraId="4F13BD9C" w14:textId="77777777" w:rsidR="00AE5196" w:rsidRDefault="00AE5196" w:rsidP="0000129A">
      <w:pPr>
        <w:keepNext/>
        <w:keepLines/>
        <w:suppressAutoHyphens/>
        <w:spacing w:after="0" w:line="240" w:lineRule="auto"/>
        <w:jc w:val="both"/>
        <w:rPr>
          <w:rFonts w:ascii="Tahoma" w:eastAsia="Times New Roman" w:hAnsi="Tahoma" w:cs="Tahoma"/>
          <w:szCs w:val="24"/>
          <w:lang w:eastAsia="ar-SA"/>
        </w:rPr>
      </w:pPr>
    </w:p>
    <w:p w14:paraId="55CCB026" w14:textId="77777777" w:rsidR="006E3036" w:rsidRPr="005D0E8C" w:rsidRDefault="006E3036" w:rsidP="006E3036">
      <w:pPr>
        <w:keepNext/>
        <w:keepLines/>
        <w:spacing w:after="0" w:line="240" w:lineRule="auto"/>
        <w:jc w:val="both"/>
        <w:rPr>
          <w:rFonts w:ascii="Tahoma" w:eastAsia="Times New Roman" w:hAnsi="Tahoma" w:cs="Tahoma"/>
          <w:lang w:eastAsia="sl-SI"/>
        </w:rPr>
      </w:pPr>
      <w:r w:rsidRPr="005D0E8C">
        <w:rPr>
          <w:rFonts w:ascii="Tahoma" w:eastAsia="Times New Roman" w:hAnsi="Tahoma" w:cs="Tahoma"/>
          <w:lang w:eastAsia="sl-SI"/>
        </w:rPr>
        <w:t>Ponudnik mora zagotavljati dobavo predmeta javnega naročila na tri ločene lokacije naročnika:</w:t>
      </w:r>
    </w:p>
    <w:p w14:paraId="288E78CC" w14:textId="77777777" w:rsidR="006E3036" w:rsidRPr="005D0E8C" w:rsidRDefault="006E3036" w:rsidP="00013F6A">
      <w:pPr>
        <w:keepNext/>
        <w:keepLines/>
        <w:numPr>
          <w:ilvl w:val="0"/>
          <w:numId w:val="32"/>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Verovškova ulica 62, 1000 Ljubljana. Prevzem blaga je predviden med 7. in 14. uro.</w:t>
      </w:r>
    </w:p>
    <w:p w14:paraId="7CBCFF86" w14:textId="77777777" w:rsidR="006E3036" w:rsidRPr="005D0E8C" w:rsidRDefault="006E3036" w:rsidP="00013F6A">
      <w:pPr>
        <w:keepNext/>
        <w:keepLines/>
        <w:numPr>
          <w:ilvl w:val="0"/>
          <w:numId w:val="32"/>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Verovškova ulica 70, 1000 Ljubljana. Prevzem blaga je predviden med 7. in 14. uro.</w:t>
      </w:r>
    </w:p>
    <w:p w14:paraId="79A3BA94" w14:textId="77777777" w:rsidR="006E3036" w:rsidRPr="005D0E8C" w:rsidRDefault="006E3036" w:rsidP="00013F6A">
      <w:pPr>
        <w:keepNext/>
        <w:keepLines/>
        <w:numPr>
          <w:ilvl w:val="0"/>
          <w:numId w:val="32"/>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Toplarniška ulica 19, 1000 Ljubljana. Prevzem blaga je predviden med 6. in 14. uro.</w:t>
      </w:r>
    </w:p>
    <w:p w14:paraId="1939A632" w14:textId="77777777" w:rsidR="006E3036" w:rsidRPr="005D0E8C" w:rsidRDefault="006E3036" w:rsidP="006E3036">
      <w:pPr>
        <w:keepNext/>
        <w:keepLines/>
        <w:spacing w:after="0" w:line="240" w:lineRule="auto"/>
        <w:jc w:val="both"/>
        <w:rPr>
          <w:rFonts w:ascii="Tahoma" w:eastAsia="Times New Roman" w:hAnsi="Tahoma" w:cs="Tahoma"/>
          <w:lang w:eastAsia="sl-SI"/>
        </w:rPr>
      </w:pPr>
    </w:p>
    <w:p w14:paraId="53A98B54" w14:textId="77777777" w:rsidR="006E3036" w:rsidRPr="004773F7" w:rsidRDefault="006E3036" w:rsidP="006E3036">
      <w:pPr>
        <w:keepNext/>
        <w:keepLines/>
        <w:spacing w:after="0" w:line="240" w:lineRule="auto"/>
        <w:jc w:val="both"/>
        <w:rPr>
          <w:rFonts w:ascii="Tahoma" w:hAnsi="Tahoma" w:cs="Tahoma"/>
        </w:rPr>
      </w:pPr>
      <w:r w:rsidRPr="004773F7">
        <w:rPr>
          <w:rFonts w:ascii="Tahoma" w:hAnsi="Tahoma" w:cs="Tahoma"/>
        </w:rPr>
        <w:t xml:space="preserve">Izbrani ponudnik bo moral pisno ali po telefonu obvestiti naročnika o posamični dobavi, vsaj en dan pred nameravano dobavo blaga. </w:t>
      </w:r>
      <w:r>
        <w:rPr>
          <w:rFonts w:ascii="Tahoma" w:hAnsi="Tahoma" w:cs="Tahoma"/>
        </w:rPr>
        <w:t xml:space="preserve">Dobava blaga se bo vršila </w:t>
      </w:r>
      <w:r w:rsidRPr="00F34413">
        <w:rPr>
          <w:rFonts w:ascii="Tahoma" w:hAnsi="Tahoma" w:cs="Tahoma"/>
        </w:rPr>
        <w:t xml:space="preserve">v skladu s pariteto DDP Ljubljana (Incoterms 2020), </w:t>
      </w:r>
      <w:r w:rsidRPr="00FC3EA4">
        <w:rPr>
          <w:rFonts w:ascii="Tahoma" w:eastAsia="Times New Roman" w:hAnsi="Tahoma" w:cs="Tahoma"/>
          <w:szCs w:val="24"/>
          <w:lang w:eastAsia="ar-SA"/>
        </w:rPr>
        <w:t>skladišče naročnika</w:t>
      </w:r>
      <w:r>
        <w:rPr>
          <w:rFonts w:ascii="Tahoma" w:eastAsia="Times New Roman" w:hAnsi="Tahoma" w:cs="Tahoma"/>
          <w:szCs w:val="24"/>
          <w:lang w:eastAsia="ar-SA"/>
        </w:rPr>
        <w:t>,</w:t>
      </w:r>
      <w:r w:rsidRPr="00FC3EA4">
        <w:rPr>
          <w:rFonts w:ascii="Tahoma" w:eastAsia="Times New Roman" w:hAnsi="Tahoma" w:cs="Tahoma"/>
          <w:szCs w:val="24"/>
          <w:lang w:eastAsia="ar-SA"/>
        </w:rPr>
        <w:t xml:space="preserve"> razloženo</w:t>
      </w:r>
      <w:r>
        <w:rPr>
          <w:rFonts w:ascii="Tahoma" w:eastAsia="Times New Roman" w:hAnsi="Tahoma" w:cs="Tahoma"/>
          <w:szCs w:val="24"/>
          <w:lang w:eastAsia="ar-SA"/>
        </w:rPr>
        <w:t>.</w:t>
      </w:r>
    </w:p>
    <w:p w14:paraId="2A52F414" w14:textId="77777777" w:rsidR="006E3036" w:rsidRPr="004773F7" w:rsidRDefault="006E3036" w:rsidP="006E3036">
      <w:pPr>
        <w:keepNext/>
        <w:keepLines/>
        <w:spacing w:after="0" w:line="240" w:lineRule="auto"/>
        <w:jc w:val="both"/>
        <w:rPr>
          <w:rFonts w:ascii="Tahoma" w:hAnsi="Tahoma" w:cs="Tahoma"/>
        </w:rPr>
      </w:pPr>
    </w:p>
    <w:p w14:paraId="4B6A5F95" w14:textId="77777777" w:rsidR="006E3036" w:rsidRDefault="006E3036" w:rsidP="006E3036">
      <w:pPr>
        <w:keepNext/>
        <w:keepLines/>
        <w:spacing w:after="0" w:line="240" w:lineRule="auto"/>
        <w:jc w:val="both"/>
        <w:rPr>
          <w:rFonts w:ascii="Tahoma" w:hAnsi="Tahoma" w:cs="Tahoma"/>
        </w:rPr>
      </w:pPr>
      <w:r>
        <w:rPr>
          <w:rFonts w:ascii="Tahoma" w:hAnsi="Tahoma" w:cs="Tahoma"/>
        </w:rPr>
        <w:t>Prevoz blaga na lokacijo naročnika organizira izbrani ponudnik na svoj račun oziroma na svoje stroške</w:t>
      </w:r>
      <w:r w:rsidRPr="004773F7">
        <w:rPr>
          <w:rFonts w:ascii="Tahoma" w:hAnsi="Tahoma" w:cs="Tahoma"/>
          <w:lang w:eastAsia="sl-SI"/>
        </w:rPr>
        <w:t xml:space="preserve">. </w:t>
      </w:r>
      <w:r w:rsidRPr="004773F7">
        <w:rPr>
          <w:rFonts w:ascii="Tahoma" w:hAnsi="Tahoma" w:cs="Tahoma"/>
        </w:rPr>
        <w:t xml:space="preserve">Dobava blaga se bo štela za pravilno izvršeno, ko se bo prevzem blaga, ki je predmet naročila uspešno opravil na podlagi podpisa dobavnice </w:t>
      </w:r>
      <w:r>
        <w:rPr>
          <w:rFonts w:ascii="Tahoma" w:hAnsi="Tahoma" w:cs="Tahoma"/>
        </w:rPr>
        <w:t xml:space="preserve">o prevzemu blaga </w:t>
      </w:r>
      <w:r w:rsidRPr="000F44B9">
        <w:rPr>
          <w:rFonts w:ascii="Tahoma" w:hAnsi="Tahoma" w:cs="Tahoma"/>
        </w:rPr>
        <w:t>s strani naročnika oziroma njegovega predstavnika</w:t>
      </w:r>
      <w:r w:rsidRPr="004773F7">
        <w:rPr>
          <w:rFonts w:ascii="Tahoma" w:hAnsi="Tahoma" w:cs="Tahoma"/>
        </w:rPr>
        <w:t xml:space="preserve">. </w:t>
      </w:r>
    </w:p>
    <w:p w14:paraId="5400B173" w14:textId="77777777" w:rsidR="00FB2FC0" w:rsidRPr="00184533" w:rsidRDefault="00FB2FC0" w:rsidP="0000129A">
      <w:pPr>
        <w:keepNext/>
        <w:keepLines/>
        <w:spacing w:after="0" w:line="240" w:lineRule="auto"/>
        <w:jc w:val="both"/>
        <w:rPr>
          <w:rFonts w:ascii="Tahoma" w:hAnsi="Tahoma" w:cs="Tahoma"/>
          <w:lang w:eastAsia="sl-SI"/>
        </w:rPr>
      </w:pPr>
    </w:p>
    <w:p w14:paraId="07CAF49E" w14:textId="537D52DE" w:rsidR="00AE5196" w:rsidRPr="00AA70F8" w:rsidRDefault="006E3036" w:rsidP="0000129A">
      <w:pPr>
        <w:keepNext/>
        <w:keepLines/>
        <w:numPr>
          <w:ilvl w:val="1"/>
          <w:numId w:val="2"/>
        </w:numPr>
        <w:spacing w:after="0" w:line="240" w:lineRule="auto"/>
        <w:jc w:val="both"/>
        <w:rPr>
          <w:rFonts w:ascii="Tahoma" w:hAnsi="Tahoma" w:cs="Tahoma"/>
          <w:b/>
        </w:rPr>
      </w:pPr>
      <w:r>
        <w:rPr>
          <w:rFonts w:ascii="Tahoma" w:hAnsi="Tahoma" w:cs="Tahoma"/>
          <w:b/>
        </w:rPr>
        <w:t>Reklamacije in g</w:t>
      </w:r>
      <w:r w:rsidR="00AE5196" w:rsidRPr="00AA70F8">
        <w:rPr>
          <w:rFonts w:ascii="Tahoma" w:hAnsi="Tahoma" w:cs="Tahoma"/>
          <w:b/>
        </w:rPr>
        <w:t xml:space="preserve">arancijski rok </w:t>
      </w:r>
    </w:p>
    <w:p w14:paraId="1017185C" w14:textId="77777777" w:rsidR="00AE5196" w:rsidRPr="008D21CA" w:rsidRDefault="00AE5196" w:rsidP="0000129A">
      <w:pPr>
        <w:keepNext/>
        <w:keepLines/>
        <w:spacing w:after="0" w:line="240" w:lineRule="auto"/>
        <w:ind w:left="720"/>
        <w:jc w:val="both"/>
        <w:rPr>
          <w:rFonts w:ascii="Tahoma" w:eastAsia="Times New Roman" w:hAnsi="Tahoma" w:cs="Tahoma"/>
          <w:szCs w:val="20"/>
          <w:lang w:eastAsia="sl-SI"/>
        </w:rPr>
      </w:pPr>
    </w:p>
    <w:p w14:paraId="6AF0443F" w14:textId="77777777" w:rsidR="006E3036" w:rsidRPr="00197ED1" w:rsidRDefault="006E3036" w:rsidP="006E3036">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količinskih primanjkljajev bo naročnik izbranemu ponudniku sporočil takoj, najkasneje pa v osmih dneh (8) od dneva prevzema blaga. </w:t>
      </w:r>
    </w:p>
    <w:p w14:paraId="1E772790" w14:textId="77777777" w:rsidR="006E3036" w:rsidRPr="00197ED1" w:rsidRDefault="006E3036" w:rsidP="006E3036">
      <w:pPr>
        <w:keepNext/>
        <w:keepLines/>
        <w:spacing w:after="0" w:line="240" w:lineRule="auto"/>
        <w:jc w:val="both"/>
        <w:rPr>
          <w:rFonts w:ascii="Tahoma" w:eastAsia="Times New Roman" w:hAnsi="Tahoma" w:cs="Tahoma"/>
          <w:szCs w:val="20"/>
          <w:lang w:eastAsia="sl-SI"/>
        </w:rPr>
      </w:pPr>
    </w:p>
    <w:p w14:paraId="5C3590C2" w14:textId="77777777" w:rsidR="006E3036" w:rsidRPr="00197ED1" w:rsidRDefault="006E3036" w:rsidP="006E3036">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Rok za rešitev reklamacije zaradi količinskih primanjkljajev je največ dva (2) dni od prejema pisnega obvestila o reklamaciji. </w:t>
      </w:r>
    </w:p>
    <w:p w14:paraId="0DFF4D54" w14:textId="77777777" w:rsidR="006E3036" w:rsidRPr="00197ED1" w:rsidRDefault="006E3036" w:rsidP="006E3036">
      <w:pPr>
        <w:keepNext/>
        <w:keepLines/>
        <w:spacing w:after="0" w:line="240" w:lineRule="auto"/>
        <w:jc w:val="both"/>
        <w:rPr>
          <w:rFonts w:ascii="Tahoma" w:eastAsia="Times New Roman" w:hAnsi="Tahoma" w:cs="Tahoma"/>
          <w:szCs w:val="20"/>
          <w:lang w:eastAsia="sl-SI"/>
        </w:rPr>
      </w:pPr>
    </w:p>
    <w:p w14:paraId="164643BE" w14:textId="77777777" w:rsidR="006E3036" w:rsidRPr="00197ED1" w:rsidRDefault="006E3036" w:rsidP="006E3036">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kakovostnih vidnih napak ali reklamacije zaradi neustreznosti dobavljenega blaga bo naročnik izbranemu ponudniku sporočil kadarkoli v času veljavnosti okvirnega sporazuma. </w:t>
      </w:r>
    </w:p>
    <w:p w14:paraId="20A19AA7" w14:textId="77777777" w:rsidR="006E3036" w:rsidRPr="00197ED1" w:rsidRDefault="006E3036" w:rsidP="006E3036">
      <w:pPr>
        <w:keepNext/>
        <w:keepLines/>
        <w:spacing w:after="0" w:line="240" w:lineRule="auto"/>
        <w:jc w:val="both"/>
        <w:rPr>
          <w:rFonts w:ascii="Tahoma" w:eastAsia="Times New Roman" w:hAnsi="Tahoma" w:cs="Tahoma"/>
          <w:szCs w:val="20"/>
          <w:lang w:eastAsia="sl-SI"/>
        </w:rPr>
      </w:pPr>
    </w:p>
    <w:p w14:paraId="72B6CF35" w14:textId="77777777" w:rsidR="006E3036" w:rsidRPr="00197ED1" w:rsidRDefault="006E3036" w:rsidP="006E3036">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Rok za rešitev reklamacije zaradi kakovostnih vidnih napak ali reklamacije zaradi neustreznosti dobavljenega blaga je največ dva (2) dni od prejema pisnega obvestila o reklamaciji.</w:t>
      </w:r>
    </w:p>
    <w:p w14:paraId="6A381C96" w14:textId="77777777" w:rsidR="006E3036" w:rsidRPr="00197ED1" w:rsidRDefault="006E3036" w:rsidP="006E3036">
      <w:pPr>
        <w:keepNext/>
        <w:keepLines/>
        <w:spacing w:after="0" w:line="240" w:lineRule="auto"/>
        <w:jc w:val="both"/>
        <w:rPr>
          <w:rFonts w:ascii="Tahoma" w:eastAsia="Times New Roman" w:hAnsi="Tahoma" w:cs="Tahoma"/>
          <w:szCs w:val="20"/>
          <w:lang w:eastAsia="sl-SI"/>
        </w:rPr>
      </w:pPr>
    </w:p>
    <w:p w14:paraId="05AD9BE9" w14:textId="77777777" w:rsidR="006E3036" w:rsidRPr="00197ED1" w:rsidRDefault="006E3036" w:rsidP="006E3036">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lastRenderedPageBreak/>
        <w:t>Izbrani ponudnik bo moral v navedenem roku naročnika obvestiti (pisno, po telefonu, faksu, preko elektronske pošte,…) o rešitvi reklamacije in dobaviti reklamirano blago v dogovorjenem dobavnem roku predmeta naročila.</w:t>
      </w:r>
    </w:p>
    <w:p w14:paraId="7042DEF5" w14:textId="77777777" w:rsidR="006E3036" w:rsidRPr="00197ED1" w:rsidRDefault="006E3036" w:rsidP="006E3036">
      <w:pPr>
        <w:keepNext/>
        <w:keepLines/>
        <w:spacing w:after="0" w:line="240" w:lineRule="auto"/>
        <w:jc w:val="both"/>
        <w:rPr>
          <w:rFonts w:ascii="Tahoma" w:eastAsia="Times New Roman" w:hAnsi="Tahoma" w:cs="Tahoma"/>
          <w:szCs w:val="20"/>
          <w:lang w:eastAsia="sl-SI"/>
        </w:rPr>
      </w:pPr>
    </w:p>
    <w:p w14:paraId="50704860" w14:textId="77777777" w:rsidR="006E3036" w:rsidRPr="00AA2667" w:rsidRDefault="006E3036" w:rsidP="006E3036">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t xml:space="preserve">Za </w:t>
      </w:r>
      <w:r>
        <w:rPr>
          <w:rFonts w:ascii="Tahoma" w:eastAsia="Times New Roman" w:hAnsi="Tahoma"/>
          <w:szCs w:val="20"/>
          <w:lang w:eastAsia="sl-SI"/>
        </w:rPr>
        <w:t xml:space="preserve">kakovost </w:t>
      </w:r>
      <w:r w:rsidRPr="00AA2667">
        <w:rPr>
          <w:rFonts w:ascii="Tahoma" w:eastAsia="Times New Roman" w:hAnsi="Tahoma"/>
          <w:szCs w:val="20"/>
          <w:lang w:eastAsia="sl-SI"/>
        </w:rPr>
        <w:t>blag</w:t>
      </w:r>
      <w:r>
        <w:rPr>
          <w:rFonts w:ascii="Tahoma" w:eastAsia="Times New Roman" w:hAnsi="Tahoma"/>
          <w:szCs w:val="20"/>
          <w:lang w:eastAsia="sl-SI"/>
        </w:rPr>
        <w:t>a</w:t>
      </w:r>
      <w:r w:rsidRPr="00AA2667">
        <w:rPr>
          <w:rFonts w:ascii="Tahoma" w:eastAsia="Times New Roman" w:hAnsi="Tahoma"/>
          <w:szCs w:val="20"/>
          <w:lang w:eastAsia="sl-SI"/>
        </w:rPr>
        <w:t xml:space="preserve">, katerega dobava je predmet te razpisne </w:t>
      </w:r>
      <w:r w:rsidRPr="00CA0C15">
        <w:rPr>
          <w:rFonts w:ascii="Tahoma" w:eastAsia="Times New Roman" w:hAnsi="Tahoma" w:cs="Tahoma"/>
          <w:lang w:eastAsia="sl-SI"/>
        </w:rPr>
        <w:t>ponudnik nudi garancijo enak čas in v enakem obsegu kot jo nudi proizvajalec blaga</w:t>
      </w:r>
      <w:r w:rsidRPr="00AA2667">
        <w:rPr>
          <w:rFonts w:ascii="Tahoma" w:eastAsia="Times New Roman" w:hAnsi="Tahoma"/>
          <w:szCs w:val="20"/>
          <w:lang w:eastAsia="sl-SI"/>
        </w:rPr>
        <w:t>, šteto od</w:t>
      </w:r>
      <w:r>
        <w:rPr>
          <w:rFonts w:ascii="Tahoma" w:eastAsia="Times New Roman" w:hAnsi="Tahoma"/>
          <w:szCs w:val="20"/>
          <w:lang w:eastAsia="sl-SI"/>
        </w:rPr>
        <w:t xml:space="preserve"> dneva</w:t>
      </w:r>
      <w:r w:rsidRPr="00AA2667">
        <w:rPr>
          <w:rFonts w:ascii="Tahoma" w:eastAsia="Times New Roman" w:hAnsi="Tahoma"/>
          <w:szCs w:val="20"/>
          <w:lang w:eastAsia="sl-SI"/>
        </w:rPr>
        <w:t xml:space="preserve"> uspešno opravljenega količinskega in kvalitetnega prevzema blaga, ki se izvede s podpisom dobavnice o prevzemu blaga </w:t>
      </w:r>
      <w:r w:rsidRPr="000F44B9">
        <w:rPr>
          <w:rFonts w:ascii="Tahoma" w:hAnsi="Tahoma" w:cs="Tahoma"/>
        </w:rPr>
        <w:t>s strani naročnika oziroma njegovega predstavnika</w:t>
      </w:r>
      <w:r w:rsidRPr="00AA2667">
        <w:rPr>
          <w:rFonts w:ascii="Tahoma" w:eastAsia="Times New Roman" w:hAnsi="Tahoma"/>
          <w:szCs w:val="20"/>
          <w:lang w:eastAsia="sl-SI"/>
        </w:rPr>
        <w:t>.</w:t>
      </w:r>
    </w:p>
    <w:p w14:paraId="7E956FF3" w14:textId="77777777" w:rsidR="006E3036" w:rsidRPr="00AA2667" w:rsidRDefault="006E3036" w:rsidP="006E3036">
      <w:pPr>
        <w:keepNext/>
        <w:keepLines/>
        <w:spacing w:after="0" w:line="240" w:lineRule="auto"/>
        <w:jc w:val="both"/>
        <w:rPr>
          <w:rFonts w:ascii="Tahoma" w:eastAsia="Times New Roman" w:hAnsi="Tahoma"/>
          <w:szCs w:val="20"/>
          <w:lang w:eastAsia="sl-SI"/>
        </w:rPr>
      </w:pPr>
    </w:p>
    <w:p w14:paraId="45F4BEC1" w14:textId="77777777" w:rsidR="006E3036" w:rsidRPr="00197ED1" w:rsidRDefault="006E3036" w:rsidP="006E3036">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t>Če se v garancijski dobi pojavijo pomanjkljivosti zaradi kakovosti dobave blaga, jih mora ponudnik odpraviti na svoje stroške najkasneje v roku 14 (štirinajst) delovnih dni od dneva, ko ga naročnik pisno obvesti o nastali napaki.</w:t>
      </w:r>
      <w:r w:rsidRPr="00197ED1">
        <w:rPr>
          <w:rFonts w:ascii="Tahoma" w:eastAsia="Times New Roman" w:hAnsi="Tahoma"/>
          <w:szCs w:val="20"/>
          <w:lang w:eastAsia="sl-SI"/>
        </w:rPr>
        <w:t xml:space="preserve"> Izbrani ponudnik bo moral brezplačno zamenjati vso blago za katero bo </w:t>
      </w:r>
      <w:r>
        <w:rPr>
          <w:rFonts w:ascii="Tahoma" w:eastAsia="Times New Roman" w:hAnsi="Tahoma"/>
          <w:szCs w:val="20"/>
          <w:lang w:eastAsia="sl-SI"/>
        </w:rPr>
        <w:t>ugotovljeno, da je prišlo do pomanjkljivosti</w:t>
      </w:r>
      <w:r w:rsidRPr="00197ED1">
        <w:rPr>
          <w:rFonts w:ascii="Tahoma" w:eastAsia="Times New Roman" w:hAnsi="Tahoma"/>
          <w:szCs w:val="20"/>
          <w:lang w:eastAsia="sl-SI"/>
        </w:rPr>
        <w:t xml:space="preserve"> zaradi napake proizvajalca. </w:t>
      </w:r>
    </w:p>
    <w:p w14:paraId="79244C51" w14:textId="77777777" w:rsidR="00AE5196" w:rsidRPr="00CA0C15" w:rsidRDefault="00AE5196" w:rsidP="0000129A">
      <w:pPr>
        <w:keepNext/>
        <w:keepLines/>
        <w:spacing w:after="0" w:line="240" w:lineRule="auto"/>
        <w:rPr>
          <w:rFonts w:ascii="Tahoma" w:eastAsia="Times New Roman" w:hAnsi="Tahoma" w:cs="Tahoma"/>
          <w:lang w:eastAsia="sl-SI"/>
        </w:rPr>
      </w:pPr>
    </w:p>
    <w:p w14:paraId="53F82000" w14:textId="77777777" w:rsidR="00AE5196" w:rsidRPr="00AA70F8" w:rsidRDefault="00AE5196" w:rsidP="0000129A">
      <w:pPr>
        <w:keepNext/>
        <w:keepLines/>
        <w:numPr>
          <w:ilvl w:val="1"/>
          <w:numId w:val="2"/>
        </w:numPr>
        <w:spacing w:after="0" w:line="240" w:lineRule="auto"/>
        <w:jc w:val="both"/>
        <w:rPr>
          <w:rFonts w:ascii="Tahoma" w:hAnsi="Tahoma" w:cs="Tahoma"/>
          <w:b/>
        </w:rPr>
      </w:pPr>
      <w:r w:rsidRPr="00AA70F8">
        <w:rPr>
          <w:rFonts w:ascii="Tahoma" w:hAnsi="Tahoma" w:cs="Tahoma"/>
          <w:b/>
        </w:rPr>
        <w:t>Tehnični opis predmeta javnega naročila</w:t>
      </w:r>
    </w:p>
    <w:p w14:paraId="70F08214" w14:textId="77777777" w:rsidR="00AE5196" w:rsidRPr="001D2782" w:rsidRDefault="00AE5196" w:rsidP="0000129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eastAsia="Times New Roman" w:hAnsi="Tahoma" w:cs="Tahoma"/>
          <w:szCs w:val="20"/>
          <w:lang w:eastAsia="sl-SI"/>
        </w:rPr>
      </w:pPr>
    </w:p>
    <w:p w14:paraId="2F7A2549" w14:textId="7039FB77" w:rsidR="006E3036" w:rsidRPr="00BB3422" w:rsidRDefault="006E3036" w:rsidP="006E3036">
      <w:pPr>
        <w:keepNext/>
        <w:keepLines/>
        <w:spacing w:after="0" w:line="240" w:lineRule="auto"/>
        <w:jc w:val="both"/>
        <w:rPr>
          <w:rFonts w:ascii="Tahoma" w:hAnsi="Tahoma" w:cs="Tahoma"/>
          <w:lang w:eastAsia="sl-SI"/>
        </w:rPr>
      </w:pPr>
      <w:r w:rsidRPr="00BB3422">
        <w:rPr>
          <w:rFonts w:ascii="Tahoma" w:hAnsi="Tahoma" w:cs="Tahoma"/>
          <w:lang w:eastAsia="sl-SI"/>
        </w:rPr>
        <w:t xml:space="preserve">Ponudnik mora pri pripravi ponudbe v celoti upoštevati </w:t>
      </w:r>
      <w:r w:rsidRPr="00D733F7">
        <w:rPr>
          <w:rFonts w:ascii="Tahoma" w:hAnsi="Tahoma" w:cs="Tahoma"/>
          <w:lang w:eastAsia="sl-SI"/>
        </w:rPr>
        <w:t xml:space="preserve">minimalne tehnične zahteve, ki so navedene </w:t>
      </w:r>
      <w:r>
        <w:rPr>
          <w:rFonts w:ascii="Tahoma" w:hAnsi="Tahoma" w:cs="Tahoma"/>
          <w:lang w:eastAsia="sl-SI"/>
        </w:rPr>
        <w:t>T</w:t>
      </w:r>
      <w:r w:rsidRPr="00805FAA">
        <w:rPr>
          <w:rFonts w:ascii="Tahoma" w:eastAsia="Times New Roman" w:hAnsi="Tahoma" w:cs="Tahoma"/>
          <w:lang w:eastAsia="sl-SI"/>
        </w:rPr>
        <w:t>ehnični specifikaciji predmeta javnega naročila</w:t>
      </w:r>
      <w:r w:rsidRPr="00D733F7">
        <w:rPr>
          <w:rFonts w:ascii="Tahoma" w:hAnsi="Tahoma" w:cs="Tahoma"/>
          <w:lang w:eastAsia="sl-SI"/>
        </w:rPr>
        <w:t xml:space="preserve"> </w:t>
      </w:r>
      <w:r>
        <w:rPr>
          <w:rFonts w:ascii="Tahoma" w:hAnsi="Tahoma" w:cs="Tahoma"/>
          <w:lang w:eastAsia="sl-SI"/>
        </w:rPr>
        <w:t xml:space="preserve">in </w:t>
      </w:r>
      <w:r w:rsidRPr="00D733F7">
        <w:rPr>
          <w:rFonts w:ascii="Tahoma" w:hAnsi="Tahoma" w:cs="Tahoma"/>
          <w:lang w:eastAsia="sl-SI"/>
        </w:rPr>
        <w:t>v ponudbenem predračunu</w:t>
      </w:r>
      <w:r>
        <w:rPr>
          <w:rFonts w:ascii="Tahoma" w:hAnsi="Tahoma" w:cs="Tahoma"/>
          <w:lang w:eastAsia="sl-SI"/>
        </w:rPr>
        <w:t xml:space="preserve"> popisa blaga</w:t>
      </w:r>
      <w:r w:rsidRPr="00BB3422">
        <w:rPr>
          <w:rFonts w:ascii="Tahoma" w:hAnsi="Tahoma" w:cs="Tahoma"/>
          <w:lang w:eastAsia="sl-SI"/>
        </w:rPr>
        <w:t xml:space="preserve">. V kolikor predmet ponudbe ne bo izpolnjeval vseh opisov, zahtev, navedb in kvalitete, navedenih v </w:t>
      </w:r>
      <w:r>
        <w:rPr>
          <w:rFonts w:ascii="Tahoma" w:hAnsi="Tahoma" w:cs="Tahoma"/>
          <w:lang w:eastAsia="sl-SI"/>
        </w:rPr>
        <w:t>T</w:t>
      </w:r>
      <w:r w:rsidRPr="00805FAA">
        <w:rPr>
          <w:rFonts w:ascii="Tahoma" w:eastAsia="Times New Roman" w:hAnsi="Tahoma" w:cs="Tahoma"/>
          <w:lang w:eastAsia="sl-SI"/>
        </w:rPr>
        <w:t>ehnični specifikaciji predmeta javnega naročila</w:t>
      </w:r>
      <w:r w:rsidRPr="00D733F7">
        <w:rPr>
          <w:rFonts w:ascii="Tahoma" w:hAnsi="Tahoma" w:cs="Tahoma"/>
          <w:lang w:eastAsia="sl-SI"/>
        </w:rPr>
        <w:t xml:space="preserve"> </w:t>
      </w:r>
      <w:r>
        <w:rPr>
          <w:rFonts w:ascii="Tahoma" w:hAnsi="Tahoma" w:cs="Tahoma"/>
          <w:lang w:eastAsia="sl-SI"/>
        </w:rPr>
        <w:t xml:space="preserve">in </w:t>
      </w:r>
      <w:r w:rsidRPr="00D733F7">
        <w:rPr>
          <w:rFonts w:ascii="Tahoma" w:hAnsi="Tahoma" w:cs="Tahoma"/>
          <w:lang w:eastAsia="sl-SI"/>
        </w:rPr>
        <w:t>v ponudbenem predračunu</w:t>
      </w:r>
      <w:r>
        <w:rPr>
          <w:rFonts w:ascii="Tahoma" w:hAnsi="Tahoma" w:cs="Tahoma"/>
          <w:lang w:eastAsia="sl-SI"/>
        </w:rPr>
        <w:t xml:space="preserve"> popisa blaga</w:t>
      </w:r>
      <w:r w:rsidRPr="00BB3422">
        <w:rPr>
          <w:rFonts w:ascii="Tahoma" w:hAnsi="Tahoma" w:cs="Tahoma"/>
          <w:lang w:eastAsia="sl-SI"/>
        </w:rPr>
        <w:t>, bo naročnik tako ponudbo izločil iz nadaljnjega ocenjevanja.</w:t>
      </w:r>
    </w:p>
    <w:p w14:paraId="2C4455B0" w14:textId="77777777" w:rsidR="006E3036" w:rsidRDefault="006E3036" w:rsidP="0000129A">
      <w:pPr>
        <w:keepNext/>
        <w:keepLines/>
        <w:overflowPunct w:val="0"/>
        <w:autoSpaceDE w:val="0"/>
        <w:autoSpaceDN w:val="0"/>
        <w:adjustRightInd w:val="0"/>
        <w:spacing w:after="0" w:line="240" w:lineRule="auto"/>
        <w:jc w:val="both"/>
        <w:textAlignment w:val="baseline"/>
        <w:rPr>
          <w:rFonts w:ascii="Tahoma" w:eastAsia="Times New Roman" w:hAnsi="Tahoma" w:cs="Tahoma"/>
          <w:color w:val="000000"/>
          <w:szCs w:val="20"/>
        </w:rPr>
      </w:pPr>
    </w:p>
    <w:p w14:paraId="55BB308D" w14:textId="4FC3F96B" w:rsidR="00AE5196" w:rsidRPr="00F90F86" w:rsidRDefault="00AE5196" w:rsidP="0000129A">
      <w:pPr>
        <w:keepNext/>
        <w:keepLines/>
        <w:overflowPunct w:val="0"/>
        <w:autoSpaceDE w:val="0"/>
        <w:autoSpaceDN w:val="0"/>
        <w:adjustRightInd w:val="0"/>
        <w:spacing w:after="0" w:line="240" w:lineRule="auto"/>
        <w:jc w:val="both"/>
        <w:textAlignment w:val="baseline"/>
        <w:rPr>
          <w:rFonts w:ascii="Tahoma" w:eastAsia="Times New Roman" w:hAnsi="Tahoma" w:cs="Tahoma"/>
          <w:color w:val="000000"/>
          <w:szCs w:val="20"/>
        </w:rPr>
      </w:pPr>
      <w:r w:rsidRPr="00F90F86">
        <w:rPr>
          <w:rFonts w:ascii="Tahoma" w:eastAsia="Times New Roman" w:hAnsi="Tahoma" w:cs="Tahoma"/>
          <w:color w:val="000000"/>
          <w:szCs w:val="20"/>
        </w:rPr>
        <w:t xml:space="preserve">Natančen opis predmeta javnega naročila je razviden iz naslednjih </w:t>
      </w:r>
      <w:r w:rsidR="005846BF">
        <w:rPr>
          <w:rFonts w:ascii="Tahoma" w:eastAsia="Times New Roman" w:hAnsi="Tahoma" w:cs="Tahoma"/>
          <w:color w:val="000000"/>
          <w:szCs w:val="20"/>
        </w:rPr>
        <w:t>dokumentov</w:t>
      </w:r>
      <w:r w:rsidRPr="00F90F86">
        <w:rPr>
          <w:rFonts w:ascii="Tahoma" w:eastAsia="Times New Roman" w:hAnsi="Tahoma" w:cs="Tahoma"/>
          <w:color w:val="000000"/>
          <w:szCs w:val="20"/>
        </w:rPr>
        <w:t>, ki so sestavni deli te razpisne dokumentacije:</w:t>
      </w:r>
    </w:p>
    <w:p w14:paraId="094271A9" w14:textId="09463FDF" w:rsidR="00AE5196" w:rsidRPr="00F90F86" w:rsidRDefault="005846BF" w:rsidP="00013F6A">
      <w:pPr>
        <w:keepNext/>
        <w:keepLines/>
        <w:numPr>
          <w:ilvl w:val="0"/>
          <w:numId w:val="29"/>
        </w:numPr>
        <w:overflowPunct w:val="0"/>
        <w:autoSpaceDE w:val="0"/>
        <w:autoSpaceDN w:val="0"/>
        <w:adjustRightInd w:val="0"/>
        <w:spacing w:after="0" w:line="240" w:lineRule="auto"/>
        <w:jc w:val="both"/>
        <w:textAlignment w:val="baseline"/>
        <w:rPr>
          <w:rFonts w:ascii="Tahoma" w:eastAsia="Times New Roman" w:hAnsi="Tahoma" w:cs="Tahoma"/>
          <w:color w:val="000000"/>
          <w:szCs w:val="20"/>
        </w:rPr>
      </w:pPr>
      <w:r>
        <w:rPr>
          <w:rFonts w:ascii="Tahoma" w:eastAsia="Times New Roman" w:hAnsi="Tahoma" w:cs="Tahoma"/>
          <w:color w:val="000000"/>
          <w:szCs w:val="20"/>
        </w:rPr>
        <w:t>Dodatek</w:t>
      </w:r>
      <w:r w:rsidR="00AE5196" w:rsidRPr="00F90F86">
        <w:rPr>
          <w:rFonts w:ascii="Tahoma" w:eastAsia="Times New Roman" w:hAnsi="Tahoma" w:cs="Tahoma"/>
          <w:color w:val="000000"/>
          <w:szCs w:val="20"/>
        </w:rPr>
        <w:t xml:space="preserve"> 1: Tehnične specifikacije </w:t>
      </w:r>
    </w:p>
    <w:p w14:paraId="550F0B1A" w14:textId="18867505" w:rsidR="00AE5196" w:rsidRPr="00F90F86" w:rsidRDefault="005846BF" w:rsidP="00013F6A">
      <w:pPr>
        <w:keepNext/>
        <w:keepLines/>
        <w:numPr>
          <w:ilvl w:val="0"/>
          <w:numId w:val="29"/>
        </w:numPr>
        <w:overflowPunct w:val="0"/>
        <w:autoSpaceDE w:val="0"/>
        <w:autoSpaceDN w:val="0"/>
        <w:adjustRightInd w:val="0"/>
        <w:spacing w:after="0" w:line="240" w:lineRule="auto"/>
        <w:jc w:val="both"/>
        <w:textAlignment w:val="baseline"/>
        <w:rPr>
          <w:rFonts w:ascii="Tahoma" w:eastAsia="Times New Roman" w:hAnsi="Tahoma" w:cs="Tahoma"/>
          <w:color w:val="000000"/>
          <w:szCs w:val="20"/>
        </w:rPr>
      </w:pPr>
      <w:r>
        <w:rPr>
          <w:rFonts w:ascii="Tahoma" w:eastAsia="Times New Roman" w:hAnsi="Tahoma" w:cs="Tahoma"/>
          <w:color w:val="000000"/>
          <w:szCs w:val="20"/>
        </w:rPr>
        <w:t>Dodatek</w:t>
      </w:r>
      <w:r w:rsidR="00AE5196" w:rsidRPr="00F90F86">
        <w:rPr>
          <w:rFonts w:ascii="Tahoma" w:eastAsia="Times New Roman" w:hAnsi="Tahoma" w:cs="Tahoma"/>
          <w:color w:val="000000"/>
          <w:szCs w:val="20"/>
        </w:rPr>
        <w:t xml:space="preserve"> 2: </w:t>
      </w:r>
      <w:r w:rsidR="006E3036">
        <w:rPr>
          <w:rFonts w:ascii="Tahoma" w:eastAsia="Times New Roman" w:hAnsi="Tahoma" w:cs="Tahoma"/>
          <w:color w:val="000000"/>
          <w:szCs w:val="20"/>
        </w:rPr>
        <w:t>ponudbeni predračun p</w:t>
      </w:r>
      <w:r w:rsidR="00AE5196" w:rsidRPr="00F90F86">
        <w:rPr>
          <w:rFonts w:ascii="Tahoma" w:eastAsia="Times New Roman" w:hAnsi="Tahoma" w:cs="Tahoma"/>
          <w:color w:val="000000"/>
          <w:szCs w:val="20"/>
        </w:rPr>
        <w:t>o</w:t>
      </w:r>
      <w:r w:rsidR="00AE5196">
        <w:rPr>
          <w:rFonts w:ascii="Tahoma" w:eastAsia="Times New Roman" w:hAnsi="Tahoma" w:cs="Tahoma"/>
          <w:color w:val="000000"/>
          <w:szCs w:val="20"/>
        </w:rPr>
        <w:t>pis</w:t>
      </w:r>
      <w:r w:rsidR="006E3036">
        <w:rPr>
          <w:rFonts w:ascii="Tahoma" w:eastAsia="Times New Roman" w:hAnsi="Tahoma" w:cs="Tahoma"/>
          <w:color w:val="000000"/>
          <w:szCs w:val="20"/>
        </w:rPr>
        <w:t>a</w:t>
      </w:r>
      <w:r w:rsidR="00AE5196">
        <w:rPr>
          <w:rFonts w:ascii="Tahoma" w:eastAsia="Times New Roman" w:hAnsi="Tahoma" w:cs="Tahoma"/>
          <w:color w:val="000000"/>
          <w:szCs w:val="20"/>
        </w:rPr>
        <w:t xml:space="preserve"> blaga</w:t>
      </w:r>
    </w:p>
    <w:p w14:paraId="3D29D2D1" w14:textId="1B915060" w:rsidR="00AE5196" w:rsidRDefault="005846BF" w:rsidP="00013F6A">
      <w:pPr>
        <w:keepNext/>
        <w:keepLines/>
        <w:numPr>
          <w:ilvl w:val="0"/>
          <w:numId w:val="29"/>
        </w:numPr>
        <w:overflowPunct w:val="0"/>
        <w:autoSpaceDE w:val="0"/>
        <w:autoSpaceDN w:val="0"/>
        <w:adjustRightInd w:val="0"/>
        <w:spacing w:after="0" w:line="240" w:lineRule="auto"/>
        <w:jc w:val="both"/>
        <w:textAlignment w:val="baseline"/>
        <w:rPr>
          <w:rFonts w:ascii="Tahoma" w:eastAsia="Times New Roman" w:hAnsi="Tahoma" w:cs="Tahoma"/>
          <w:color w:val="000000"/>
          <w:szCs w:val="20"/>
        </w:rPr>
      </w:pPr>
      <w:r>
        <w:rPr>
          <w:rFonts w:ascii="Tahoma" w:eastAsia="Times New Roman" w:hAnsi="Tahoma" w:cs="Tahoma"/>
          <w:color w:val="000000"/>
          <w:szCs w:val="20"/>
        </w:rPr>
        <w:t>Dodatek</w:t>
      </w:r>
      <w:r w:rsidR="00AE5196" w:rsidRPr="00F90F86">
        <w:rPr>
          <w:rFonts w:ascii="Tahoma" w:eastAsia="Times New Roman" w:hAnsi="Tahoma" w:cs="Tahoma"/>
          <w:color w:val="000000"/>
          <w:szCs w:val="20"/>
        </w:rPr>
        <w:t xml:space="preserve"> 3: </w:t>
      </w:r>
      <w:r w:rsidR="00AE5196">
        <w:rPr>
          <w:rFonts w:ascii="Tahoma" w:eastAsia="Times New Roman" w:hAnsi="Tahoma" w:cs="Tahoma"/>
          <w:color w:val="000000"/>
          <w:szCs w:val="20"/>
        </w:rPr>
        <w:t>Barvni log</w:t>
      </w:r>
      <w:r w:rsidR="00AE5196" w:rsidRPr="00F90F86">
        <w:rPr>
          <w:rFonts w:ascii="Tahoma" w:eastAsia="Times New Roman" w:hAnsi="Tahoma" w:cs="Tahoma"/>
          <w:color w:val="000000"/>
          <w:szCs w:val="20"/>
        </w:rPr>
        <w:t xml:space="preserve">otip </w:t>
      </w:r>
      <w:r w:rsidR="00AE5196">
        <w:rPr>
          <w:rFonts w:ascii="Tahoma" w:eastAsia="Times New Roman" w:hAnsi="Tahoma" w:cs="Tahoma"/>
          <w:color w:val="000000"/>
          <w:szCs w:val="20"/>
        </w:rPr>
        <w:t>naročnika</w:t>
      </w:r>
    </w:p>
    <w:p w14:paraId="088964C3" w14:textId="1EBBFB02" w:rsidR="00AE5196" w:rsidRPr="00F90F86" w:rsidRDefault="005846BF" w:rsidP="00013F6A">
      <w:pPr>
        <w:keepNext/>
        <w:keepLines/>
        <w:numPr>
          <w:ilvl w:val="0"/>
          <w:numId w:val="29"/>
        </w:numPr>
        <w:overflowPunct w:val="0"/>
        <w:autoSpaceDE w:val="0"/>
        <w:autoSpaceDN w:val="0"/>
        <w:adjustRightInd w:val="0"/>
        <w:spacing w:after="0" w:line="240" w:lineRule="auto"/>
        <w:jc w:val="both"/>
        <w:textAlignment w:val="baseline"/>
        <w:rPr>
          <w:rFonts w:ascii="Tahoma" w:eastAsia="Times New Roman" w:hAnsi="Tahoma" w:cs="Tahoma"/>
          <w:color w:val="000000"/>
          <w:szCs w:val="20"/>
        </w:rPr>
      </w:pPr>
      <w:r>
        <w:rPr>
          <w:rFonts w:ascii="Tahoma" w:eastAsia="Times New Roman" w:hAnsi="Tahoma" w:cs="Tahoma"/>
          <w:color w:val="000000"/>
          <w:szCs w:val="20"/>
        </w:rPr>
        <w:t>Dodatek</w:t>
      </w:r>
      <w:r w:rsidR="00AE5196">
        <w:rPr>
          <w:rFonts w:ascii="Tahoma" w:eastAsia="Times New Roman" w:hAnsi="Tahoma" w:cs="Tahoma"/>
          <w:color w:val="000000"/>
          <w:szCs w:val="20"/>
        </w:rPr>
        <w:t xml:space="preserve"> 4: L</w:t>
      </w:r>
      <w:r w:rsidR="00AE5196" w:rsidRPr="008D0A89">
        <w:rPr>
          <w:rFonts w:ascii="Tahoma" w:eastAsia="Times New Roman" w:hAnsi="Tahoma" w:cs="Tahoma"/>
          <w:color w:val="000000"/>
          <w:szCs w:val="20"/>
        </w:rPr>
        <w:t>ogotip</w:t>
      </w:r>
      <w:r w:rsidR="00AE5196">
        <w:rPr>
          <w:rFonts w:ascii="Tahoma" w:eastAsia="Times New Roman" w:hAnsi="Tahoma" w:cs="Tahoma"/>
          <w:color w:val="000000"/>
          <w:szCs w:val="20"/>
        </w:rPr>
        <w:t xml:space="preserve"> </w:t>
      </w:r>
      <w:r w:rsidR="00AE5196" w:rsidRPr="008D0A89">
        <w:rPr>
          <w:rFonts w:ascii="Tahoma" w:eastAsia="Times New Roman" w:hAnsi="Tahoma" w:cs="Tahoma"/>
          <w:color w:val="000000"/>
          <w:szCs w:val="20"/>
        </w:rPr>
        <w:t>dvovrstični</w:t>
      </w:r>
      <w:r w:rsidR="00AE5196">
        <w:rPr>
          <w:rFonts w:ascii="Tahoma" w:eastAsia="Times New Roman" w:hAnsi="Tahoma" w:cs="Tahoma"/>
          <w:color w:val="000000"/>
          <w:szCs w:val="20"/>
        </w:rPr>
        <w:t xml:space="preserve"> </w:t>
      </w:r>
      <w:r w:rsidR="00AE5196" w:rsidRPr="008D0A89">
        <w:rPr>
          <w:rFonts w:ascii="Tahoma" w:eastAsia="Times New Roman" w:hAnsi="Tahoma" w:cs="Tahoma"/>
          <w:color w:val="000000"/>
          <w:szCs w:val="20"/>
        </w:rPr>
        <w:t>na hrbtu jakne</w:t>
      </w:r>
      <w:r w:rsidR="00AE5196">
        <w:rPr>
          <w:rFonts w:ascii="Tahoma" w:eastAsia="Times New Roman" w:hAnsi="Tahoma" w:cs="Tahoma"/>
          <w:color w:val="000000"/>
          <w:szCs w:val="20"/>
        </w:rPr>
        <w:t xml:space="preserve">, </w:t>
      </w:r>
      <w:r w:rsidR="00AE5196" w:rsidRPr="008D0A89">
        <w:rPr>
          <w:rFonts w:ascii="Tahoma" w:eastAsia="Times New Roman" w:hAnsi="Tahoma" w:cs="Tahoma"/>
          <w:color w:val="000000"/>
          <w:szCs w:val="20"/>
        </w:rPr>
        <w:t>halje</w:t>
      </w:r>
      <w:r w:rsidR="00AE5196">
        <w:rPr>
          <w:rFonts w:ascii="Tahoma" w:eastAsia="Times New Roman" w:hAnsi="Tahoma" w:cs="Tahoma"/>
          <w:color w:val="000000"/>
          <w:szCs w:val="20"/>
        </w:rPr>
        <w:t xml:space="preserve">, </w:t>
      </w:r>
      <w:r w:rsidR="00AE5196" w:rsidRPr="008D0A89">
        <w:rPr>
          <w:rFonts w:ascii="Tahoma" w:eastAsia="Times New Roman" w:hAnsi="Tahoma" w:cs="Tahoma"/>
          <w:color w:val="000000"/>
          <w:szCs w:val="20"/>
        </w:rPr>
        <w:t>kombinezona</w:t>
      </w:r>
      <w:r w:rsidR="00AE5196">
        <w:rPr>
          <w:rFonts w:ascii="Tahoma" w:eastAsia="Times New Roman" w:hAnsi="Tahoma" w:cs="Tahoma"/>
          <w:color w:val="000000"/>
          <w:szCs w:val="20"/>
        </w:rPr>
        <w:t xml:space="preserve"> in </w:t>
      </w:r>
      <w:r w:rsidR="00AE5196" w:rsidRPr="008D0A89">
        <w:rPr>
          <w:rFonts w:ascii="Tahoma" w:eastAsia="Times New Roman" w:hAnsi="Tahoma" w:cs="Tahoma"/>
          <w:color w:val="000000"/>
          <w:szCs w:val="20"/>
        </w:rPr>
        <w:t>bunde</w:t>
      </w:r>
    </w:p>
    <w:p w14:paraId="19EB2F3C" w14:textId="77777777" w:rsidR="00AE5196" w:rsidRPr="00F90F86" w:rsidRDefault="00AE5196" w:rsidP="0000129A">
      <w:pPr>
        <w:keepNext/>
        <w:keepLines/>
        <w:overflowPunct w:val="0"/>
        <w:autoSpaceDE w:val="0"/>
        <w:autoSpaceDN w:val="0"/>
        <w:adjustRightInd w:val="0"/>
        <w:spacing w:after="0" w:line="240" w:lineRule="auto"/>
        <w:jc w:val="both"/>
        <w:textAlignment w:val="baseline"/>
        <w:rPr>
          <w:rFonts w:ascii="Tahoma" w:eastAsia="Times New Roman" w:hAnsi="Tahoma" w:cs="Tahoma"/>
          <w:color w:val="000000"/>
          <w:szCs w:val="20"/>
        </w:rPr>
      </w:pPr>
    </w:p>
    <w:p w14:paraId="00D05708" w14:textId="77777777" w:rsidR="00AE5196" w:rsidRPr="00197ED1" w:rsidRDefault="00AE5196" w:rsidP="0000129A">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Ostala zahteve naročnika in določila z zvezi z izvedbo predmeta javnega naročila so navedena v osnutku okvirnega sporazuma, ki je sestavni del razpisne dokumentacije. </w:t>
      </w:r>
    </w:p>
    <w:p w14:paraId="53A77791" w14:textId="77777777" w:rsidR="00AE5196" w:rsidRPr="00F90F86" w:rsidRDefault="00AE5196" w:rsidP="0000129A">
      <w:pPr>
        <w:keepNext/>
        <w:keepLines/>
        <w:overflowPunct w:val="0"/>
        <w:autoSpaceDE w:val="0"/>
        <w:autoSpaceDN w:val="0"/>
        <w:adjustRightInd w:val="0"/>
        <w:spacing w:after="0" w:line="240" w:lineRule="auto"/>
        <w:jc w:val="both"/>
        <w:textAlignment w:val="baseline"/>
        <w:rPr>
          <w:rFonts w:ascii="Tahoma" w:eastAsia="Times New Roman" w:hAnsi="Tahoma" w:cs="Tahoma"/>
          <w:color w:val="000000"/>
          <w:szCs w:val="20"/>
        </w:rPr>
      </w:pPr>
    </w:p>
    <w:p w14:paraId="5AA2CF37" w14:textId="78B9C06E" w:rsidR="00AE5196" w:rsidRPr="006A2C24" w:rsidRDefault="00AE5196" w:rsidP="0000129A">
      <w:pPr>
        <w:keepNext/>
        <w:keepLines/>
        <w:numPr>
          <w:ilvl w:val="1"/>
          <w:numId w:val="2"/>
        </w:numPr>
        <w:spacing w:after="0" w:line="240" w:lineRule="auto"/>
        <w:jc w:val="both"/>
        <w:rPr>
          <w:rFonts w:ascii="Tahoma" w:hAnsi="Tahoma" w:cs="Tahoma"/>
          <w:b/>
        </w:rPr>
      </w:pPr>
      <w:r w:rsidRPr="006A2C24">
        <w:rPr>
          <w:rFonts w:ascii="Tahoma" w:hAnsi="Tahoma" w:cs="Tahoma"/>
          <w:b/>
        </w:rPr>
        <w:t>LOGOTIP Javnega podjetja ENERGETIKA LJUBLJANA</w:t>
      </w:r>
      <w:r w:rsidR="008A6307" w:rsidRPr="006A2C24">
        <w:rPr>
          <w:rFonts w:ascii="Tahoma" w:hAnsi="Tahoma" w:cs="Tahoma"/>
          <w:b/>
        </w:rPr>
        <w:t xml:space="preserve"> d.o.o.</w:t>
      </w:r>
    </w:p>
    <w:p w14:paraId="32F4589B" w14:textId="77777777" w:rsidR="00AE5196" w:rsidRPr="00F90F86" w:rsidRDefault="00AE5196" w:rsidP="0000129A">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62F8142A" w14:textId="0D03FFB0" w:rsidR="00AE5196" w:rsidRPr="00F90F86" w:rsidRDefault="00AE5196" w:rsidP="0000129A">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t>Logotip Javnega podjetja Energetika Ljubljana</w:t>
      </w:r>
      <w:r w:rsidR="008A6307">
        <w:rPr>
          <w:rFonts w:ascii="Tahoma" w:eastAsia="Times New Roman" w:hAnsi="Tahoma" w:cs="Tahoma"/>
          <w:szCs w:val="20"/>
          <w:lang w:eastAsia="sl-SI"/>
        </w:rPr>
        <w:t xml:space="preserve"> d.o.o.</w:t>
      </w:r>
      <w:r w:rsidRPr="00F90F86">
        <w:rPr>
          <w:rFonts w:ascii="Tahoma" w:eastAsia="Times New Roman" w:hAnsi="Tahoma" w:cs="Tahoma"/>
          <w:szCs w:val="20"/>
          <w:lang w:eastAsia="sl-SI"/>
        </w:rPr>
        <w:t xml:space="preserve"> je prikazan v priloženem dokumentu kot </w:t>
      </w:r>
      <w:r w:rsidR="005846BF">
        <w:rPr>
          <w:rFonts w:ascii="Tahoma" w:eastAsia="Times New Roman" w:hAnsi="Tahoma" w:cs="Tahoma"/>
          <w:color w:val="000000"/>
          <w:szCs w:val="20"/>
        </w:rPr>
        <w:t>Dodatek</w:t>
      </w:r>
      <w:r w:rsidR="005846BF" w:rsidRPr="00F90F86">
        <w:rPr>
          <w:rFonts w:ascii="Tahoma" w:eastAsia="Times New Roman" w:hAnsi="Tahoma" w:cs="Tahoma"/>
          <w:szCs w:val="20"/>
          <w:lang w:eastAsia="sl-SI"/>
        </w:rPr>
        <w:t xml:space="preserve"> </w:t>
      </w:r>
      <w:r w:rsidRPr="00F90F86">
        <w:rPr>
          <w:rFonts w:ascii="Tahoma" w:eastAsia="Times New Roman" w:hAnsi="Tahoma" w:cs="Tahoma"/>
          <w:szCs w:val="20"/>
          <w:lang w:eastAsia="sl-SI"/>
        </w:rPr>
        <w:t>3</w:t>
      </w:r>
      <w:r>
        <w:rPr>
          <w:rFonts w:ascii="Tahoma" w:eastAsia="Times New Roman" w:hAnsi="Tahoma" w:cs="Tahoma"/>
          <w:szCs w:val="20"/>
          <w:lang w:eastAsia="sl-SI"/>
        </w:rPr>
        <w:t xml:space="preserve"> te</w:t>
      </w:r>
      <w:r w:rsidRPr="00F90F86">
        <w:rPr>
          <w:rFonts w:ascii="Tahoma" w:eastAsia="Times New Roman" w:hAnsi="Tahoma" w:cs="Tahoma"/>
          <w:szCs w:val="20"/>
          <w:lang w:eastAsia="sl-SI"/>
        </w:rPr>
        <w:t xml:space="preserve"> razpisne dokumentacije, vsebuje pa modro, rumeno in črno barvo.</w:t>
      </w:r>
    </w:p>
    <w:p w14:paraId="622A71A3" w14:textId="02EE9FE3" w:rsidR="00AE5196" w:rsidRPr="008D0A89" w:rsidRDefault="00AE5196" w:rsidP="0000129A">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br/>
      </w:r>
      <w:r w:rsidRPr="008D0A89">
        <w:rPr>
          <w:rFonts w:ascii="Tahoma" w:eastAsia="Times New Roman" w:hAnsi="Tahoma" w:cs="Tahoma"/>
          <w:szCs w:val="20"/>
          <w:lang w:eastAsia="sl-SI"/>
        </w:rPr>
        <w:t>Velikost logotipa na delovni halji, delovni obleki in kombinezonu naj bo takšna, da se bo dalo logotip izvesti na levi prsni žep in hrbet preko celotne širine. Višina znakov je tako predvidoma na sprednji strani od 10 do 12 mm, na hrbtu pa od 23 do 30 mm (dvovrstični logotip), višina in širina logotipa, pa morata biti vedno v enakem razmerju</w:t>
      </w:r>
      <w:r>
        <w:rPr>
          <w:rFonts w:ascii="Tahoma" w:eastAsia="Times New Roman" w:hAnsi="Tahoma" w:cs="Tahoma"/>
          <w:szCs w:val="20"/>
          <w:lang w:eastAsia="sl-SI"/>
        </w:rPr>
        <w:t xml:space="preserve"> - dvovrstični logotip je prikazan v </w:t>
      </w:r>
      <w:r w:rsidR="005846BF">
        <w:rPr>
          <w:rFonts w:ascii="Tahoma" w:eastAsia="Times New Roman" w:hAnsi="Tahoma" w:cs="Tahoma"/>
          <w:color w:val="000000"/>
          <w:szCs w:val="20"/>
        </w:rPr>
        <w:t>Dodatku</w:t>
      </w:r>
      <w:r>
        <w:rPr>
          <w:rFonts w:ascii="Tahoma" w:eastAsia="Times New Roman" w:hAnsi="Tahoma" w:cs="Tahoma"/>
          <w:szCs w:val="20"/>
          <w:lang w:eastAsia="sl-SI"/>
        </w:rPr>
        <w:t xml:space="preserve"> 4 te razpisne dokumentacije</w:t>
      </w:r>
      <w:r w:rsidRPr="008D0A89">
        <w:rPr>
          <w:rFonts w:ascii="Tahoma" w:eastAsia="Times New Roman" w:hAnsi="Tahoma" w:cs="Tahoma"/>
          <w:szCs w:val="20"/>
          <w:lang w:eastAsia="sl-SI"/>
        </w:rPr>
        <w:t xml:space="preserve">. </w:t>
      </w:r>
    </w:p>
    <w:p w14:paraId="11566704" w14:textId="542A5225" w:rsidR="00AE5196" w:rsidRPr="00F90F86" w:rsidRDefault="00AE5196" w:rsidP="0000129A">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8D0A89">
        <w:rPr>
          <w:rFonts w:ascii="Tahoma" w:eastAsia="Times New Roman" w:hAnsi="Tahoma" w:cs="Tahoma"/>
          <w:szCs w:val="20"/>
          <w:lang w:eastAsia="sl-SI"/>
        </w:rPr>
        <w:br/>
        <w:t>Velikost logotipa na bundi naj bo takšna, da se bo dalo logotip izvesti na levi prsni žep oz. prekrivno letev žepa. Višina znakov je tako predvidoma od 13 do 15 mm, na hrbtu od 23 do 30 mm (tiskan dvovrstični logotip), višina in širina logotipa, pa morata biti vedno v enakem razmerju</w:t>
      </w:r>
      <w:r>
        <w:rPr>
          <w:rFonts w:ascii="Tahoma" w:eastAsia="Times New Roman" w:hAnsi="Tahoma" w:cs="Tahoma"/>
          <w:szCs w:val="20"/>
          <w:lang w:eastAsia="sl-SI"/>
        </w:rPr>
        <w:t xml:space="preserve"> - dvovrstični logotip je prikazan v </w:t>
      </w:r>
      <w:r w:rsidR="005846BF">
        <w:rPr>
          <w:rFonts w:ascii="Tahoma" w:eastAsia="Times New Roman" w:hAnsi="Tahoma" w:cs="Tahoma"/>
          <w:color w:val="000000"/>
          <w:szCs w:val="20"/>
        </w:rPr>
        <w:t>Dodatku</w:t>
      </w:r>
      <w:r>
        <w:rPr>
          <w:rFonts w:ascii="Tahoma" w:eastAsia="Times New Roman" w:hAnsi="Tahoma" w:cs="Tahoma"/>
          <w:szCs w:val="20"/>
          <w:lang w:eastAsia="sl-SI"/>
        </w:rPr>
        <w:t xml:space="preserve"> 4 te razpisne dokumentacije</w:t>
      </w:r>
      <w:r w:rsidRPr="008D0A89">
        <w:rPr>
          <w:rFonts w:ascii="Tahoma" w:eastAsia="Times New Roman" w:hAnsi="Tahoma" w:cs="Tahoma"/>
          <w:szCs w:val="20"/>
          <w:lang w:eastAsia="sl-SI"/>
        </w:rPr>
        <w:t>.</w:t>
      </w:r>
    </w:p>
    <w:p w14:paraId="53F210D8" w14:textId="77777777" w:rsidR="00AE5196" w:rsidRPr="00F90F86" w:rsidRDefault="00AE5196" w:rsidP="0000129A">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087D1C3E" w14:textId="77777777" w:rsidR="00AE5196" w:rsidRPr="00AA70F8" w:rsidRDefault="00AE5196" w:rsidP="0000129A">
      <w:pPr>
        <w:keepNext/>
        <w:keepLines/>
        <w:numPr>
          <w:ilvl w:val="1"/>
          <w:numId w:val="2"/>
        </w:numPr>
        <w:spacing w:after="0" w:line="240" w:lineRule="auto"/>
        <w:jc w:val="both"/>
        <w:rPr>
          <w:rFonts w:ascii="Tahoma" w:hAnsi="Tahoma" w:cs="Tahoma"/>
          <w:b/>
        </w:rPr>
      </w:pPr>
      <w:r w:rsidRPr="00AA70F8">
        <w:rPr>
          <w:rFonts w:ascii="Tahoma" w:hAnsi="Tahoma" w:cs="Tahoma"/>
          <w:b/>
        </w:rPr>
        <w:t>Skladnost ponujenih artiklov z veljavnimi standardi in pravilniki</w:t>
      </w:r>
    </w:p>
    <w:p w14:paraId="42B1396F" w14:textId="77777777" w:rsidR="00AE5196" w:rsidRPr="00F90F86" w:rsidRDefault="00AE5196" w:rsidP="0000129A">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23F53908" w14:textId="2995D804" w:rsidR="00AE5196" w:rsidRPr="00F90F86" w:rsidRDefault="00AE5196" w:rsidP="0000129A">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t xml:space="preserve">Vsi artikli morajo biti označeni s strani proizvajalca z oznako CE in s tem potrjeni, da so izdelani v skladu s Pravilnikom </w:t>
      </w:r>
      <w:r w:rsidR="00013F6A" w:rsidRPr="00013F6A">
        <w:rPr>
          <w:rFonts w:ascii="Tahoma" w:eastAsia="Times New Roman" w:hAnsi="Tahoma" w:cs="Tahoma"/>
          <w:szCs w:val="20"/>
          <w:lang w:eastAsia="sl-SI"/>
        </w:rPr>
        <w:t>o osebni varovalni opremi, ki jo delavci uporabljajo pri delu (Ur.l. RS, št. 89/99, 39/05, 43/11 – ZVZD-1 in 181/21)</w:t>
      </w:r>
      <w:r w:rsidRPr="00F90F86">
        <w:rPr>
          <w:rFonts w:ascii="Tahoma" w:eastAsia="Times New Roman" w:hAnsi="Tahoma" w:cs="Tahoma"/>
          <w:szCs w:val="20"/>
          <w:lang w:eastAsia="sl-SI"/>
        </w:rPr>
        <w:t>.</w:t>
      </w:r>
    </w:p>
    <w:p w14:paraId="1199BC5B" w14:textId="77777777" w:rsidR="00AE5196" w:rsidRPr="00F90F86" w:rsidRDefault="00AE5196" w:rsidP="0000129A">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51DB975F" w14:textId="0789063C" w:rsidR="00AE5196" w:rsidRPr="00F90F86" w:rsidRDefault="00AE5196" w:rsidP="0000129A">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t xml:space="preserve">Proizvajalec ali njegov pooblaščeni zastopnik s sedežem v Evropski skupnosti mora za vsak tip razpisanega artikla, ki jo proizvede ali da v promet, pripraviti ES-izjavo o skladnosti, ki potrjuje skladnost te osebne varovalne opreme s določbami Pravilnika </w:t>
      </w:r>
      <w:r w:rsidR="00013F6A" w:rsidRPr="00013F6A">
        <w:rPr>
          <w:rFonts w:ascii="Tahoma" w:eastAsia="Times New Roman" w:hAnsi="Tahoma" w:cs="Tahoma"/>
          <w:szCs w:val="20"/>
          <w:lang w:eastAsia="sl-SI"/>
        </w:rPr>
        <w:t>o osebni varovalni opremi, ki jo delavci uporabljajo pri delu (Ur.l. RS, št. 89/99, 39/05, 43/11 – ZVZD-1 in 181/21)</w:t>
      </w:r>
      <w:r w:rsidRPr="00F90F86">
        <w:rPr>
          <w:rFonts w:ascii="Tahoma" w:eastAsia="Times New Roman" w:hAnsi="Tahoma" w:cs="Tahoma"/>
          <w:szCs w:val="20"/>
          <w:lang w:eastAsia="sl-SI"/>
        </w:rPr>
        <w:t xml:space="preserve">. </w:t>
      </w:r>
    </w:p>
    <w:p w14:paraId="704AE6B5" w14:textId="77777777" w:rsidR="00AE5196" w:rsidRPr="00F90F86" w:rsidRDefault="00AE5196" w:rsidP="0000129A">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0481ADBC" w14:textId="228F103D" w:rsidR="00AE5196" w:rsidRPr="00F90F86" w:rsidRDefault="00AE5196" w:rsidP="0000129A">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t xml:space="preserve">Ponudniki morajo </w:t>
      </w:r>
      <w:r w:rsidR="00C15739">
        <w:rPr>
          <w:rFonts w:ascii="Tahoma" w:eastAsia="Times New Roman" w:hAnsi="Tahoma" w:cs="Tahoma"/>
          <w:szCs w:val="20"/>
          <w:lang w:eastAsia="sl-SI"/>
        </w:rPr>
        <w:t xml:space="preserve">podpisati </w:t>
      </w:r>
      <w:r w:rsidR="00C15739" w:rsidRPr="00C15739">
        <w:rPr>
          <w:rFonts w:ascii="Tahoma" w:eastAsia="Times New Roman" w:hAnsi="Tahoma" w:cs="Tahoma"/>
          <w:b/>
          <w:szCs w:val="20"/>
          <w:lang w:eastAsia="sl-SI"/>
        </w:rPr>
        <w:t>prilogo 6</w:t>
      </w:r>
      <w:r w:rsidR="00C15739">
        <w:rPr>
          <w:rFonts w:ascii="Tahoma" w:eastAsia="Times New Roman" w:hAnsi="Tahoma" w:cs="Tahoma"/>
          <w:szCs w:val="20"/>
          <w:lang w:eastAsia="sl-SI"/>
        </w:rPr>
        <w:t xml:space="preserve"> in za to stranjo</w:t>
      </w:r>
      <w:r w:rsidRPr="00F90F86">
        <w:rPr>
          <w:rFonts w:ascii="Tahoma" w:eastAsia="Times New Roman" w:hAnsi="Tahoma" w:cs="Tahoma"/>
          <w:szCs w:val="20"/>
          <w:lang w:eastAsia="sl-SI"/>
        </w:rPr>
        <w:t xml:space="preserve"> za vse ponujene artikle priložiti ustrezne ES-izjave o skladnosti. Vsi ponujeni artikli morajo ustrezati standardom, ki so navedeni v tehnični specifikaciji predmeta javnega naročila.</w:t>
      </w:r>
      <w:r w:rsidR="0021658B">
        <w:rPr>
          <w:rFonts w:ascii="Tahoma" w:eastAsia="Times New Roman" w:hAnsi="Tahoma" w:cs="Tahoma"/>
          <w:szCs w:val="20"/>
          <w:lang w:eastAsia="sl-SI"/>
        </w:rPr>
        <w:t xml:space="preserve"> </w:t>
      </w:r>
      <w:r w:rsidR="0021658B" w:rsidRPr="0021658B">
        <w:rPr>
          <w:rFonts w:ascii="Tahoma" w:eastAsia="Times New Roman" w:hAnsi="Tahoma" w:cs="Tahoma"/>
          <w:b/>
          <w:szCs w:val="20"/>
          <w:u w:val="single"/>
          <w:lang w:eastAsia="sl-SI"/>
        </w:rPr>
        <w:t>Naročnik ne bo dopuščal dopolnitve ponudbe, v kolikor ponudnik pri posameznem sklopu ne bo predložil vseh zahtevanih ES-izjav o skladnosti za posamezni artikel ali pa bo že predložen</w:t>
      </w:r>
      <w:r w:rsidR="006801CB">
        <w:rPr>
          <w:rFonts w:ascii="Tahoma" w:eastAsia="Times New Roman" w:hAnsi="Tahoma" w:cs="Tahoma"/>
          <w:b/>
          <w:szCs w:val="20"/>
          <w:u w:val="single"/>
          <w:lang w:eastAsia="sl-SI"/>
        </w:rPr>
        <w:t>a</w:t>
      </w:r>
      <w:r w:rsidR="006801CB" w:rsidRPr="006801CB">
        <w:rPr>
          <w:rFonts w:ascii="Tahoma" w:eastAsia="Times New Roman" w:hAnsi="Tahoma" w:cs="Tahoma"/>
          <w:b/>
          <w:szCs w:val="20"/>
          <w:u w:val="single"/>
          <w:lang w:eastAsia="sl-SI"/>
        </w:rPr>
        <w:t xml:space="preserve"> </w:t>
      </w:r>
      <w:r w:rsidR="006801CB" w:rsidRPr="0021658B">
        <w:rPr>
          <w:rFonts w:ascii="Tahoma" w:eastAsia="Times New Roman" w:hAnsi="Tahoma" w:cs="Tahoma"/>
          <w:b/>
          <w:szCs w:val="20"/>
          <w:u w:val="single"/>
          <w:lang w:eastAsia="sl-SI"/>
        </w:rPr>
        <w:t>ES-izjav</w:t>
      </w:r>
      <w:r w:rsidR="006801CB">
        <w:rPr>
          <w:rFonts w:ascii="Tahoma" w:eastAsia="Times New Roman" w:hAnsi="Tahoma" w:cs="Tahoma"/>
          <w:b/>
          <w:szCs w:val="20"/>
          <w:u w:val="single"/>
          <w:lang w:eastAsia="sl-SI"/>
        </w:rPr>
        <w:t>a</w:t>
      </w:r>
      <w:r w:rsidR="006801CB" w:rsidRPr="0021658B">
        <w:rPr>
          <w:rFonts w:ascii="Tahoma" w:eastAsia="Times New Roman" w:hAnsi="Tahoma" w:cs="Tahoma"/>
          <w:b/>
          <w:szCs w:val="20"/>
          <w:u w:val="single"/>
          <w:lang w:eastAsia="sl-SI"/>
        </w:rPr>
        <w:t xml:space="preserve"> o skladnosti</w:t>
      </w:r>
      <w:r w:rsidR="0021658B" w:rsidRPr="0021658B">
        <w:rPr>
          <w:rFonts w:ascii="Tahoma" w:eastAsia="Times New Roman" w:hAnsi="Tahoma" w:cs="Tahoma"/>
          <w:b/>
          <w:szCs w:val="20"/>
          <w:u w:val="single"/>
          <w:lang w:eastAsia="sl-SI"/>
        </w:rPr>
        <w:t xml:space="preserve"> neustrezn</w:t>
      </w:r>
      <w:r w:rsidR="006801CB">
        <w:rPr>
          <w:rFonts w:ascii="Tahoma" w:eastAsia="Times New Roman" w:hAnsi="Tahoma" w:cs="Tahoma"/>
          <w:b/>
          <w:szCs w:val="20"/>
          <w:u w:val="single"/>
          <w:lang w:eastAsia="sl-SI"/>
        </w:rPr>
        <w:t>a</w:t>
      </w:r>
      <w:r w:rsidR="0021658B">
        <w:rPr>
          <w:rFonts w:ascii="Tahoma" w:eastAsia="Times New Roman" w:hAnsi="Tahoma" w:cs="Tahoma"/>
          <w:szCs w:val="20"/>
          <w:lang w:eastAsia="sl-SI"/>
        </w:rPr>
        <w:t>.</w:t>
      </w:r>
    </w:p>
    <w:p w14:paraId="7DF2C20F" w14:textId="722FE1BF" w:rsidR="00AE5196" w:rsidRDefault="00AE5196" w:rsidP="0000129A">
      <w:pPr>
        <w:keepNext/>
        <w:keepLines/>
        <w:overflowPunct w:val="0"/>
        <w:autoSpaceDE w:val="0"/>
        <w:autoSpaceDN w:val="0"/>
        <w:adjustRightInd w:val="0"/>
        <w:spacing w:after="0" w:line="240" w:lineRule="auto"/>
        <w:jc w:val="both"/>
        <w:textAlignment w:val="baseline"/>
        <w:rPr>
          <w:rFonts w:ascii="Tahoma" w:hAnsi="Tahoma" w:cs="Tahoma"/>
          <w:b/>
        </w:rPr>
      </w:pPr>
    </w:p>
    <w:p w14:paraId="5356275E" w14:textId="7B4AB2C1" w:rsidR="00107DF3" w:rsidRPr="006A2C24" w:rsidRDefault="00107DF3" w:rsidP="0000129A">
      <w:pPr>
        <w:keepNext/>
        <w:keepLines/>
        <w:overflowPunct w:val="0"/>
        <w:autoSpaceDE w:val="0"/>
        <w:autoSpaceDN w:val="0"/>
        <w:adjustRightInd w:val="0"/>
        <w:spacing w:after="0" w:line="240" w:lineRule="auto"/>
        <w:jc w:val="both"/>
        <w:textAlignment w:val="baseline"/>
        <w:rPr>
          <w:rFonts w:ascii="Tahoma" w:eastAsia="Times New Roman" w:hAnsi="Tahoma" w:cs="Tahoma"/>
          <w:b/>
          <w:color w:val="FF0000"/>
          <w:szCs w:val="20"/>
          <w:lang w:eastAsia="sl-SI"/>
        </w:rPr>
      </w:pPr>
      <w:r w:rsidRPr="006A2C24">
        <w:rPr>
          <w:rFonts w:ascii="Tahoma" w:eastAsia="Times New Roman" w:hAnsi="Tahoma" w:cs="Tahoma"/>
          <w:b/>
          <w:color w:val="FF0000"/>
          <w:szCs w:val="20"/>
          <w:lang w:eastAsia="sl-SI"/>
        </w:rPr>
        <w:t xml:space="preserve">ARTIKEL pod zap. </w:t>
      </w:r>
      <w:r w:rsidR="000B45E2" w:rsidRPr="006A2C24">
        <w:rPr>
          <w:rFonts w:ascii="Tahoma" w:eastAsia="Times New Roman" w:hAnsi="Tahoma" w:cs="Tahoma"/>
          <w:b/>
          <w:color w:val="FF0000"/>
          <w:szCs w:val="20"/>
          <w:lang w:eastAsia="sl-SI"/>
        </w:rPr>
        <w:t>š</w:t>
      </w:r>
      <w:r w:rsidRPr="006A2C24">
        <w:rPr>
          <w:rFonts w:ascii="Tahoma" w:eastAsia="Times New Roman" w:hAnsi="Tahoma" w:cs="Tahoma"/>
          <w:b/>
          <w:color w:val="FF0000"/>
          <w:szCs w:val="20"/>
          <w:lang w:eastAsia="sl-SI"/>
        </w:rPr>
        <w:t xml:space="preserve">t. </w:t>
      </w:r>
      <w:r w:rsidR="000B45E2" w:rsidRPr="006A2C24">
        <w:rPr>
          <w:rFonts w:ascii="Tahoma" w:eastAsia="Times New Roman" w:hAnsi="Tahoma" w:cs="Tahoma"/>
          <w:b/>
          <w:color w:val="FF0000"/>
          <w:szCs w:val="20"/>
          <w:lang w:eastAsia="sl-SI"/>
        </w:rPr>
        <w:t>»</w:t>
      </w:r>
      <w:r w:rsidRPr="006A2C24">
        <w:rPr>
          <w:rFonts w:ascii="Tahoma" w:eastAsia="Times New Roman" w:hAnsi="Tahoma" w:cs="Tahoma"/>
          <w:b/>
          <w:color w:val="FF0000"/>
          <w:szCs w:val="20"/>
          <w:lang w:eastAsia="sl-SI"/>
        </w:rPr>
        <w:t xml:space="preserve">G.3. Delovna oblačila  – </w:t>
      </w:r>
      <w:r w:rsidR="00013F6A" w:rsidRPr="006A2C24">
        <w:rPr>
          <w:rFonts w:ascii="Tahoma" w:eastAsia="Times New Roman" w:hAnsi="Tahoma" w:cs="Tahoma"/>
          <w:b/>
          <w:color w:val="FF0000"/>
          <w:szCs w:val="20"/>
          <w:lang w:eastAsia="sl-SI"/>
        </w:rPr>
        <w:t>MAJICA t-shirt organic</w:t>
      </w:r>
      <w:r w:rsidR="000B45E2" w:rsidRPr="006A2C24">
        <w:rPr>
          <w:rFonts w:ascii="Tahoma" w:eastAsia="Times New Roman" w:hAnsi="Tahoma" w:cs="Tahoma"/>
          <w:b/>
          <w:color w:val="FF0000"/>
          <w:szCs w:val="20"/>
          <w:lang w:eastAsia="sl-SI"/>
        </w:rPr>
        <w:t>«</w:t>
      </w:r>
      <w:r w:rsidRPr="006A2C24">
        <w:rPr>
          <w:rFonts w:ascii="Tahoma" w:eastAsia="Times New Roman" w:hAnsi="Tahoma" w:cs="Tahoma"/>
          <w:b/>
          <w:color w:val="FF0000"/>
          <w:szCs w:val="20"/>
          <w:lang w:eastAsia="sl-SI"/>
        </w:rPr>
        <w:t xml:space="preserve"> iz Tehnične specifikacije oz. pod zap. </w:t>
      </w:r>
      <w:r w:rsidR="000B45E2" w:rsidRPr="006A2C24">
        <w:rPr>
          <w:rFonts w:ascii="Tahoma" w:eastAsia="Times New Roman" w:hAnsi="Tahoma" w:cs="Tahoma"/>
          <w:b/>
          <w:color w:val="FF0000"/>
          <w:szCs w:val="20"/>
          <w:lang w:eastAsia="sl-SI"/>
        </w:rPr>
        <w:t>š</w:t>
      </w:r>
      <w:r w:rsidRPr="006A2C24">
        <w:rPr>
          <w:rFonts w:ascii="Tahoma" w:eastAsia="Times New Roman" w:hAnsi="Tahoma" w:cs="Tahoma"/>
          <w:b/>
          <w:color w:val="FF0000"/>
          <w:szCs w:val="20"/>
          <w:lang w:eastAsia="sl-SI"/>
        </w:rPr>
        <w:t>t. od 1</w:t>
      </w:r>
      <w:r w:rsidR="006A2C24" w:rsidRPr="006A2C24">
        <w:rPr>
          <w:rFonts w:ascii="Tahoma" w:eastAsia="Times New Roman" w:hAnsi="Tahoma" w:cs="Tahoma"/>
          <w:b/>
          <w:color w:val="FF0000"/>
          <w:szCs w:val="20"/>
          <w:lang w:eastAsia="sl-SI"/>
        </w:rPr>
        <w:t>3</w:t>
      </w:r>
      <w:r w:rsidRPr="006A2C24">
        <w:rPr>
          <w:rFonts w:ascii="Tahoma" w:eastAsia="Times New Roman" w:hAnsi="Tahoma" w:cs="Tahoma"/>
          <w:b/>
          <w:color w:val="FF0000"/>
          <w:szCs w:val="20"/>
          <w:lang w:eastAsia="sl-SI"/>
        </w:rPr>
        <w:t>-1</w:t>
      </w:r>
      <w:r w:rsidR="006A2C24" w:rsidRPr="006A2C24">
        <w:rPr>
          <w:rFonts w:ascii="Tahoma" w:eastAsia="Times New Roman" w:hAnsi="Tahoma" w:cs="Tahoma"/>
          <w:b/>
          <w:color w:val="FF0000"/>
          <w:szCs w:val="20"/>
          <w:lang w:eastAsia="sl-SI"/>
        </w:rPr>
        <w:t>8</w:t>
      </w:r>
      <w:r w:rsidRPr="006A2C24">
        <w:rPr>
          <w:rFonts w:ascii="Tahoma" w:eastAsia="Times New Roman" w:hAnsi="Tahoma" w:cs="Tahoma"/>
          <w:b/>
          <w:color w:val="FF0000"/>
          <w:szCs w:val="20"/>
          <w:lang w:eastAsia="sl-SI"/>
        </w:rPr>
        <w:t xml:space="preserve"> iz Popisa blaga</w:t>
      </w:r>
    </w:p>
    <w:p w14:paraId="68708F75" w14:textId="77777777" w:rsidR="000B45E2" w:rsidRDefault="00107DF3" w:rsidP="0000129A">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107DF3">
        <w:rPr>
          <w:rFonts w:ascii="Tahoma" w:eastAsia="Times New Roman" w:hAnsi="Tahoma" w:cs="Tahoma"/>
          <w:szCs w:val="20"/>
          <w:lang w:eastAsia="sl-SI"/>
        </w:rPr>
        <w:t>Ponudnik mora</w:t>
      </w:r>
      <w:r w:rsidR="000B45E2">
        <w:rPr>
          <w:rFonts w:ascii="Tahoma" w:eastAsia="Times New Roman" w:hAnsi="Tahoma" w:cs="Tahoma"/>
          <w:szCs w:val="20"/>
          <w:lang w:eastAsia="sl-SI"/>
        </w:rPr>
        <w:t xml:space="preserve"> za navedeni artikel</w:t>
      </w:r>
      <w:r w:rsidRPr="00107DF3">
        <w:rPr>
          <w:rFonts w:ascii="Tahoma" w:eastAsia="Times New Roman" w:hAnsi="Tahoma" w:cs="Tahoma"/>
          <w:szCs w:val="20"/>
          <w:lang w:eastAsia="sl-SI"/>
        </w:rPr>
        <w:t xml:space="preserve"> </w:t>
      </w:r>
      <w:r w:rsidR="000B45E2">
        <w:rPr>
          <w:rFonts w:ascii="Tahoma" w:eastAsia="Times New Roman" w:hAnsi="Tahoma" w:cs="Tahoma"/>
          <w:szCs w:val="20"/>
          <w:lang w:eastAsia="sl-SI"/>
        </w:rPr>
        <w:t xml:space="preserve">»G.3.« </w:t>
      </w:r>
      <w:r w:rsidRPr="00107DF3">
        <w:rPr>
          <w:rFonts w:ascii="Tahoma" w:eastAsia="Times New Roman" w:hAnsi="Tahoma" w:cs="Tahoma"/>
          <w:szCs w:val="20"/>
          <w:lang w:eastAsia="sl-SI"/>
        </w:rPr>
        <w:t xml:space="preserve">dokazati, da ponujeno blago izpolnjuje pogoje 4. točke drugega odstavka 6. člena Uredbe o zelenem javnem naročanju. </w:t>
      </w:r>
    </w:p>
    <w:p w14:paraId="31F4419E" w14:textId="4DFC7064" w:rsidR="00107DF3" w:rsidRDefault="00107DF3" w:rsidP="0000129A">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107DF3">
        <w:rPr>
          <w:rFonts w:ascii="Tahoma" w:eastAsia="Times New Roman" w:hAnsi="Tahoma" w:cs="Tahoma"/>
          <w:szCs w:val="20"/>
          <w:lang w:eastAsia="sl-SI"/>
        </w:rPr>
        <w:t xml:space="preserve">Naročnik bo upošteval dokazilo (certifikat), iz katerega bo razvidno izpolnjevanje navedenih pogojev, kot npr. oznaka </w:t>
      </w:r>
      <w:r w:rsidRPr="00107DF3">
        <w:rPr>
          <w:rFonts w:ascii="Tahoma" w:eastAsia="Times New Roman" w:hAnsi="Tahoma" w:cs="Tahoma"/>
          <w:noProof/>
          <w:szCs w:val="20"/>
          <w:lang w:eastAsia="sl-SI"/>
        </w:rPr>
        <w:drawing>
          <wp:inline distT="0" distB="0" distL="0" distR="0" wp14:anchorId="6CE9FD14" wp14:editId="679ED85B">
            <wp:extent cx="329184" cy="329184"/>
            <wp:effectExtent l="0" t="0" r="0" b="0"/>
            <wp:docPr id="2" name="Slika 2" descr="cid:image017.png@01D90EC8.CF4601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7.png@01D90EC8.CF4601A0"/>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335714" cy="335714"/>
                    </a:xfrm>
                    <a:prstGeom prst="rect">
                      <a:avLst/>
                    </a:prstGeom>
                    <a:noFill/>
                    <a:ln>
                      <a:noFill/>
                    </a:ln>
                  </pic:spPr>
                </pic:pic>
              </a:graphicData>
            </a:graphic>
          </wp:inline>
        </w:drawing>
      </w:r>
      <w:r w:rsidRPr="00107DF3">
        <w:rPr>
          <w:rFonts w:ascii="Tahoma" w:eastAsia="Times New Roman" w:hAnsi="Tahoma" w:cs="Tahoma"/>
          <w:szCs w:val="20"/>
          <w:lang w:eastAsia="sl-SI"/>
        </w:rPr>
        <w:t xml:space="preserve"> (GOTS) ali </w:t>
      </w:r>
      <w:r w:rsidRPr="00107DF3">
        <w:rPr>
          <w:rFonts w:ascii="Tahoma" w:eastAsia="Times New Roman" w:hAnsi="Tahoma" w:cs="Tahoma"/>
          <w:noProof/>
          <w:szCs w:val="20"/>
          <w:lang w:eastAsia="sl-SI"/>
        </w:rPr>
        <w:drawing>
          <wp:inline distT="0" distB="0" distL="0" distR="0" wp14:anchorId="53DF1112" wp14:editId="2F9EBC9A">
            <wp:extent cx="343814" cy="343814"/>
            <wp:effectExtent l="0" t="0" r="0" b="0"/>
            <wp:docPr id="4" name="Slika 4" descr="https://www.vitababy.si/wp-content/uploads/2018/01/115x115_certifikat_ecolab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vitababy.si/wp-content/uploads/2018/01/115x115_certifikat_ecolabal.jpg"/>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348357" cy="348357"/>
                    </a:xfrm>
                    <a:prstGeom prst="rect">
                      <a:avLst/>
                    </a:prstGeom>
                    <a:noFill/>
                    <a:ln>
                      <a:noFill/>
                    </a:ln>
                  </pic:spPr>
                </pic:pic>
              </a:graphicData>
            </a:graphic>
          </wp:inline>
        </w:drawing>
      </w:r>
      <w:r w:rsidRPr="00107DF3">
        <w:rPr>
          <w:rFonts w:ascii="Tahoma" w:eastAsia="Times New Roman" w:hAnsi="Tahoma" w:cs="Tahoma"/>
          <w:szCs w:val="20"/>
          <w:lang w:eastAsia="sl-SI"/>
        </w:rPr>
        <w:t xml:space="preserve"> (EU Ecolabel) oz. drugo ustrezno dokazilo (certifikat). Naročnik lastne izjave o ustreznosti blaga ne bo upošteval.</w:t>
      </w:r>
      <w:r w:rsidR="000B45E2">
        <w:rPr>
          <w:rFonts w:ascii="Tahoma" w:eastAsia="Times New Roman" w:hAnsi="Tahoma" w:cs="Tahoma"/>
          <w:szCs w:val="20"/>
          <w:lang w:eastAsia="sl-SI"/>
        </w:rPr>
        <w:t xml:space="preserve"> Ponudnik za </w:t>
      </w:r>
      <w:r w:rsidR="000B45E2" w:rsidRPr="000B45E2">
        <w:rPr>
          <w:rFonts w:ascii="Tahoma" w:eastAsia="Times New Roman" w:hAnsi="Tahoma" w:cs="Tahoma"/>
          <w:b/>
          <w:szCs w:val="20"/>
          <w:lang w:eastAsia="sl-SI"/>
        </w:rPr>
        <w:t>prilogo 6</w:t>
      </w:r>
      <w:r w:rsidR="000B45E2">
        <w:rPr>
          <w:rFonts w:ascii="Tahoma" w:eastAsia="Times New Roman" w:hAnsi="Tahoma" w:cs="Tahoma"/>
          <w:szCs w:val="20"/>
          <w:lang w:eastAsia="sl-SI"/>
        </w:rPr>
        <w:t xml:space="preserve"> priloži ustrezno dokazilo (certifikat).</w:t>
      </w:r>
    </w:p>
    <w:p w14:paraId="1BCF36FA" w14:textId="77777777" w:rsidR="00107DF3" w:rsidRPr="00107DF3" w:rsidRDefault="00107DF3" w:rsidP="0000129A">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650BC590" w14:textId="77777777" w:rsidR="00AE5196" w:rsidRPr="00F90F86" w:rsidRDefault="00AE5196" w:rsidP="0000129A">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t>Ponudniki morajo navedeno dokumentacijo označiti po številčnem vrstnem redu iz ponudbenega predračuna za posamezni sklop predmeta javnega naročila.</w:t>
      </w:r>
    </w:p>
    <w:p w14:paraId="0FA718EE" w14:textId="77777777" w:rsidR="00AE5196" w:rsidRPr="00F90F86" w:rsidRDefault="00AE5196" w:rsidP="0000129A">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1874205B" w14:textId="77777777" w:rsidR="00AE5196" w:rsidRPr="00AA70F8" w:rsidRDefault="00AE5196" w:rsidP="0000129A">
      <w:pPr>
        <w:keepNext/>
        <w:keepLines/>
        <w:numPr>
          <w:ilvl w:val="1"/>
          <w:numId w:val="2"/>
        </w:numPr>
        <w:spacing w:after="0" w:line="240" w:lineRule="auto"/>
        <w:jc w:val="both"/>
        <w:rPr>
          <w:rFonts w:ascii="Tahoma" w:hAnsi="Tahoma" w:cs="Tahoma"/>
          <w:b/>
        </w:rPr>
      </w:pPr>
      <w:r w:rsidRPr="00AA70F8">
        <w:rPr>
          <w:rFonts w:ascii="Tahoma" w:hAnsi="Tahoma" w:cs="Tahoma"/>
          <w:b/>
        </w:rPr>
        <w:t>Navodila za uporabo</w:t>
      </w:r>
    </w:p>
    <w:p w14:paraId="3A09F7E2" w14:textId="77777777" w:rsidR="00AE5196" w:rsidRPr="00F90F86" w:rsidRDefault="00AE5196" w:rsidP="0000129A">
      <w:pPr>
        <w:keepNext/>
        <w:keepLines/>
        <w:spacing w:after="0" w:line="240" w:lineRule="auto"/>
        <w:jc w:val="both"/>
        <w:rPr>
          <w:rFonts w:ascii="Tahoma" w:eastAsia="Times New Roman" w:hAnsi="Tahoma" w:cs="Tahoma"/>
          <w:szCs w:val="20"/>
          <w:lang w:eastAsia="sl-SI"/>
        </w:rPr>
      </w:pPr>
    </w:p>
    <w:p w14:paraId="2B77751D" w14:textId="77777777" w:rsidR="00AE5196" w:rsidRPr="00F90F86" w:rsidRDefault="00AE5196" w:rsidP="0000129A">
      <w:pPr>
        <w:keepNext/>
        <w:keepLines/>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Za vse ponujene artikle mora ponudnik v ponudbi predložiti navodila za uporabo, ki morajo biti natančna in razumljiva ter morajo biti zagotovljena v slovenskem jeziku.</w:t>
      </w:r>
    </w:p>
    <w:p w14:paraId="20D4B579" w14:textId="77777777" w:rsidR="00AE5196" w:rsidRPr="00F90F86" w:rsidRDefault="00AE5196" w:rsidP="0000129A">
      <w:pPr>
        <w:keepNext/>
        <w:keepLines/>
        <w:spacing w:after="0" w:line="240" w:lineRule="auto"/>
        <w:jc w:val="both"/>
        <w:rPr>
          <w:rFonts w:ascii="Tahoma" w:eastAsia="Times New Roman" w:hAnsi="Tahoma" w:cs="Tahoma"/>
          <w:szCs w:val="20"/>
          <w:lang w:eastAsia="sl-SI"/>
        </w:rPr>
      </w:pPr>
    </w:p>
    <w:p w14:paraId="1B42B7EE" w14:textId="77777777" w:rsidR="00AE5196" w:rsidRPr="00F90F86" w:rsidRDefault="00AE5196" w:rsidP="0000129A">
      <w:pPr>
        <w:keepNext/>
        <w:keepLines/>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Poleg imena in naslova proizvajalca in/ali njegovega pooblaščenega predstavnika s sedežem v Evropski skupnosti morajo navodila, vsebovati vse ustrezne podatke o:</w:t>
      </w:r>
    </w:p>
    <w:p w14:paraId="6996D82F" w14:textId="77777777" w:rsidR="00AE5196" w:rsidRPr="00F90F86" w:rsidRDefault="00AE5196" w:rsidP="00013F6A">
      <w:pPr>
        <w:keepNext/>
        <w:keepLines/>
        <w:numPr>
          <w:ilvl w:val="0"/>
          <w:numId w:val="28"/>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shranjevanju, uporabi, razkuževanju, čiščenju, vzdrževanju in popravljanju. Izdelki za čiščenje, vzdrževanje ali razkuževanje, ki jih priporočijo proizvajalci, ne smejo škodljivo vplivati na osebno varovalno opremo ali uporabnike, kadar se uporabljajo v skladu z ustreznimi napotki;</w:t>
      </w:r>
    </w:p>
    <w:p w14:paraId="5AF08227" w14:textId="77777777" w:rsidR="00AE5196" w:rsidRPr="00F90F86" w:rsidRDefault="00AE5196" w:rsidP="00013F6A">
      <w:pPr>
        <w:keepNext/>
        <w:keepLines/>
        <w:numPr>
          <w:ilvl w:val="0"/>
          <w:numId w:val="28"/>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učinkovitosti, kakor je bila ugotovljena med tehničnimi preskusi varnostnih ravni ali kategorij, ki jih zagotavlja zadevna osebna varovalna oprema;</w:t>
      </w:r>
    </w:p>
    <w:p w14:paraId="57BDEE67" w14:textId="77777777" w:rsidR="00AE5196" w:rsidRPr="00F90F86" w:rsidRDefault="00AE5196" w:rsidP="00013F6A">
      <w:pPr>
        <w:keepNext/>
        <w:keepLines/>
        <w:numPr>
          <w:ilvl w:val="0"/>
          <w:numId w:val="28"/>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primernih dodatkih osebne varovalne opreme in značilnostih ustreznih rezervnih delov;</w:t>
      </w:r>
    </w:p>
    <w:p w14:paraId="2C6FD643" w14:textId="77777777" w:rsidR="00AE5196" w:rsidRPr="00F90F86" w:rsidRDefault="00AE5196" w:rsidP="00013F6A">
      <w:pPr>
        <w:keepNext/>
        <w:keepLines/>
        <w:numPr>
          <w:ilvl w:val="0"/>
          <w:numId w:val="28"/>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varnostnih razredih, primernih za različne ravni nevarnosti in ustrezne omejitve uporabe;</w:t>
      </w:r>
    </w:p>
    <w:p w14:paraId="597B90F2" w14:textId="77777777" w:rsidR="00AE5196" w:rsidRPr="00F90F86" w:rsidRDefault="00AE5196" w:rsidP="00013F6A">
      <w:pPr>
        <w:keepNext/>
        <w:keepLines/>
        <w:numPr>
          <w:ilvl w:val="0"/>
          <w:numId w:val="28"/>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roku ali obdobju zastaranja osebne varovalne opreme ali njenih določenih sestavnih delov;</w:t>
      </w:r>
    </w:p>
    <w:p w14:paraId="74746E20" w14:textId="77777777" w:rsidR="00AE5196" w:rsidRPr="00F90F86" w:rsidRDefault="00AE5196" w:rsidP="00013F6A">
      <w:pPr>
        <w:keepNext/>
        <w:keepLines/>
        <w:numPr>
          <w:ilvl w:val="0"/>
          <w:numId w:val="28"/>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tipu embalaže, ki je ustrezen za prevoz;</w:t>
      </w:r>
    </w:p>
    <w:p w14:paraId="31B1B624" w14:textId="77777777" w:rsidR="00AE5196" w:rsidRPr="00F90F86" w:rsidRDefault="00AE5196" w:rsidP="00013F6A">
      <w:pPr>
        <w:keepNext/>
        <w:keepLines/>
        <w:numPr>
          <w:ilvl w:val="0"/>
          <w:numId w:val="28"/>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pomenu kakršnih koli označb;</w:t>
      </w:r>
    </w:p>
    <w:p w14:paraId="09A547F1" w14:textId="77777777" w:rsidR="00AE5196" w:rsidRPr="00F90F86" w:rsidRDefault="00AE5196" w:rsidP="00013F6A">
      <w:pPr>
        <w:keepNext/>
        <w:keepLines/>
        <w:numPr>
          <w:ilvl w:val="0"/>
          <w:numId w:val="28"/>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kjer je to primerno, navedba predpisov, ki jih je proizvajalec uporabil;</w:t>
      </w:r>
    </w:p>
    <w:p w14:paraId="24C59942" w14:textId="77777777" w:rsidR="00AE5196" w:rsidRPr="00F90F86" w:rsidRDefault="00AE5196" w:rsidP="00013F6A">
      <w:pPr>
        <w:keepNext/>
        <w:keepLines/>
        <w:numPr>
          <w:ilvl w:val="0"/>
          <w:numId w:val="28"/>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ime, naslov in identifikacijsko številko priglašenega organa za ugotavljanje skladnosti, ki sodeluje v fazi načrtovanja osebne varovalne opreme.</w:t>
      </w:r>
    </w:p>
    <w:p w14:paraId="4B952F00" w14:textId="77777777" w:rsidR="00AE5196" w:rsidRPr="00F90F86" w:rsidRDefault="00AE5196" w:rsidP="0000129A">
      <w:pPr>
        <w:keepNext/>
        <w:keepLines/>
        <w:spacing w:after="0" w:line="240" w:lineRule="auto"/>
        <w:jc w:val="both"/>
        <w:rPr>
          <w:rFonts w:ascii="Tahoma" w:eastAsia="Times New Roman" w:hAnsi="Tahoma" w:cs="Tahoma"/>
          <w:szCs w:val="20"/>
          <w:lang w:eastAsia="sl-SI"/>
        </w:rPr>
      </w:pPr>
    </w:p>
    <w:p w14:paraId="3538EB6B" w14:textId="4E0BA079" w:rsidR="00AE5196" w:rsidRPr="00F90F86" w:rsidRDefault="00AE5196" w:rsidP="0000129A">
      <w:pPr>
        <w:keepNext/>
        <w:keepLines/>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 xml:space="preserve">Ponudniki morajo </w:t>
      </w:r>
      <w:r w:rsidR="004478F6">
        <w:rPr>
          <w:rFonts w:ascii="Tahoma" w:eastAsia="Times New Roman" w:hAnsi="Tahoma" w:cs="Tahoma"/>
          <w:szCs w:val="20"/>
          <w:lang w:eastAsia="sl-SI"/>
        </w:rPr>
        <w:t xml:space="preserve">podpisati </w:t>
      </w:r>
      <w:r w:rsidR="004478F6" w:rsidRPr="004478F6">
        <w:rPr>
          <w:rFonts w:ascii="Tahoma" w:eastAsia="Times New Roman" w:hAnsi="Tahoma" w:cs="Tahoma"/>
          <w:b/>
          <w:szCs w:val="20"/>
          <w:lang w:eastAsia="sl-SI"/>
        </w:rPr>
        <w:t>prilogo 7</w:t>
      </w:r>
      <w:r w:rsidR="004478F6">
        <w:rPr>
          <w:rFonts w:ascii="Tahoma" w:eastAsia="Times New Roman" w:hAnsi="Tahoma" w:cs="Tahoma"/>
          <w:szCs w:val="20"/>
          <w:lang w:eastAsia="sl-SI"/>
        </w:rPr>
        <w:t xml:space="preserve"> in za to stranjo</w:t>
      </w:r>
      <w:r w:rsidRPr="00F90F86">
        <w:rPr>
          <w:rFonts w:ascii="Tahoma" w:eastAsia="Times New Roman" w:hAnsi="Tahoma" w:cs="Tahoma"/>
          <w:szCs w:val="20"/>
          <w:lang w:eastAsia="sl-SI"/>
        </w:rPr>
        <w:t xml:space="preserve"> za vse ponujene artikle </w:t>
      </w:r>
      <w:r w:rsidR="004478F6" w:rsidRPr="00F90F86">
        <w:rPr>
          <w:rFonts w:ascii="Tahoma" w:eastAsia="Times New Roman" w:hAnsi="Tahoma" w:cs="Tahoma"/>
          <w:szCs w:val="20"/>
          <w:lang w:eastAsia="sl-SI"/>
        </w:rPr>
        <w:t xml:space="preserve">priložiti </w:t>
      </w:r>
      <w:r w:rsidRPr="00F90F86">
        <w:rPr>
          <w:rFonts w:ascii="Tahoma" w:eastAsia="Times New Roman" w:hAnsi="Tahoma" w:cs="Tahoma"/>
          <w:szCs w:val="20"/>
          <w:lang w:eastAsia="sl-SI"/>
        </w:rPr>
        <w:t>navodila za uporabo in navedeno dokumentacijo označiti po številčnem vrstnem redu iz ponudbenega predračuna za posamezni sklop predmeta javnega naročila.</w:t>
      </w:r>
    </w:p>
    <w:p w14:paraId="332A8F82" w14:textId="77777777" w:rsidR="00567F94" w:rsidRPr="00F90F86" w:rsidRDefault="00567F94" w:rsidP="00567F94">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34ED4E51" w14:textId="77777777" w:rsidR="00144DDC" w:rsidRDefault="00144DDC">
      <w:pPr>
        <w:spacing w:after="0" w:line="240" w:lineRule="auto"/>
        <w:rPr>
          <w:rFonts w:ascii="Tahoma" w:hAnsi="Tahoma" w:cs="Tahoma"/>
          <w:b/>
        </w:rPr>
      </w:pPr>
      <w:r>
        <w:rPr>
          <w:rFonts w:ascii="Tahoma" w:hAnsi="Tahoma" w:cs="Tahoma"/>
          <w:b/>
        </w:rPr>
        <w:br w:type="page"/>
      </w:r>
    </w:p>
    <w:p w14:paraId="02D04FB6" w14:textId="50CBC910" w:rsidR="00567F94" w:rsidRPr="00AA70F8" w:rsidRDefault="00567F94" w:rsidP="00567F94">
      <w:pPr>
        <w:keepNext/>
        <w:keepLines/>
        <w:numPr>
          <w:ilvl w:val="1"/>
          <w:numId w:val="2"/>
        </w:numPr>
        <w:spacing w:after="0" w:line="240" w:lineRule="auto"/>
        <w:jc w:val="both"/>
        <w:rPr>
          <w:rFonts w:ascii="Tahoma" w:hAnsi="Tahoma" w:cs="Tahoma"/>
          <w:b/>
        </w:rPr>
      </w:pPr>
      <w:r w:rsidRPr="00AA70F8">
        <w:rPr>
          <w:rFonts w:ascii="Tahoma" w:hAnsi="Tahoma" w:cs="Tahoma"/>
          <w:b/>
        </w:rPr>
        <w:lastRenderedPageBreak/>
        <w:t>Kakovost in vzorci ponujene osebne varovalne opreme</w:t>
      </w:r>
    </w:p>
    <w:p w14:paraId="0C8EB8A9" w14:textId="77777777" w:rsidR="00567F94" w:rsidRPr="00F90F86" w:rsidRDefault="00567F94" w:rsidP="00567F94">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5A4EE012" w14:textId="447F4F74" w:rsidR="00567F94" w:rsidRPr="00F90F86" w:rsidRDefault="00567F94" w:rsidP="00567F94">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t>Kakovost predmeta ponudbe mora biti v skladu s Tehnično specifikacijo naročnika</w:t>
      </w:r>
      <w:r>
        <w:rPr>
          <w:rFonts w:ascii="Tahoma" w:eastAsia="Times New Roman" w:hAnsi="Tahoma" w:cs="Tahoma"/>
          <w:szCs w:val="20"/>
          <w:lang w:eastAsia="sl-SI"/>
        </w:rPr>
        <w:t xml:space="preserve">, ki je priložena kot </w:t>
      </w:r>
      <w:r w:rsidR="005846BF">
        <w:rPr>
          <w:rFonts w:ascii="Tahoma" w:eastAsia="Times New Roman" w:hAnsi="Tahoma" w:cs="Tahoma"/>
          <w:color w:val="000000"/>
          <w:szCs w:val="20"/>
        </w:rPr>
        <w:t>Dodatek</w:t>
      </w:r>
      <w:r>
        <w:rPr>
          <w:rFonts w:ascii="Tahoma" w:eastAsia="Times New Roman" w:hAnsi="Tahoma" w:cs="Tahoma"/>
          <w:szCs w:val="20"/>
          <w:lang w:eastAsia="sl-SI"/>
        </w:rPr>
        <w:t xml:space="preserve"> 1 te razpisne dokumentacije</w:t>
      </w:r>
      <w:r w:rsidRPr="00F90F86">
        <w:rPr>
          <w:rFonts w:ascii="Tahoma" w:eastAsia="Times New Roman" w:hAnsi="Tahoma" w:cs="Tahoma"/>
          <w:szCs w:val="20"/>
          <w:lang w:eastAsia="sl-SI"/>
        </w:rPr>
        <w:t xml:space="preserve"> in veljavno zakonodajo, ki se nanaša na predmet javnega naročila ter vsemi zahtevami naročnika, navedenimi v razpisni dokumentaciji.</w:t>
      </w:r>
    </w:p>
    <w:p w14:paraId="1EF6F79C" w14:textId="77777777" w:rsidR="00567F94" w:rsidRPr="00F90F86" w:rsidRDefault="00567F94" w:rsidP="00567F94">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0385E781" w14:textId="2142B969" w:rsidR="00567F94" w:rsidRPr="00F90F86" w:rsidRDefault="00567F94" w:rsidP="00567F94">
      <w:pPr>
        <w:keepNext/>
        <w:keepLines/>
        <w:spacing w:after="0" w:line="240" w:lineRule="auto"/>
        <w:jc w:val="both"/>
        <w:rPr>
          <w:rFonts w:ascii="Times New Roman" w:eastAsia="Times New Roman" w:hAnsi="Times New Roman"/>
          <w:sz w:val="20"/>
          <w:szCs w:val="20"/>
          <w:lang w:eastAsia="sl-SI"/>
        </w:rPr>
      </w:pPr>
      <w:r w:rsidRPr="00567F94">
        <w:rPr>
          <w:rFonts w:ascii="Tahoma" w:eastAsia="Times New Roman" w:hAnsi="Tahoma" w:cs="Tahoma"/>
          <w:szCs w:val="20"/>
          <w:lang w:eastAsia="sl-SI"/>
        </w:rPr>
        <w:t xml:space="preserve">Ponudnik mora do roka za oddajo ponudbe kot </w:t>
      </w:r>
      <w:r w:rsidRPr="00567F94">
        <w:rPr>
          <w:rFonts w:ascii="Tahoma" w:eastAsia="Times New Roman" w:hAnsi="Tahoma" w:cs="Tahoma"/>
          <w:b/>
          <w:szCs w:val="20"/>
          <w:lang w:eastAsia="sl-SI"/>
        </w:rPr>
        <w:t xml:space="preserve">prilogo </w:t>
      </w:r>
      <w:r w:rsidR="004478F6">
        <w:rPr>
          <w:rFonts w:ascii="Tahoma" w:eastAsia="Times New Roman" w:hAnsi="Tahoma" w:cs="Tahoma"/>
          <w:b/>
          <w:szCs w:val="20"/>
          <w:lang w:eastAsia="sl-SI"/>
        </w:rPr>
        <w:t>8</w:t>
      </w:r>
      <w:r w:rsidRPr="00567F94">
        <w:rPr>
          <w:rFonts w:ascii="Tahoma" w:eastAsia="Times New Roman" w:hAnsi="Tahoma" w:cs="Tahoma"/>
          <w:szCs w:val="20"/>
          <w:lang w:eastAsia="sl-SI"/>
        </w:rPr>
        <w:t xml:space="preserve"> </w:t>
      </w:r>
      <w:r w:rsidRPr="00567F94">
        <w:rPr>
          <w:rFonts w:ascii="Tahoma" w:eastAsia="Times New Roman" w:hAnsi="Tahoma" w:cs="Tahoma"/>
          <w:b/>
          <w:szCs w:val="20"/>
          <w:lang w:eastAsia="sl-SI"/>
        </w:rPr>
        <w:t xml:space="preserve">ločeno </w:t>
      </w:r>
      <w:r w:rsidRPr="00567F94">
        <w:rPr>
          <w:rFonts w:ascii="Tahoma" w:eastAsia="Times New Roman" w:hAnsi="Tahoma" w:cs="Tahoma"/>
          <w:szCs w:val="20"/>
          <w:lang w:eastAsia="sl-SI"/>
        </w:rPr>
        <w:t>priložiti vzorce osebne varovalne opreme za vsak</w:t>
      </w:r>
      <w:r>
        <w:rPr>
          <w:rFonts w:ascii="Tahoma" w:eastAsia="Times New Roman" w:hAnsi="Tahoma" w:cs="Tahoma"/>
          <w:szCs w:val="20"/>
          <w:lang w:eastAsia="sl-SI"/>
        </w:rPr>
        <w:t xml:space="preserve"> ponujen artikel v posameznem </w:t>
      </w:r>
      <w:r w:rsidRPr="00F90F86">
        <w:rPr>
          <w:rFonts w:ascii="Tahoma" w:eastAsia="Times New Roman" w:hAnsi="Tahoma" w:cs="Tahoma"/>
          <w:szCs w:val="20"/>
          <w:lang w:eastAsia="sl-SI"/>
        </w:rPr>
        <w:t>sklop</w:t>
      </w:r>
      <w:r>
        <w:rPr>
          <w:rFonts w:ascii="Tahoma" w:eastAsia="Times New Roman" w:hAnsi="Tahoma" w:cs="Tahoma"/>
          <w:szCs w:val="20"/>
          <w:lang w:eastAsia="sl-SI"/>
        </w:rPr>
        <w:t>u</w:t>
      </w:r>
      <w:r w:rsidRPr="00F90F86">
        <w:rPr>
          <w:rFonts w:ascii="Tahoma" w:eastAsia="Times New Roman" w:hAnsi="Tahoma" w:cs="Tahoma"/>
          <w:szCs w:val="20"/>
          <w:lang w:eastAsia="sl-SI"/>
        </w:rPr>
        <w:t xml:space="preserve"> za katerega oddajajo ponudbo.</w:t>
      </w:r>
      <w:r>
        <w:rPr>
          <w:rFonts w:ascii="Tahoma" w:eastAsia="Times New Roman" w:hAnsi="Tahoma" w:cs="Tahoma"/>
          <w:szCs w:val="20"/>
          <w:lang w:eastAsia="sl-SI"/>
        </w:rPr>
        <w:t xml:space="preserve"> Velikost zahtevanega posameznega vzorca je razvidna iz Tehnične specifikacije naročnika, ki je </w:t>
      </w:r>
      <w:r w:rsidR="005846BF">
        <w:rPr>
          <w:rFonts w:ascii="Tahoma" w:eastAsia="Times New Roman" w:hAnsi="Tahoma" w:cs="Tahoma"/>
          <w:color w:val="000000"/>
          <w:szCs w:val="20"/>
        </w:rPr>
        <w:t>Dodatek</w:t>
      </w:r>
      <w:r>
        <w:rPr>
          <w:rFonts w:ascii="Tahoma" w:eastAsia="Times New Roman" w:hAnsi="Tahoma" w:cs="Tahoma"/>
          <w:szCs w:val="20"/>
          <w:lang w:eastAsia="sl-SI"/>
        </w:rPr>
        <w:t xml:space="preserve"> 1 te razpisne dokumentacije.</w:t>
      </w:r>
      <w:r w:rsidRPr="00F90F86">
        <w:rPr>
          <w:rFonts w:ascii="Tahoma" w:eastAsia="Times New Roman" w:hAnsi="Tahoma" w:cs="Tahoma"/>
          <w:szCs w:val="20"/>
          <w:lang w:eastAsia="sl-SI"/>
        </w:rPr>
        <w:t xml:space="preserve"> Vzorci ponujene osebne varovalne opreme so lahko izdelani brez logotipov. </w:t>
      </w:r>
    </w:p>
    <w:p w14:paraId="430EEC72" w14:textId="77777777" w:rsidR="00567F94" w:rsidRDefault="00567F94" w:rsidP="00567F94">
      <w:pPr>
        <w:keepNext/>
        <w:keepLines/>
        <w:spacing w:after="0" w:line="240" w:lineRule="auto"/>
        <w:jc w:val="both"/>
        <w:rPr>
          <w:rFonts w:ascii="Tahoma" w:eastAsia="Times New Roman" w:hAnsi="Tahoma" w:cs="Tahoma"/>
          <w:szCs w:val="20"/>
          <w:lang w:eastAsia="sl-SI"/>
        </w:rPr>
      </w:pPr>
    </w:p>
    <w:p w14:paraId="2E91AE2D" w14:textId="7816B7FE" w:rsidR="00567F94" w:rsidRPr="00CB4A6C" w:rsidRDefault="00567F94" w:rsidP="00567F94">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CB4A6C">
        <w:rPr>
          <w:rFonts w:ascii="Tahoma" w:eastAsia="Times New Roman" w:hAnsi="Tahoma" w:cs="Tahoma"/>
          <w:szCs w:val="20"/>
          <w:lang w:eastAsia="sl-SI"/>
        </w:rPr>
        <w:t>Po pravnomočnosti odločitve o oddaji javnega naročila za posamezni sklop predmeta javnega naročila, bo naročnik neizbran</w:t>
      </w:r>
      <w:r>
        <w:rPr>
          <w:rFonts w:ascii="Tahoma" w:eastAsia="Times New Roman" w:hAnsi="Tahoma" w:cs="Tahoma"/>
          <w:szCs w:val="20"/>
          <w:lang w:eastAsia="sl-SI"/>
        </w:rPr>
        <w:t>e</w:t>
      </w:r>
      <w:r w:rsidRPr="00CB4A6C">
        <w:rPr>
          <w:rFonts w:ascii="Tahoma" w:eastAsia="Times New Roman" w:hAnsi="Tahoma" w:cs="Tahoma"/>
          <w:szCs w:val="20"/>
          <w:lang w:eastAsia="sl-SI"/>
        </w:rPr>
        <w:t xml:space="preserve"> ponudnik</w:t>
      </w:r>
      <w:r>
        <w:rPr>
          <w:rFonts w:ascii="Tahoma" w:eastAsia="Times New Roman" w:hAnsi="Tahoma" w:cs="Tahoma"/>
          <w:szCs w:val="20"/>
          <w:lang w:eastAsia="sl-SI"/>
        </w:rPr>
        <w:t>e</w:t>
      </w:r>
      <w:r w:rsidRPr="00CB4A6C">
        <w:rPr>
          <w:rFonts w:ascii="Tahoma" w:eastAsia="Times New Roman" w:hAnsi="Tahoma" w:cs="Tahoma"/>
          <w:szCs w:val="20"/>
          <w:lang w:eastAsia="sl-SI"/>
        </w:rPr>
        <w:t xml:space="preserve"> </w:t>
      </w:r>
      <w:r>
        <w:rPr>
          <w:rFonts w:ascii="Tahoma" w:eastAsia="Times New Roman" w:hAnsi="Tahoma" w:cs="Tahoma"/>
          <w:szCs w:val="20"/>
          <w:lang w:eastAsia="sl-SI"/>
        </w:rPr>
        <w:t>pozval na prevzem predloženih vzorčnih artiklov</w:t>
      </w:r>
      <w:r w:rsidRPr="00CB4A6C">
        <w:rPr>
          <w:rFonts w:ascii="Tahoma" w:eastAsia="Times New Roman" w:hAnsi="Tahoma" w:cs="Tahoma"/>
          <w:szCs w:val="20"/>
          <w:lang w:eastAsia="sl-SI"/>
        </w:rPr>
        <w:t xml:space="preserve">. Neizbrani ponudniki bodo imeli od poziva 1 mesec časa, da prevzamejo vzorčne artikle. V kolikor jih </w:t>
      </w:r>
      <w:r w:rsidR="005846BF">
        <w:rPr>
          <w:rFonts w:ascii="Tahoma" w:eastAsia="Times New Roman" w:hAnsi="Tahoma" w:cs="Tahoma"/>
          <w:szCs w:val="20"/>
          <w:lang w:eastAsia="sl-SI"/>
        </w:rPr>
        <w:t xml:space="preserve">v navedenem času </w:t>
      </w:r>
      <w:r w:rsidRPr="00CB4A6C">
        <w:rPr>
          <w:rFonts w:ascii="Tahoma" w:eastAsia="Times New Roman" w:hAnsi="Tahoma" w:cs="Tahoma"/>
          <w:szCs w:val="20"/>
          <w:lang w:eastAsia="sl-SI"/>
        </w:rPr>
        <w:t>ne bodo</w:t>
      </w:r>
      <w:r w:rsidR="005846BF">
        <w:rPr>
          <w:rFonts w:ascii="Tahoma" w:eastAsia="Times New Roman" w:hAnsi="Tahoma" w:cs="Tahoma"/>
          <w:szCs w:val="20"/>
          <w:lang w:eastAsia="sl-SI"/>
        </w:rPr>
        <w:t xml:space="preserve"> prevzeli</w:t>
      </w:r>
      <w:r w:rsidRPr="00CB4A6C">
        <w:rPr>
          <w:rFonts w:ascii="Tahoma" w:eastAsia="Times New Roman" w:hAnsi="Tahoma" w:cs="Tahoma"/>
          <w:szCs w:val="20"/>
          <w:lang w:eastAsia="sl-SI"/>
        </w:rPr>
        <w:t>, le ti postanejo last naročnika.</w:t>
      </w:r>
      <w:r w:rsidR="00E37AD7">
        <w:rPr>
          <w:rFonts w:ascii="Tahoma" w:eastAsia="Times New Roman" w:hAnsi="Tahoma" w:cs="Tahoma"/>
          <w:szCs w:val="20"/>
          <w:lang w:eastAsia="sl-SI"/>
        </w:rPr>
        <w:t xml:space="preserve"> Vzorci artiklov</w:t>
      </w:r>
      <w:r w:rsidR="0036154D">
        <w:rPr>
          <w:rFonts w:ascii="Tahoma" w:eastAsia="Times New Roman" w:hAnsi="Tahoma" w:cs="Tahoma"/>
          <w:szCs w:val="20"/>
          <w:lang w:eastAsia="sl-SI"/>
        </w:rPr>
        <w:t xml:space="preserve"> izbranih ponudnikov</w:t>
      </w:r>
      <w:r w:rsidR="00E37AD7">
        <w:rPr>
          <w:rFonts w:ascii="Tahoma" w:eastAsia="Times New Roman" w:hAnsi="Tahoma" w:cs="Tahoma"/>
          <w:szCs w:val="20"/>
          <w:lang w:eastAsia="sl-SI"/>
        </w:rPr>
        <w:t xml:space="preserve"> za posamezni sklop</w:t>
      </w:r>
      <w:r w:rsidR="0036154D">
        <w:rPr>
          <w:rFonts w:ascii="Tahoma" w:eastAsia="Times New Roman" w:hAnsi="Tahoma" w:cs="Tahoma"/>
          <w:szCs w:val="20"/>
          <w:lang w:eastAsia="sl-SI"/>
        </w:rPr>
        <w:t>, postanejo last naročnika.</w:t>
      </w:r>
    </w:p>
    <w:p w14:paraId="25D3C93E" w14:textId="77777777" w:rsidR="00567F94" w:rsidRPr="00CB4A6C" w:rsidRDefault="00567F94" w:rsidP="00567F94">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48DC21A5" w14:textId="77777777" w:rsidR="00567F94" w:rsidRPr="00CB4A6C" w:rsidRDefault="00567F94" w:rsidP="00567F94">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CB4A6C">
        <w:rPr>
          <w:rFonts w:ascii="Tahoma" w:eastAsia="Times New Roman" w:hAnsi="Tahoma" w:cs="Tahoma"/>
          <w:szCs w:val="20"/>
          <w:lang w:eastAsia="sl-SI"/>
        </w:rPr>
        <w:t>V kolikor bo iz priloženih vzorcev</w:t>
      </w:r>
      <w:r>
        <w:rPr>
          <w:rFonts w:ascii="Tahoma" w:eastAsia="Times New Roman" w:hAnsi="Tahoma" w:cs="Tahoma"/>
          <w:szCs w:val="20"/>
          <w:lang w:eastAsia="sl-SI"/>
        </w:rPr>
        <w:t xml:space="preserve"> artiklov</w:t>
      </w:r>
      <w:r w:rsidRPr="00CB4A6C">
        <w:rPr>
          <w:rFonts w:ascii="Tahoma" w:eastAsia="Times New Roman" w:hAnsi="Tahoma" w:cs="Tahoma"/>
          <w:szCs w:val="20"/>
          <w:lang w:eastAsia="sl-SI"/>
        </w:rPr>
        <w:t xml:space="preserve"> ponujene osebne varovalne opreme oziroma priloženih listin razvidno, da predmet ponudbe ne izpolnjuje vseh zahtev naročnika, bo naročnik tako ponudbo izločil iz nadaljnjega ocenjevanja.</w:t>
      </w:r>
    </w:p>
    <w:p w14:paraId="400393C7" w14:textId="77777777" w:rsidR="00567F94" w:rsidRPr="00F24DDF" w:rsidRDefault="00567F94" w:rsidP="00567F94">
      <w:pPr>
        <w:keepNext/>
        <w:spacing w:after="0" w:line="240" w:lineRule="auto"/>
        <w:ind w:left="426"/>
        <w:jc w:val="both"/>
        <w:rPr>
          <w:rFonts w:ascii="Tahoma" w:eastAsia="Times New Roman" w:hAnsi="Tahoma" w:cs="Tahoma"/>
          <w:i/>
          <w:szCs w:val="20"/>
          <w:u w:val="single"/>
          <w:lang w:eastAsia="sl-SI"/>
        </w:rPr>
      </w:pPr>
    </w:p>
    <w:p w14:paraId="64491527" w14:textId="77777777" w:rsidR="00567F94" w:rsidRPr="00F24DDF" w:rsidRDefault="00567F94" w:rsidP="00567F94">
      <w:pPr>
        <w:keepNext/>
        <w:spacing w:after="0" w:line="240" w:lineRule="auto"/>
        <w:jc w:val="both"/>
        <w:rPr>
          <w:rFonts w:ascii="Tahoma" w:eastAsia="Times New Roman" w:hAnsi="Tahoma" w:cs="Tahoma"/>
          <w:i/>
          <w:szCs w:val="20"/>
          <w:u w:val="single"/>
          <w:lang w:eastAsia="sl-SI"/>
        </w:rPr>
      </w:pPr>
      <w:r w:rsidRPr="00F24DDF">
        <w:rPr>
          <w:rFonts w:ascii="Tahoma" w:eastAsia="Times New Roman" w:hAnsi="Tahoma" w:cs="Tahoma"/>
          <w:i/>
          <w:szCs w:val="20"/>
          <w:u w:val="single"/>
          <w:lang w:eastAsia="sl-SI"/>
        </w:rPr>
        <w:t xml:space="preserve">Če bo k </w:t>
      </w:r>
      <w:r>
        <w:rPr>
          <w:rFonts w:ascii="Tahoma" w:eastAsia="Times New Roman" w:hAnsi="Tahoma" w:cs="Tahoma"/>
          <w:i/>
          <w:szCs w:val="20"/>
          <w:u w:val="single"/>
          <w:lang w:eastAsia="sl-SI"/>
        </w:rPr>
        <w:t>vzorcem artiklov</w:t>
      </w:r>
      <w:r w:rsidRPr="00F24DDF">
        <w:rPr>
          <w:rFonts w:ascii="Tahoma" w:eastAsia="Times New Roman" w:hAnsi="Tahoma" w:cs="Tahoma"/>
          <w:i/>
          <w:szCs w:val="20"/>
          <w:u w:val="single"/>
          <w:lang w:eastAsia="sl-SI"/>
        </w:rPr>
        <w:t xml:space="preserve"> priložena še kakšna druga dokumentacija, le to naročnik ne bo štel kot del ponudbene dokumentacije.</w:t>
      </w:r>
    </w:p>
    <w:p w14:paraId="63AC283C" w14:textId="77777777" w:rsidR="00AE5196" w:rsidRPr="00F90F86" w:rsidRDefault="00AE5196" w:rsidP="0000129A">
      <w:pPr>
        <w:keepNext/>
        <w:keepLines/>
        <w:spacing w:after="0" w:line="240" w:lineRule="auto"/>
        <w:jc w:val="both"/>
        <w:rPr>
          <w:rFonts w:ascii="Tahoma" w:eastAsia="Times New Roman" w:hAnsi="Tahoma" w:cs="Tahoma"/>
          <w:lang w:eastAsia="sl-SI"/>
        </w:rPr>
      </w:pPr>
    </w:p>
    <w:p w14:paraId="5E9060C2" w14:textId="77777777" w:rsidR="00AE5196" w:rsidRPr="00AA70F8" w:rsidRDefault="00AE5196" w:rsidP="0000129A">
      <w:pPr>
        <w:keepNext/>
        <w:keepLines/>
        <w:numPr>
          <w:ilvl w:val="1"/>
          <w:numId w:val="2"/>
        </w:numPr>
        <w:spacing w:after="0" w:line="240" w:lineRule="auto"/>
        <w:jc w:val="both"/>
        <w:rPr>
          <w:rFonts w:ascii="Tahoma" w:hAnsi="Tahoma" w:cs="Tahoma"/>
          <w:b/>
        </w:rPr>
      </w:pPr>
      <w:r w:rsidRPr="00AA70F8">
        <w:rPr>
          <w:rFonts w:ascii="Tahoma" w:hAnsi="Tahoma" w:cs="Tahoma"/>
          <w:b/>
        </w:rPr>
        <w:t>Ogled vzorcev osebne varovalne opreme</w:t>
      </w:r>
    </w:p>
    <w:p w14:paraId="63DCDFF2" w14:textId="77777777" w:rsidR="00AE5196" w:rsidRPr="00F90F86" w:rsidRDefault="00AE5196" w:rsidP="0000129A">
      <w:pPr>
        <w:keepNext/>
        <w:keepLines/>
        <w:spacing w:after="0" w:line="240" w:lineRule="auto"/>
        <w:jc w:val="both"/>
        <w:rPr>
          <w:rFonts w:ascii="Tahoma" w:eastAsia="Times New Roman" w:hAnsi="Tahoma" w:cs="Tahoma"/>
          <w:lang w:eastAsia="sl-SI"/>
        </w:rPr>
      </w:pPr>
    </w:p>
    <w:p w14:paraId="2B882F37" w14:textId="77777777" w:rsidR="00AE5196" w:rsidRPr="00F90F86" w:rsidRDefault="00AE5196" w:rsidP="0000129A">
      <w:pPr>
        <w:keepNext/>
        <w:keepLines/>
        <w:spacing w:after="0" w:line="240" w:lineRule="auto"/>
        <w:jc w:val="both"/>
        <w:rPr>
          <w:rFonts w:ascii="Tahoma" w:eastAsia="Times New Roman" w:hAnsi="Tahoma" w:cs="Tahoma"/>
          <w:lang w:eastAsia="sl-SI"/>
        </w:rPr>
      </w:pPr>
      <w:r w:rsidRPr="00F90F86">
        <w:rPr>
          <w:rFonts w:ascii="Tahoma" w:eastAsia="Times New Roman" w:hAnsi="Tahoma" w:cs="Tahoma"/>
          <w:lang w:eastAsia="sl-SI"/>
        </w:rPr>
        <w:t xml:space="preserve">Neodvisno od podatkov, ki so vsebovani v razpisni dokumentaciji, si </w:t>
      </w:r>
      <w:r w:rsidRPr="002E2EFB">
        <w:rPr>
          <w:rFonts w:ascii="Tahoma" w:eastAsia="Times New Roman" w:hAnsi="Tahoma" w:cs="Tahoma"/>
          <w:b/>
          <w:lang w:eastAsia="sl-SI"/>
        </w:rPr>
        <w:t>lahko</w:t>
      </w:r>
      <w:r w:rsidRPr="00F90F86">
        <w:rPr>
          <w:rFonts w:ascii="Tahoma" w:eastAsia="Times New Roman" w:hAnsi="Tahoma" w:cs="Tahoma"/>
          <w:lang w:eastAsia="sl-SI"/>
        </w:rPr>
        <w:t xml:space="preserve"> ponudnik pred oddajo ponudbe </w:t>
      </w:r>
      <w:bookmarkStart w:id="15" w:name="_Hlk197587594"/>
      <w:r w:rsidRPr="00F90F86">
        <w:rPr>
          <w:rFonts w:ascii="Tahoma" w:eastAsia="Times New Roman" w:hAnsi="Tahoma" w:cs="Tahoma"/>
          <w:lang w:eastAsia="sl-SI"/>
        </w:rPr>
        <w:t xml:space="preserve">pridobi morebitne ostale podatke, ki se nanašajo na dobavo blaga po tej razpisni dokumentaciji in ki lahko vplivajo na ponudnikovo ceno ali ponudnikove obveznosti in izvedbene zmogljivosti ter se seznani z določenimi vrstami </w:t>
      </w:r>
      <w:r>
        <w:rPr>
          <w:rFonts w:ascii="Tahoma" w:eastAsia="Times New Roman" w:hAnsi="Tahoma" w:cs="Tahoma"/>
          <w:lang w:eastAsia="sl-SI"/>
        </w:rPr>
        <w:t>osebne varovalne opreme</w:t>
      </w:r>
      <w:bookmarkEnd w:id="15"/>
      <w:r w:rsidRPr="00F90F86">
        <w:rPr>
          <w:rFonts w:ascii="Tahoma" w:eastAsia="Times New Roman" w:hAnsi="Tahoma" w:cs="Tahoma"/>
          <w:lang w:eastAsia="sl-SI"/>
        </w:rPr>
        <w:t xml:space="preserve">. </w:t>
      </w:r>
    </w:p>
    <w:p w14:paraId="228824D4" w14:textId="77777777" w:rsidR="00AE5196" w:rsidRPr="00F90F86" w:rsidRDefault="00AE5196" w:rsidP="0000129A">
      <w:pPr>
        <w:keepNext/>
        <w:keepLines/>
        <w:numPr>
          <w:ilvl w:val="12"/>
          <w:numId w:val="0"/>
        </w:numPr>
        <w:spacing w:after="0" w:line="240" w:lineRule="auto"/>
        <w:rPr>
          <w:rFonts w:ascii="Tahoma" w:eastAsia="Times New Roman" w:hAnsi="Tahoma" w:cs="Tahoma"/>
          <w:iCs/>
          <w:lang w:eastAsia="sl-SI"/>
        </w:rPr>
      </w:pPr>
    </w:p>
    <w:p w14:paraId="2F7608AE" w14:textId="6B623BB6" w:rsidR="00466AD9" w:rsidRPr="00C27FA2" w:rsidRDefault="00466AD9" w:rsidP="0000129A">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Naročnik bo v ta namen ločeno organiziral sestanke s posameznimi ponudniki na lokaciji naročnika </w:t>
      </w:r>
      <w:r w:rsidRPr="00131835">
        <w:rPr>
          <w:rFonts w:ascii="Tahoma" w:eastAsia="Times New Roman" w:hAnsi="Tahoma" w:cs="Tahoma"/>
          <w:lang w:eastAsia="sl-SI"/>
        </w:rPr>
        <w:t xml:space="preserve">Verovškova ulica 62 v Ljubljani. Ponudnik mora kontaktirati predstavnika naročnika do </w:t>
      </w:r>
      <w:r w:rsidR="00144DDC">
        <w:rPr>
          <w:rFonts w:ascii="Tahoma" w:eastAsia="Times New Roman" w:hAnsi="Tahoma" w:cs="Tahoma"/>
          <w:lang w:eastAsia="sl-SI"/>
        </w:rPr>
        <w:t>12</w:t>
      </w:r>
      <w:r w:rsidRPr="00131835">
        <w:rPr>
          <w:rFonts w:ascii="Tahoma" w:eastAsia="Times New Roman" w:hAnsi="Tahoma" w:cs="Tahoma"/>
          <w:lang w:eastAsia="sl-SI"/>
        </w:rPr>
        <w:t xml:space="preserve">. </w:t>
      </w:r>
      <w:r w:rsidR="00144DDC">
        <w:rPr>
          <w:rFonts w:ascii="Tahoma" w:eastAsia="Times New Roman" w:hAnsi="Tahoma" w:cs="Tahoma"/>
          <w:lang w:eastAsia="sl-SI"/>
        </w:rPr>
        <w:t>6</w:t>
      </w:r>
      <w:r w:rsidRPr="00131835">
        <w:rPr>
          <w:rFonts w:ascii="Tahoma" w:eastAsia="Times New Roman" w:hAnsi="Tahoma" w:cs="Tahoma"/>
          <w:lang w:eastAsia="sl-SI"/>
        </w:rPr>
        <w:t>. 202</w:t>
      </w:r>
      <w:r w:rsidR="00013F6A">
        <w:rPr>
          <w:rFonts w:ascii="Tahoma" w:eastAsia="Times New Roman" w:hAnsi="Tahoma" w:cs="Tahoma"/>
          <w:lang w:eastAsia="sl-SI"/>
        </w:rPr>
        <w:t>5</w:t>
      </w:r>
      <w:r w:rsidRPr="00131835">
        <w:rPr>
          <w:rFonts w:ascii="Tahoma" w:eastAsia="Times New Roman" w:hAnsi="Tahoma" w:cs="Tahoma"/>
          <w:lang w:eastAsia="sl-SI"/>
        </w:rPr>
        <w:t xml:space="preserve"> in se dogovoriti za sestanek. Ogled </w:t>
      </w:r>
      <w:r w:rsidR="00DB57B3" w:rsidRPr="00131835">
        <w:rPr>
          <w:rFonts w:ascii="Tahoma" w:eastAsia="Times New Roman" w:hAnsi="Tahoma" w:cs="Tahoma"/>
          <w:lang w:eastAsia="sl-SI"/>
        </w:rPr>
        <w:t>vzorcev</w:t>
      </w:r>
      <w:r w:rsidRPr="00131835">
        <w:rPr>
          <w:rFonts w:ascii="Tahoma" w:eastAsia="Times New Roman" w:hAnsi="Tahoma" w:cs="Tahoma"/>
          <w:lang w:eastAsia="sl-SI"/>
        </w:rPr>
        <w:t xml:space="preserve"> je možen vsak delavnik, od 8. do 12. ure. Zadnji dan za ogled določenih vzorcev OVO je </w:t>
      </w:r>
      <w:r w:rsidR="00144DDC">
        <w:rPr>
          <w:rFonts w:ascii="Tahoma" w:eastAsia="Times New Roman" w:hAnsi="Tahoma" w:cs="Tahoma"/>
          <w:b/>
          <w:lang w:eastAsia="sl-SI"/>
        </w:rPr>
        <w:t>13</w:t>
      </w:r>
      <w:r w:rsidRPr="004031FB">
        <w:rPr>
          <w:rFonts w:ascii="Tahoma" w:eastAsia="Times New Roman" w:hAnsi="Tahoma" w:cs="Tahoma"/>
          <w:b/>
          <w:lang w:eastAsia="sl-SI"/>
        </w:rPr>
        <w:t xml:space="preserve">. </w:t>
      </w:r>
      <w:r w:rsidR="00144DDC">
        <w:rPr>
          <w:rFonts w:ascii="Tahoma" w:eastAsia="Times New Roman" w:hAnsi="Tahoma" w:cs="Tahoma"/>
          <w:b/>
          <w:lang w:eastAsia="sl-SI"/>
        </w:rPr>
        <w:t>6</w:t>
      </w:r>
      <w:r w:rsidRPr="004031FB">
        <w:rPr>
          <w:rFonts w:ascii="Tahoma" w:eastAsia="Times New Roman" w:hAnsi="Tahoma" w:cs="Tahoma"/>
          <w:b/>
          <w:lang w:eastAsia="sl-SI"/>
        </w:rPr>
        <w:t>. 202</w:t>
      </w:r>
      <w:r w:rsidR="00013F6A">
        <w:rPr>
          <w:rFonts w:ascii="Tahoma" w:eastAsia="Times New Roman" w:hAnsi="Tahoma" w:cs="Tahoma"/>
          <w:b/>
          <w:lang w:eastAsia="sl-SI"/>
        </w:rPr>
        <w:t>5</w:t>
      </w:r>
      <w:r w:rsidRPr="004031FB">
        <w:rPr>
          <w:rFonts w:ascii="Tahoma" w:eastAsia="Times New Roman" w:hAnsi="Tahoma" w:cs="Tahoma"/>
          <w:b/>
          <w:lang w:eastAsia="sl-SI"/>
        </w:rPr>
        <w:t xml:space="preserve"> do 12. ure</w:t>
      </w:r>
      <w:r w:rsidRPr="00131835">
        <w:rPr>
          <w:rFonts w:ascii="Tahoma" w:eastAsia="Times New Roman" w:hAnsi="Tahoma" w:cs="Tahoma"/>
          <w:lang w:eastAsia="sl-SI"/>
        </w:rPr>
        <w:t>.</w:t>
      </w:r>
      <w:r w:rsidRPr="00C27FA2">
        <w:rPr>
          <w:rFonts w:ascii="Tahoma" w:eastAsia="Times New Roman" w:hAnsi="Tahoma" w:cs="Tahoma"/>
          <w:lang w:eastAsia="sl-SI"/>
        </w:rPr>
        <w:t xml:space="preserve"> </w:t>
      </w:r>
    </w:p>
    <w:p w14:paraId="11081E82" w14:textId="77777777" w:rsidR="00AE5196" w:rsidRPr="00F90F86" w:rsidRDefault="00AE5196" w:rsidP="0000129A">
      <w:pPr>
        <w:keepNext/>
        <w:keepLines/>
        <w:spacing w:after="0" w:line="240" w:lineRule="auto"/>
        <w:jc w:val="both"/>
        <w:rPr>
          <w:rFonts w:ascii="Tahoma" w:eastAsia="Times New Roman" w:hAnsi="Tahoma" w:cs="Tahoma"/>
          <w:lang w:eastAsia="sl-SI"/>
        </w:rPr>
      </w:pPr>
    </w:p>
    <w:p w14:paraId="35F34BB7" w14:textId="0EF43319" w:rsidR="00BF2CD3" w:rsidRPr="00BF2CD3" w:rsidRDefault="00AE5196" w:rsidP="00131835">
      <w:pPr>
        <w:keepNext/>
        <w:keepLines/>
        <w:spacing w:after="0" w:line="240" w:lineRule="auto"/>
        <w:jc w:val="both"/>
        <w:rPr>
          <w:rFonts w:ascii="Tahoma" w:hAnsi="Tahoma" w:cs="Tahoma"/>
        </w:rPr>
      </w:pPr>
      <w:r w:rsidRPr="00BF2CD3">
        <w:rPr>
          <w:rFonts w:ascii="Tahoma" w:eastAsia="Times New Roman" w:hAnsi="Tahoma" w:cs="Tahoma"/>
          <w:lang w:eastAsia="sl-SI"/>
        </w:rPr>
        <w:t>Kontaktna oseba za organizacijo ogleda vzorcev</w:t>
      </w:r>
      <w:r w:rsidR="00131835">
        <w:rPr>
          <w:rFonts w:ascii="Tahoma" w:eastAsia="Times New Roman" w:hAnsi="Tahoma" w:cs="Tahoma"/>
          <w:lang w:eastAsia="sl-SI"/>
        </w:rPr>
        <w:t xml:space="preserve"> je</w:t>
      </w:r>
      <w:r w:rsidR="00BF2CD3" w:rsidRPr="00BF2CD3">
        <w:rPr>
          <w:rFonts w:ascii="Tahoma" w:eastAsia="Times New Roman" w:hAnsi="Tahoma" w:cs="Tahoma"/>
          <w:lang w:eastAsia="sl-SI"/>
        </w:rPr>
        <w:t xml:space="preserve"> </w:t>
      </w:r>
      <w:r w:rsidRPr="00BF2CD3">
        <w:rPr>
          <w:rFonts w:ascii="Tahoma" w:eastAsia="Times New Roman" w:hAnsi="Tahoma" w:cs="Tahoma"/>
          <w:lang w:eastAsia="sl-SI"/>
        </w:rPr>
        <w:t>na</w:t>
      </w:r>
      <w:r w:rsidR="00BF2CD3" w:rsidRPr="00BF2CD3">
        <w:rPr>
          <w:rFonts w:ascii="Tahoma" w:hAnsi="Tahoma" w:cs="Tahoma"/>
        </w:rPr>
        <w:t xml:space="preserve"> g. Peter Čater, tel.: 01/ 5889 792</w:t>
      </w:r>
      <w:r w:rsidR="00131835">
        <w:rPr>
          <w:rFonts w:ascii="Tahoma" w:hAnsi="Tahoma" w:cs="Tahoma"/>
        </w:rPr>
        <w:t>.</w:t>
      </w:r>
    </w:p>
    <w:p w14:paraId="7BB6749F" w14:textId="6FE65259" w:rsidR="00AE5196" w:rsidRPr="00F90F86" w:rsidRDefault="00AE5196" w:rsidP="0000129A">
      <w:pPr>
        <w:keepNext/>
        <w:keepLines/>
        <w:spacing w:after="0" w:line="240" w:lineRule="auto"/>
        <w:jc w:val="both"/>
        <w:rPr>
          <w:rFonts w:ascii="Tahoma" w:eastAsia="Times New Roman" w:hAnsi="Tahoma" w:cs="Tahoma"/>
          <w:lang w:eastAsia="sl-SI"/>
        </w:rPr>
      </w:pPr>
    </w:p>
    <w:p w14:paraId="447AFC5E" w14:textId="6355F4A6" w:rsidR="00466AD9" w:rsidRDefault="00466AD9" w:rsidP="0000129A">
      <w:pPr>
        <w:keepNext/>
        <w:keepLines/>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74268A78" w14:textId="1231B63F" w:rsidR="00466AD9" w:rsidRDefault="00466AD9" w:rsidP="0000129A">
      <w:pPr>
        <w:keepNext/>
        <w:keepLines/>
        <w:spacing w:after="0" w:line="240" w:lineRule="auto"/>
        <w:jc w:val="both"/>
        <w:rPr>
          <w:rFonts w:ascii="Tahoma" w:eastAsia="Times New Roman" w:hAnsi="Tahoma" w:cs="Tahoma"/>
          <w:b/>
          <w:lang w:eastAsia="sl-SI"/>
        </w:rPr>
      </w:pPr>
    </w:p>
    <w:p w14:paraId="3D3088F3" w14:textId="3B1C1E30" w:rsidR="00466AD9" w:rsidRPr="00C27FA2" w:rsidRDefault="00466AD9" w:rsidP="0000129A">
      <w:pPr>
        <w:keepNext/>
        <w:keepLines/>
        <w:spacing w:after="0" w:line="240" w:lineRule="auto"/>
        <w:jc w:val="both"/>
        <w:rPr>
          <w:rFonts w:ascii="Tahoma" w:eastAsia="Times New Roman" w:hAnsi="Tahoma" w:cs="Tahoma"/>
          <w:lang w:eastAsia="sl-SI"/>
        </w:rPr>
      </w:pPr>
      <w:r>
        <w:rPr>
          <w:rFonts w:ascii="Tahoma" w:eastAsia="Times New Roman" w:hAnsi="Tahoma" w:cs="Tahoma"/>
          <w:b/>
          <w:lang w:eastAsia="sl-SI"/>
        </w:rPr>
        <w:t>Dokazila:</w:t>
      </w:r>
    </w:p>
    <w:p w14:paraId="1405E075" w14:textId="77777777" w:rsidR="00013F6A" w:rsidRPr="00013F6A" w:rsidRDefault="00013F6A" w:rsidP="00013F6A">
      <w:pPr>
        <w:keepNext/>
        <w:keepLines/>
        <w:spacing w:after="0" w:line="240" w:lineRule="auto"/>
        <w:jc w:val="both"/>
        <w:rPr>
          <w:rFonts w:ascii="Tahoma" w:eastAsia="Times New Roman" w:hAnsi="Tahoma" w:cs="Tahoma"/>
          <w:lang w:eastAsia="sl-SI"/>
        </w:rPr>
      </w:pPr>
      <w:r w:rsidRPr="006D2F60">
        <w:rPr>
          <w:rFonts w:ascii="Tahoma" w:eastAsia="Times New Roman" w:hAnsi="Tahoma" w:cs="Tahoma"/>
          <w:lang w:eastAsia="sl-SI"/>
        </w:rPr>
        <w:t>Izpolnjen ESPD s strani vseh gospodarskih subjektov v ponudbi ter s Prilogo 2.</w:t>
      </w:r>
    </w:p>
    <w:p w14:paraId="301DF5A6" w14:textId="77777777" w:rsidR="00013F6A" w:rsidRDefault="00013F6A" w:rsidP="00502E02">
      <w:pPr>
        <w:keepNext/>
        <w:keepLines/>
        <w:spacing w:after="0" w:line="240" w:lineRule="auto"/>
        <w:jc w:val="both"/>
        <w:rPr>
          <w:rFonts w:ascii="Tahoma" w:eastAsiaTheme="minorHAnsi" w:hAnsi="Tahoma" w:cs="Tahoma"/>
          <w:b/>
        </w:rPr>
      </w:pPr>
    </w:p>
    <w:p w14:paraId="4FE00A43" w14:textId="3E4D21FE" w:rsidR="00502E02" w:rsidRDefault="00502E02" w:rsidP="00502E02">
      <w:pPr>
        <w:keepNext/>
        <w:keepLines/>
        <w:spacing w:after="0" w:line="240" w:lineRule="auto"/>
        <w:jc w:val="both"/>
        <w:rPr>
          <w:rFonts w:ascii="Tahoma" w:eastAsiaTheme="minorHAnsi" w:hAnsi="Tahoma" w:cs="Tahoma"/>
          <w:b/>
        </w:rPr>
      </w:pPr>
      <w:r>
        <w:rPr>
          <w:rFonts w:ascii="Tahoma" w:eastAsiaTheme="minorHAnsi" w:hAnsi="Tahoma" w:cs="Tahoma"/>
          <w:b/>
        </w:rPr>
        <w:t>Opozorilo:</w:t>
      </w:r>
    </w:p>
    <w:p w14:paraId="499F5752" w14:textId="4B83CE67" w:rsidR="00502E02" w:rsidRPr="002E0C4C" w:rsidRDefault="00502E02" w:rsidP="00502E02">
      <w:pPr>
        <w:keepNext/>
        <w:keepLines/>
        <w:spacing w:after="0" w:line="240" w:lineRule="auto"/>
        <w:jc w:val="both"/>
        <w:rPr>
          <w:rFonts w:ascii="Tahoma" w:eastAsiaTheme="minorHAnsi" w:hAnsi="Tahoma" w:cs="Tahoma"/>
          <w:b/>
        </w:rPr>
      </w:pPr>
      <w:r>
        <w:rPr>
          <w:rFonts w:ascii="Tahoma" w:eastAsiaTheme="minorHAnsi" w:hAnsi="Tahoma" w:cs="Tahoma"/>
          <w:b/>
        </w:rPr>
        <w:t>N</w:t>
      </w:r>
      <w:r w:rsidRPr="002E0C4C">
        <w:rPr>
          <w:rFonts w:ascii="Tahoma" w:eastAsiaTheme="minorHAnsi" w:hAnsi="Tahoma" w:cs="Tahoma"/>
          <w:b/>
        </w:rPr>
        <w:t>aročnik o</w:t>
      </w:r>
      <w:r>
        <w:rPr>
          <w:rFonts w:ascii="Tahoma" w:eastAsiaTheme="minorHAnsi" w:hAnsi="Tahoma" w:cs="Tahoma"/>
          <w:b/>
        </w:rPr>
        <w:t>pozarja vse</w:t>
      </w:r>
      <w:r w:rsidRPr="002E0C4C">
        <w:rPr>
          <w:rFonts w:ascii="Tahoma" w:eastAsiaTheme="minorHAnsi" w:hAnsi="Tahoma" w:cs="Tahoma"/>
          <w:b/>
        </w:rPr>
        <w:t xml:space="preserve"> potencialne ponudnike, </w:t>
      </w:r>
      <w:r w:rsidRPr="00DE77FC">
        <w:rPr>
          <w:rFonts w:ascii="Tahoma" w:hAnsi="Tahoma" w:cs="Tahoma"/>
        </w:rPr>
        <w:t>da v primeru, da bodo ob oddaji vzorcev v vložišče JAVNI HOLDING Ljubljana, d.o.o., Verovškova ulica 70, 1000 LJUBLJANA, želeli ločeno oddati tudi ponudbo, je le to ne bodo sprejeli. Ponudba se bo štela za pravočasno oddan</w:t>
      </w:r>
      <w:r>
        <w:rPr>
          <w:rFonts w:ascii="Tahoma" w:hAnsi="Tahoma" w:cs="Tahoma"/>
        </w:rPr>
        <w:t>a</w:t>
      </w:r>
      <w:r w:rsidRPr="00DE77FC">
        <w:rPr>
          <w:rFonts w:ascii="Tahoma" w:hAnsi="Tahoma" w:cs="Tahoma"/>
        </w:rPr>
        <w:t xml:space="preserve"> le, če jo naročnik prejme preko sistema e-JN</w:t>
      </w:r>
      <w:r w:rsidRPr="00345723">
        <w:rPr>
          <w:rFonts w:ascii="Tahoma" w:hAnsi="Tahoma" w:cs="Tahoma"/>
        </w:rPr>
        <w:t xml:space="preserve"> </w:t>
      </w:r>
      <w:hyperlink r:id="rId16" w:history="1">
        <w:r w:rsidR="00330F5F" w:rsidRPr="000B4308">
          <w:rPr>
            <w:rStyle w:val="Hiperpovezava"/>
            <w:rFonts w:ascii="Tahoma" w:hAnsi="Tahoma" w:cs="Tahoma"/>
          </w:rPr>
          <w:t>https://ejn.gov.si/</w:t>
        </w:r>
      </w:hyperlink>
      <w:r>
        <w:rPr>
          <w:rStyle w:val="Hiperpovezava"/>
          <w:rFonts w:ascii="Tahoma" w:hAnsi="Tahoma" w:cs="Tahoma"/>
        </w:rPr>
        <w:t>.</w:t>
      </w:r>
    </w:p>
    <w:p w14:paraId="55E73E45" w14:textId="77777777" w:rsidR="0092279F" w:rsidRPr="005A3C25" w:rsidRDefault="0092279F" w:rsidP="0000129A">
      <w:pPr>
        <w:keepNext/>
        <w:keepLines/>
        <w:spacing w:after="0" w:line="240" w:lineRule="auto"/>
        <w:jc w:val="both"/>
        <w:rPr>
          <w:rFonts w:ascii="Tahoma" w:hAnsi="Tahoma" w:cs="Tahoma"/>
          <w:b/>
        </w:rPr>
      </w:pPr>
    </w:p>
    <w:p w14:paraId="4AE27E29" w14:textId="77777777" w:rsidR="00144DDC" w:rsidRDefault="00144DD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A1C2C24" w14:textId="3299A1D7" w:rsidR="00302D6E" w:rsidRPr="00712BC8" w:rsidRDefault="00302D6E" w:rsidP="0000129A">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lastRenderedPageBreak/>
        <w:t xml:space="preserve">UGOTAVLJANJE SPOSOBNOSTI </w:t>
      </w:r>
    </w:p>
    <w:p w14:paraId="25D65452" w14:textId="77777777" w:rsidR="00302D6E" w:rsidRPr="002F283C" w:rsidRDefault="00302D6E" w:rsidP="0000129A">
      <w:pPr>
        <w:keepNext/>
        <w:keepLines/>
        <w:spacing w:after="0" w:line="240" w:lineRule="auto"/>
        <w:jc w:val="both"/>
        <w:rPr>
          <w:rFonts w:ascii="Tahoma" w:eastAsia="Times New Roman" w:hAnsi="Tahoma" w:cs="Tahoma"/>
          <w:sz w:val="24"/>
          <w:lang w:eastAsia="sl-SI"/>
        </w:rPr>
      </w:pPr>
    </w:p>
    <w:p w14:paraId="5F470FA0"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w:t>
      </w:r>
    </w:p>
    <w:p w14:paraId="442F59D9"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6796A2CF"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ne bo že sam priložil v ponudbi. </w:t>
      </w:r>
    </w:p>
    <w:p w14:paraId="18F0DC42"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6B3E8985"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92EA056"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6CC9E82B" w14:textId="77777777" w:rsidR="00013F6A" w:rsidRPr="00013F6A" w:rsidRDefault="00013F6A" w:rsidP="00013F6A">
      <w:pPr>
        <w:keepNext/>
        <w:keepLines/>
        <w:spacing w:after="0" w:line="240" w:lineRule="auto"/>
        <w:jc w:val="both"/>
        <w:rPr>
          <w:rFonts w:ascii="Tahoma" w:eastAsia="Times New Roman" w:hAnsi="Tahoma" w:cs="Tahoma"/>
          <w:bCs/>
          <w:u w:val="single"/>
          <w:lang w:eastAsia="sl-SI"/>
        </w:rPr>
      </w:pPr>
      <w:r w:rsidRPr="00013F6A">
        <w:rPr>
          <w:rFonts w:ascii="Tahoma" w:eastAsia="Times New Roman" w:hAnsi="Tahoma" w:cs="Tahoma"/>
          <w:b/>
          <w:bCs/>
          <w:lang w:eastAsia="sl-SI"/>
        </w:rPr>
        <w:t>Dokazila:</w:t>
      </w:r>
    </w:p>
    <w:p w14:paraId="18DCAD2A"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 xml:space="preserve">Ponudnik izkaže izpolnjevanje pogojev in zahtev v 3. Poglavju:  </w:t>
      </w:r>
    </w:p>
    <w:p w14:paraId="64EBDB54" w14:textId="77777777" w:rsidR="00013F6A" w:rsidRPr="00013F6A" w:rsidRDefault="00013F6A" w:rsidP="00013F6A">
      <w:pPr>
        <w:keepNext/>
        <w:keepLines/>
        <w:numPr>
          <w:ilvl w:val="0"/>
          <w:numId w:val="35"/>
        </w:numPr>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 xml:space="preserve">z ESPD obrazcem (kot predhodni dokaz) </w:t>
      </w:r>
      <w:r w:rsidRPr="00013F6A">
        <w:rPr>
          <w:rFonts w:ascii="Tahoma" w:eastAsia="Times New Roman" w:hAnsi="Tahoma" w:cs="Tahoma"/>
          <w:b/>
          <w:bCs/>
          <w:u w:val="single"/>
          <w:lang w:eastAsia="sl-SI"/>
        </w:rPr>
        <w:t>in</w:t>
      </w:r>
    </w:p>
    <w:p w14:paraId="474A12C3" w14:textId="77777777" w:rsidR="00013F6A" w:rsidRPr="00013F6A" w:rsidRDefault="00013F6A" w:rsidP="00013F6A">
      <w:pPr>
        <w:keepNext/>
        <w:keepLines/>
        <w:spacing w:after="0" w:line="240" w:lineRule="auto"/>
        <w:jc w:val="both"/>
        <w:rPr>
          <w:rFonts w:ascii="Tahoma" w:eastAsia="Times New Roman" w:hAnsi="Tahoma" w:cs="Tahoma"/>
          <w:bCs/>
          <w:iCs/>
          <w:lang w:eastAsia="sl-SI"/>
        </w:rPr>
      </w:pPr>
      <w:r w:rsidRPr="00013F6A">
        <w:rPr>
          <w:rFonts w:ascii="Tahoma" w:eastAsia="Times New Roman" w:hAnsi="Tahoma" w:cs="Tahoma"/>
          <w:bCs/>
          <w:i/>
          <w:lang w:eastAsia="sl-SI"/>
        </w:rPr>
        <w:t xml:space="preserve">ESPD obrazec mora v primeru skupne/partnerske ponudbe, in/ali v primeru ponudbe s </w:t>
      </w:r>
      <w:r w:rsidRPr="00013F6A">
        <w:rPr>
          <w:rFonts w:ascii="Tahoma" w:eastAsia="Times New Roman" w:hAnsi="Tahoma" w:cs="Tahoma"/>
          <w:bCs/>
          <w:i/>
          <w:iCs/>
          <w:lang w:eastAsia="sl-SI"/>
        </w:rPr>
        <w:t xml:space="preserve">podizvajalci in/ali </w:t>
      </w:r>
      <w:r w:rsidRPr="00013F6A">
        <w:rPr>
          <w:rFonts w:ascii="Tahoma" w:eastAsia="Times New Roman" w:hAnsi="Tahoma" w:cs="Tahoma"/>
          <w:bCs/>
          <w:i/>
          <w:lang w:eastAsia="sl-SI"/>
        </w:rPr>
        <w:t>primeru ponudbe</w:t>
      </w:r>
      <w:r w:rsidRPr="00013F6A">
        <w:rPr>
          <w:rFonts w:ascii="Tahoma" w:eastAsia="Times New Roman" w:hAnsi="Tahoma" w:cs="Tahoma"/>
          <w:bCs/>
          <w:i/>
          <w:iCs/>
          <w:lang w:eastAsia="sl-SI"/>
        </w:rPr>
        <w:t xml:space="preserve"> s subjekti, katerih zmogljivost uporablja ponudnik,</w:t>
      </w:r>
      <w:r w:rsidRPr="00013F6A">
        <w:rPr>
          <w:rFonts w:ascii="Tahoma" w:eastAsia="Times New Roman" w:hAnsi="Tahoma" w:cs="Tahoma"/>
          <w:bCs/>
          <w:i/>
          <w:lang w:eastAsia="sl-SI"/>
        </w:rPr>
        <w:t xml:space="preserve"> priložiti vsak partner v ponudbi, ter vsak </w:t>
      </w:r>
      <w:r w:rsidRPr="00013F6A">
        <w:rPr>
          <w:rFonts w:ascii="Tahoma" w:eastAsia="Times New Roman" w:hAnsi="Tahoma" w:cs="Tahoma"/>
          <w:bCs/>
          <w:i/>
          <w:iCs/>
          <w:lang w:eastAsia="sl-SI"/>
        </w:rPr>
        <w:t>podizvajalec in subjekt, katerega zmogljivost uporablja ponudnik</w:t>
      </w:r>
      <w:r w:rsidRPr="00013F6A">
        <w:rPr>
          <w:rFonts w:ascii="Tahoma" w:eastAsia="Times New Roman" w:hAnsi="Tahoma" w:cs="Tahoma"/>
          <w:bCs/>
          <w:iCs/>
          <w:lang w:eastAsia="sl-SI"/>
        </w:rPr>
        <w:t>;</w:t>
      </w:r>
    </w:p>
    <w:p w14:paraId="7FBE963B" w14:textId="77777777" w:rsidR="00013F6A" w:rsidRPr="00013F6A" w:rsidRDefault="00013F6A" w:rsidP="00013F6A">
      <w:pPr>
        <w:keepNext/>
        <w:keepLines/>
        <w:numPr>
          <w:ilvl w:val="0"/>
          <w:numId w:val="35"/>
        </w:numPr>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 xml:space="preserve">s Prilogo 2 kot splošno dokazilo o izpolnjevanju pogojev in zahtev </w:t>
      </w:r>
      <w:r w:rsidRPr="00013F6A">
        <w:rPr>
          <w:rFonts w:ascii="Tahoma" w:eastAsia="Times New Roman" w:hAnsi="Tahoma" w:cs="Tahoma"/>
          <w:b/>
          <w:bCs/>
          <w:u w:val="single"/>
          <w:lang w:eastAsia="sl-SI"/>
        </w:rPr>
        <w:t>ter</w:t>
      </w:r>
    </w:p>
    <w:p w14:paraId="4D965C01" w14:textId="77777777" w:rsidR="00013F6A" w:rsidRPr="00013F6A" w:rsidRDefault="00013F6A" w:rsidP="00013F6A">
      <w:pPr>
        <w:keepNext/>
        <w:keepLines/>
        <w:spacing w:after="0" w:line="240" w:lineRule="auto"/>
        <w:jc w:val="both"/>
        <w:rPr>
          <w:rFonts w:ascii="Tahoma" w:eastAsia="Times New Roman" w:hAnsi="Tahoma" w:cs="Tahoma"/>
          <w:bCs/>
          <w:i/>
          <w:lang w:eastAsia="sl-SI"/>
        </w:rPr>
      </w:pPr>
      <w:r w:rsidRPr="00013F6A">
        <w:rPr>
          <w:rFonts w:ascii="Tahoma" w:eastAsia="Times New Roman" w:hAnsi="Tahoma" w:cs="Tahoma"/>
          <w:bCs/>
          <w:i/>
          <w:lang w:eastAsia="sl-SI"/>
        </w:rPr>
        <w:t>S Prilogo ponudnik izjavlja, da je predmet ponudbe v skladu z vsemi zahtevami in pogoji razpisne dokumentacije in da ponudnik izpolnjuje vse zahtevane pogoje razpisne dokumentacije.</w:t>
      </w:r>
    </w:p>
    <w:p w14:paraId="1C5474E6" w14:textId="77777777" w:rsidR="00013F6A" w:rsidRPr="00013F6A" w:rsidRDefault="00013F6A" w:rsidP="00013F6A">
      <w:pPr>
        <w:keepNext/>
        <w:keepLines/>
        <w:spacing w:after="0" w:line="240" w:lineRule="auto"/>
        <w:jc w:val="both"/>
        <w:rPr>
          <w:rFonts w:ascii="Tahoma" w:eastAsia="Times New Roman" w:hAnsi="Tahoma" w:cs="Tahoma"/>
          <w:bCs/>
          <w:i/>
          <w:lang w:eastAsia="sl-SI"/>
        </w:rPr>
      </w:pPr>
    </w:p>
    <w:p w14:paraId="6F15498F" w14:textId="77777777" w:rsidR="00013F6A" w:rsidRPr="00013F6A" w:rsidRDefault="00013F6A" w:rsidP="00013F6A">
      <w:pPr>
        <w:keepNext/>
        <w:keepLines/>
        <w:spacing w:after="0" w:line="240" w:lineRule="auto"/>
        <w:jc w:val="both"/>
        <w:rPr>
          <w:rFonts w:ascii="Tahoma" w:eastAsia="Times New Roman" w:hAnsi="Tahoma" w:cs="Tahoma"/>
          <w:bCs/>
          <w:i/>
          <w:iCs/>
          <w:lang w:eastAsia="sl-SI"/>
        </w:rPr>
      </w:pPr>
      <w:r w:rsidRPr="00013F6A">
        <w:rPr>
          <w:rFonts w:ascii="Tahoma" w:eastAsia="Times New Roman" w:hAnsi="Tahoma" w:cs="Tahoma"/>
          <w:bCs/>
          <w:i/>
          <w:lang w:eastAsia="sl-SI"/>
        </w:rPr>
        <w:t xml:space="preserve">Prilogo 2 mora v primeru skupne/partnerske ponudbe, in/ali v primeru ponudbe s </w:t>
      </w:r>
      <w:r w:rsidRPr="00013F6A">
        <w:rPr>
          <w:rFonts w:ascii="Tahoma" w:eastAsia="Times New Roman" w:hAnsi="Tahoma" w:cs="Tahoma"/>
          <w:bCs/>
          <w:i/>
          <w:iCs/>
          <w:lang w:eastAsia="sl-SI"/>
        </w:rPr>
        <w:t xml:space="preserve">podizvajalci in/ali </w:t>
      </w:r>
      <w:r w:rsidRPr="00013F6A">
        <w:rPr>
          <w:rFonts w:ascii="Tahoma" w:eastAsia="Times New Roman" w:hAnsi="Tahoma" w:cs="Tahoma"/>
          <w:bCs/>
          <w:i/>
          <w:lang w:eastAsia="sl-SI"/>
        </w:rPr>
        <w:t>primeru ponudbe</w:t>
      </w:r>
      <w:r w:rsidRPr="00013F6A">
        <w:rPr>
          <w:rFonts w:ascii="Tahoma" w:eastAsia="Times New Roman" w:hAnsi="Tahoma" w:cs="Tahoma"/>
          <w:bCs/>
          <w:i/>
          <w:iCs/>
          <w:lang w:eastAsia="sl-SI"/>
        </w:rPr>
        <w:t xml:space="preserve"> s subjekti, katerih zmogljivost uporablja ponudnik,</w:t>
      </w:r>
      <w:r w:rsidRPr="00013F6A">
        <w:rPr>
          <w:rFonts w:ascii="Tahoma" w:eastAsia="Times New Roman" w:hAnsi="Tahoma" w:cs="Tahoma"/>
          <w:bCs/>
          <w:i/>
          <w:lang w:eastAsia="sl-SI"/>
        </w:rPr>
        <w:t xml:space="preserve"> priložiti vsak partner v ponudbi, ter vsak </w:t>
      </w:r>
      <w:r w:rsidRPr="00013F6A">
        <w:rPr>
          <w:rFonts w:ascii="Tahoma" w:eastAsia="Times New Roman" w:hAnsi="Tahoma" w:cs="Tahoma"/>
          <w:bCs/>
          <w:i/>
          <w:iCs/>
          <w:lang w:eastAsia="sl-SI"/>
        </w:rPr>
        <w:t>podizvajalec in subjekt, katerega zmogljivost uporablja ponudnik.</w:t>
      </w:r>
    </w:p>
    <w:p w14:paraId="1EB3E105" w14:textId="77777777" w:rsidR="00013F6A" w:rsidRPr="00013F6A" w:rsidRDefault="00013F6A" w:rsidP="00013F6A">
      <w:pPr>
        <w:keepNext/>
        <w:keepLines/>
        <w:numPr>
          <w:ilvl w:val="0"/>
          <w:numId w:val="35"/>
        </w:numPr>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 xml:space="preserve">z ostalimi (dodatnimi/posebnimi) dokazili, v kolikor/kot to izhaja iz nadaljnjih točk. </w:t>
      </w:r>
    </w:p>
    <w:p w14:paraId="75CC5035"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3A2E07D3"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 xml:space="preserve">Naročnik je upravičen pred sprejemom odločitve o izbiri opraviti poizvedbe o izpolnjevanju pogojev in zahtev, zato si </w:t>
      </w:r>
      <w:r w:rsidRPr="00013F6A">
        <w:rPr>
          <w:rFonts w:ascii="Tahoma" w:eastAsia="Times New Roman" w:hAnsi="Tahoma" w:cs="Tahoma"/>
          <w:b/>
          <w:bCs/>
          <w:lang w:eastAsia="sl-SI"/>
        </w:rPr>
        <w:t xml:space="preserve">naročnik pridržuje pravico, da ponudnik na podlagi poziva naročnika v zahtevanem roku predloži dodatna dokazila o izpolnjevanju pogojev in zahtev v 3. Poglavju. </w:t>
      </w:r>
      <w:r w:rsidRPr="00013F6A">
        <w:rPr>
          <w:rFonts w:ascii="Tahoma" w:eastAsia="Times New Roman" w:hAnsi="Tahoma" w:cs="Tahoma"/>
          <w:bCs/>
          <w:lang w:eastAsia="sl-SI"/>
        </w:rPr>
        <w:t>Če navedbe glede izpolnjevanja pogojev in zahtev ne izkazujejo resničnega stanja, ga/jih naročnik ne bo upošteval.</w:t>
      </w:r>
    </w:p>
    <w:p w14:paraId="12EF0C30" w14:textId="77777777" w:rsidR="00013F6A" w:rsidRPr="00013F6A" w:rsidRDefault="00013F6A" w:rsidP="00013F6A">
      <w:pPr>
        <w:keepNext/>
        <w:keepLines/>
        <w:spacing w:after="0" w:line="240" w:lineRule="auto"/>
        <w:jc w:val="both"/>
        <w:rPr>
          <w:rFonts w:ascii="Tahoma" w:eastAsia="Times New Roman" w:hAnsi="Tahoma" w:cs="Tahoma"/>
          <w:bCs/>
          <w:i/>
          <w:lang w:eastAsia="sl-SI"/>
        </w:rPr>
      </w:pPr>
    </w:p>
    <w:p w14:paraId="77B33B71" w14:textId="77777777" w:rsidR="00013F6A" w:rsidRPr="00013F6A" w:rsidRDefault="00013F6A" w:rsidP="00013F6A">
      <w:pPr>
        <w:keepNext/>
        <w:keepLines/>
        <w:numPr>
          <w:ilvl w:val="1"/>
          <w:numId w:val="2"/>
        </w:numPr>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 xml:space="preserve">ESPD OBRAZEC </w:t>
      </w:r>
    </w:p>
    <w:p w14:paraId="31FC4C1F"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370114A8"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Velja za vse gospodarske subjekte:</w:t>
      </w:r>
    </w:p>
    <w:p w14:paraId="3F82513D"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 xml:space="preserve">ESPD predstavlja izjavo gospodarskega subjekta </w:t>
      </w:r>
      <w:r w:rsidRPr="00013F6A">
        <w:rPr>
          <w:rFonts w:ascii="Tahoma" w:eastAsia="Times New Roman" w:hAnsi="Tahoma" w:cs="Tahoma"/>
          <w:bCs/>
          <w:u w:val="single"/>
          <w:lang w:eastAsia="sl-SI"/>
        </w:rPr>
        <w:t>kot predhodni dokaz</w:t>
      </w:r>
      <w:r w:rsidRPr="00013F6A">
        <w:rPr>
          <w:rFonts w:ascii="Tahoma" w:eastAsia="Times New Roman" w:hAnsi="Tahoma" w:cs="Tahoma"/>
          <w:bCs/>
          <w:lang w:eastAsia="sl-SI"/>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057373B2"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 xml:space="preserve"> </w:t>
      </w:r>
    </w:p>
    <w:p w14:paraId="392A21AC"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u w:val="single"/>
          <w:lang w:eastAsia="sl-SI"/>
        </w:rPr>
        <w:t xml:space="preserve">Šteje se, da gospodarski subjekt s predložitvijo ESPD obrazca </w:t>
      </w:r>
      <w:r w:rsidRPr="00013F6A">
        <w:rPr>
          <w:rFonts w:ascii="Tahoma" w:eastAsia="Times New Roman" w:hAnsi="Tahoma" w:cs="Tahoma"/>
          <w:b/>
          <w:bCs/>
          <w:u w:val="single"/>
          <w:lang w:eastAsia="sl-SI"/>
        </w:rPr>
        <w:t>izjavlja oziroma potrdi, da izpolnjuje vse (zanj) zahtevane pogoje in zahteve naročnika</w:t>
      </w:r>
      <w:r w:rsidRPr="00013F6A">
        <w:rPr>
          <w:rFonts w:ascii="Tahoma" w:eastAsia="Times New Roman" w:hAnsi="Tahoma" w:cs="Tahoma"/>
          <w:bCs/>
          <w:u w:val="single"/>
          <w:lang w:eastAsia="sl-SI"/>
        </w:rPr>
        <w:t>, ki so določene v razpisni dokumentaciji, ter da bo na (morebitno) zahtevo (poziv) naročnika (79. člen ZJN-3) predložil dokazila, ki dokazujejo izpolnjevanje teh (zanj) zahtevanih pogojev in zahtev naročnika</w:t>
      </w:r>
      <w:r w:rsidRPr="00013F6A">
        <w:rPr>
          <w:rFonts w:ascii="Tahoma" w:eastAsia="Times New Roman" w:hAnsi="Tahoma" w:cs="Tahoma"/>
          <w:bCs/>
          <w:lang w:eastAsia="sl-SI"/>
        </w:rPr>
        <w:t>. Torej določila glede ESPD v tej točki (in naslednji) veljajo za vso razpisno dokumentacijo (vsa poglavja).</w:t>
      </w:r>
    </w:p>
    <w:p w14:paraId="205A8B31"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4C9AAA1F"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lastRenderedPageBreak/>
        <w:t>Naročnik bo dejansko izpolnjevanje pogojev in zahtev naročnika preverjal v skladu z dokazili oziroma na način, kot le to izhaja iz razpisne dokumentacije ter v skladu z ZJN-3.</w:t>
      </w:r>
    </w:p>
    <w:p w14:paraId="647D4080"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p>
    <w:p w14:paraId="34205527"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 xml:space="preserve">Ponudnik: </w:t>
      </w:r>
    </w:p>
    <w:p w14:paraId="576F8D29"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 xml:space="preserve">Ponudnik mora v ponudbi priložiti izpolnjen ESPD obrazec, ki je priloga te razpisne dokumentacije. </w:t>
      </w:r>
    </w:p>
    <w:p w14:paraId="6D874F7C"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7B012FF8"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Skupna ponudba (s partnerjem/ji), ponudba s podizvajalci in/ali s subjekti, katerih zmogljivosti uporablja ponudnik:</w:t>
      </w:r>
    </w:p>
    <w:p w14:paraId="779A3AE5"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 xml:space="preserve">Če ponudnik nastopa </w:t>
      </w:r>
      <w:r w:rsidRPr="00013F6A">
        <w:rPr>
          <w:rFonts w:ascii="Tahoma" w:eastAsia="Times New Roman" w:hAnsi="Tahoma" w:cs="Tahoma"/>
          <w:bCs/>
          <w:u w:val="single"/>
          <w:lang w:eastAsia="sl-SI"/>
        </w:rPr>
        <w:t>v skupni ponudbi (s partnerjem/ji)</w:t>
      </w:r>
      <w:r w:rsidRPr="00013F6A">
        <w:rPr>
          <w:rFonts w:ascii="Tahoma" w:eastAsia="Times New Roman" w:hAnsi="Tahoma" w:cs="Tahoma"/>
          <w:bCs/>
          <w:lang w:eastAsia="sl-SI"/>
        </w:rPr>
        <w:t xml:space="preserve">, </w:t>
      </w:r>
      <w:r w:rsidRPr="00013F6A">
        <w:rPr>
          <w:rFonts w:ascii="Tahoma" w:eastAsia="Times New Roman" w:hAnsi="Tahoma" w:cs="Tahoma"/>
          <w:b/>
          <w:bCs/>
          <w:lang w:eastAsia="sl-SI"/>
        </w:rPr>
        <w:t>mora</w:t>
      </w:r>
      <w:r w:rsidRPr="00013F6A">
        <w:rPr>
          <w:rFonts w:ascii="Tahoma" w:eastAsia="Times New Roman" w:hAnsi="Tahoma" w:cs="Tahoma"/>
          <w:bCs/>
          <w:lang w:eastAsia="sl-SI"/>
        </w:rPr>
        <w:t xml:space="preserve"> </w:t>
      </w:r>
      <w:r w:rsidRPr="00013F6A">
        <w:rPr>
          <w:rFonts w:ascii="Tahoma" w:eastAsia="Times New Roman" w:hAnsi="Tahoma" w:cs="Tahoma"/>
          <w:bCs/>
          <w:u w:val="single"/>
          <w:lang w:eastAsia="sl-SI"/>
        </w:rPr>
        <w:t>poleg svojega</w:t>
      </w:r>
      <w:r w:rsidRPr="00013F6A">
        <w:rPr>
          <w:rFonts w:ascii="Tahoma" w:eastAsia="Times New Roman" w:hAnsi="Tahoma" w:cs="Tahoma"/>
          <w:bCs/>
          <w:lang w:eastAsia="sl-SI"/>
        </w:rPr>
        <w:t xml:space="preserve"> priložiti tudi </w:t>
      </w:r>
      <w:r w:rsidRPr="00013F6A">
        <w:rPr>
          <w:rFonts w:ascii="Tahoma" w:eastAsia="Times New Roman" w:hAnsi="Tahoma" w:cs="Tahoma"/>
          <w:b/>
          <w:bCs/>
          <w:u w:val="single"/>
          <w:lang w:eastAsia="sl-SI"/>
        </w:rPr>
        <w:t>ločen</w:t>
      </w:r>
      <w:r w:rsidRPr="00013F6A">
        <w:rPr>
          <w:rFonts w:ascii="Tahoma" w:eastAsia="Times New Roman" w:hAnsi="Tahoma" w:cs="Tahoma"/>
          <w:bCs/>
          <w:lang w:eastAsia="sl-SI"/>
        </w:rPr>
        <w:t xml:space="preserve"> ESPD obrazec za </w:t>
      </w:r>
      <w:r w:rsidRPr="00013F6A">
        <w:rPr>
          <w:rFonts w:ascii="Tahoma" w:eastAsia="Times New Roman" w:hAnsi="Tahoma" w:cs="Tahoma"/>
          <w:bCs/>
          <w:u w:val="single"/>
          <w:lang w:eastAsia="sl-SI"/>
        </w:rPr>
        <w:t>vsakega od sodelujočih partnerjev</w:t>
      </w:r>
      <w:r w:rsidRPr="00013F6A">
        <w:rPr>
          <w:rFonts w:ascii="Tahoma" w:eastAsia="Times New Roman" w:hAnsi="Tahoma" w:cs="Tahoma"/>
          <w:bCs/>
          <w:lang w:eastAsia="sl-SI"/>
        </w:rPr>
        <w:t xml:space="preserve"> v skupni ponudbi. </w:t>
      </w:r>
      <w:r w:rsidRPr="00013F6A">
        <w:rPr>
          <w:rFonts w:ascii="Tahoma" w:eastAsia="Times New Roman" w:hAnsi="Tahoma" w:cs="Tahoma"/>
          <w:b/>
          <w:bCs/>
          <w:lang w:eastAsia="sl-SI"/>
        </w:rPr>
        <w:t>Enako velja v primeru</w:t>
      </w:r>
      <w:r w:rsidRPr="00013F6A">
        <w:rPr>
          <w:rFonts w:ascii="Tahoma" w:eastAsia="Times New Roman" w:hAnsi="Tahoma" w:cs="Tahoma"/>
          <w:bCs/>
          <w:lang w:eastAsia="sl-SI"/>
        </w:rPr>
        <w:t xml:space="preserve">, če ponudnik sodeluje s </w:t>
      </w:r>
      <w:r w:rsidRPr="00013F6A">
        <w:rPr>
          <w:rFonts w:ascii="Tahoma" w:eastAsia="Times New Roman" w:hAnsi="Tahoma" w:cs="Tahoma"/>
          <w:bCs/>
          <w:u w:val="single"/>
          <w:lang w:eastAsia="sl-SI"/>
        </w:rPr>
        <w:t>podizvajalci</w:t>
      </w:r>
      <w:r w:rsidRPr="00013F6A">
        <w:rPr>
          <w:rFonts w:ascii="Tahoma" w:eastAsia="Times New Roman" w:hAnsi="Tahoma" w:cs="Tahoma"/>
          <w:bCs/>
          <w:lang w:eastAsia="sl-SI"/>
        </w:rPr>
        <w:t xml:space="preserve"> ali če se ponudnik pri izkazovanju svoje sposobnosti sklicuje </w:t>
      </w:r>
      <w:r w:rsidRPr="00013F6A">
        <w:rPr>
          <w:rFonts w:ascii="Tahoma" w:eastAsia="Times New Roman" w:hAnsi="Tahoma" w:cs="Tahoma"/>
          <w:bCs/>
          <w:u w:val="single"/>
          <w:lang w:eastAsia="sl-SI"/>
        </w:rPr>
        <w:t>na druge gospodarske subjekte</w:t>
      </w:r>
      <w:r w:rsidRPr="00013F6A">
        <w:rPr>
          <w:rFonts w:ascii="Tahoma" w:eastAsia="Times New Roman" w:hAnsi="Tahoma" w:cs="Tahoma"/>
          <w:bCs/>
          <w:lang w:eastAsia="sl-SI"/>
        </w:rPr>
        <w:t xml:space="preserve"> </w:t>
      </w:r>
      <w:r w:rsidRPr="00013F6A">
        <w:rPr>
          <w:rFonts w:ascii="Tahoma" w:eastAsia="Times New Roman" w:hAnsi="Tahoma" w:cs="Tahoma"/>
          <w:bCs/>
          <w:i/>
          <w:lang w:eastAsia="sl-SI"/>
        </w:rPr>
        <w:t>(priložiti je potrebno ločen ESPD obrazec zase kot ponudnika, ter ločene ESPD obrazce za vsakega podizvajalca in subjekta, katerih zmogljivosti uporablja ponudnik v ponudbi).</w:t>
      </w:r>
      <w:r w:rsidRPr="00013F6A">
        <w:rPr>
          <w:rFonts w:ascii="Tahoma" w:eastAsia="Times New Roman" w:hAnsi="Tahoma" w:cs="Tahoma"/>
          <w:bCs/>
          <w:lang w:eastAsia="sl-SI"/>
        </w:rPr>
        <w:t xml:space="preserve">   </w:t>
      </w:r>
    </w:p>
    <w:p w14:paraId="72D2627E"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3D3DB8D2"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Navodila za ESPD obrazec</w:t>
      </w:r>
    </w:p>
    <w:p w14:paraId="03E82A35"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7CA7E587"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 xml:space="preserve">Ponudnik (ostali subjekti v okviru ponudbe) uvodoma na svoj računalnik (ali drugi elektronski medij) shrani naročnikov ESPD obrazec, ki je (v elektronski obliki v formatu xml) na voljo na mestu, kjer je objavljena razpisna dokumentacija. Ponudnik nato preko brezplačne spletne strani </w:t>
      </w:r>
      <w:hyperlink r:id="rId17" w:history="1">
        <w:r w:rsidRPr="00013F6A">
          <w:rPr>
            <w:rStyle w:val="Hiperpovezava"/>
            <w:rFonts w:ascii="Tahoma" w:eastAsia="Times New Roman" w:hAnsi="Tahoma" w:cs="Tahoma"/>
            <w:bCs/>
            <w:lang w:eastAsia="sl-SI"/>
          </w:rPr>
          <w:t>https://ejn.gov.si/espd/</w:t>
        </w:r>
      </w:hyperlink>
      <w:r w:rsidRPr="00013F6A">
        <w:rPr>
          <w:rFonts w:ascii="Tahoma" w:eastAsia="Times New Roman" w:hAnsi="Tahoma" w:cs="Tahoma"/>
          <w:bCs/>
          <w:lang w:eastAsia="sl-SI"/>
        </w:rPr>
        <w:t xml:space="preserve"> prične z izpolnjevanjem obrazca ESPD tako, da </w:t>
      </w:r>
      <w:r w:rsidRPr="00013F6A">
        <w:rPr>
          <w:rFonts w:ascii="Tahoma" w:eastAsia="Times New Roman" w:hAnsi="Tahoma" w:cs="Tahoma"/>
          <w:b/>
          <w:bCs/>
          <w:lang w:eastAsia="sl-SI"/>
        </w:rPr>
        <w:t xml:space="preserve">označi, da je gospodarski subjekt </w:t>
      </w:r>
      <w:r w:rsidRPr="00013F6A">
        <w:rPr>
          <w:rFonts w:ascii="Tahoma" w:eastAsia="Times New Roman" w:hAnsi="Tahoma" w:cs="Tahoma"/>
          <w:bCs/>
          <w:lang w:eastAsia="sl-SI"/>
        </w:rPr>
        <w:t xml:space="preserve">in izbere možnost: </w:t>
      </w:r>
      <w:r w:rsidRPr="00013F6A">
        <w:rPr>
          <w:rFonts w:ascii="Tahoma" w:eastAsia="Times New Roman" w:hAnsi="Tahoma" w:cs="Tahoma"/>
          <w:b/>
          <w:bCs/>
          <w:lang w:eastAsia="sl-SI"/>
        </w:rPr>
        <w:t>»Uvoziti ESPD«</w:t>
      </w:r>
      <w:r w:rsidRPr="00013F6A">
        <w:rPr>
          <w:rFonts w:ascii="Tahoma" w:eastAsia="Times New Roman" w:hAnsi="Tahoma" w:cs="Tahoma"/>
          <w:bCs/>
          <w:lang w:eastAsia="sl-SI"/>
        </w:rPr>
        <w:t>.</w:t>
      </w:r>
      <w:r w:rsidRPr="00013F6A">
        <w:rPr>
          <w:rFonts w:ascii="Tahoma" w:eastAsia="Times New Roman" w:hAnsi="Tahoma" w:cs="Tahoma"/>
          <w:b/>
          <w:bCs/>
          <w:lang w:eastAsia="sl-SI"/>
        </w:rPr>
        <w:t xml:space="preserve"> </w:t>
      </w:r>
      <w:r w:rsidRPr="00013F6A">
        <w:rPr>
          <w:rFonts w:ascii="Tahoma" w:eastAsia="Times New Roman" w:hAnsi="Tahoma" w:cs="Tahoma"/>
          <w:bCs/>
          <w:lang w:eastAsia="sl-SI"/>
        </w:rPr>
        <w:t xml:space="preserve">Ponudnik nato izbere sedež podjetja (državo), </w:t>
      </w:r>
      <w:r w:rsidRPr="00013F6A">
        <w:rPr>
          <w:rFonts w:ascii="Tahoma" w:eastAsia="Times New Roman" w:hAnsi="Tahoma" w:cs="Tahoma"/>
          <w:b/>
          <w:bCs/>
          <w:lang w:eastAsia="sl-SI"/>
        </w:rPr>
        <w:t>ter za tem ukaz »Naloži«</w:t>
      </w:r>
      <w:r w:rsidRPr="00013F6A">
        <w:rPr>
          <w:rFonts w:ascii="Tahoma" w:eastAsia="Times New Roman" w:hAnsi="Tahoma" w:cs="Tahoma"/>
          <w:bCs/>
          <w:lang w:eastAsia="sl-SI"/>
        </w:rPr>
        <w:t xml:space="preserve"> in na svojem računalniku (oz. drugem elektronskem mediju) poišče ESPD (.xml datoteko), ki ga je za potrebe predmetnega javnega naročila pripravil naročnik, ponudnik pa ga je predhodno shranil na računalnik (ali drug elektronski medij). Nato ponudnik začne z izpolnjevanjem ESPD obrazca, ter ga priloži k ponudbi. </w:t>
      </w:r>
    </w:p>
    <w:p w14:paraId="501D67AD" w14:textId="77777777" w:rsidR="00013F6A" w:rsidRPr="00013F6A" w:rsidRDefault="00013F6A" w:rsidP="00013F6A">
      <w:pPr>
        <w:keepNext/>
        <w:keepLines/>
        <w:spacing w:after="0" w:line="240" w:lineRule="auto"/>
        <w:jc w:val="both"/>
        <w:rPr>
          <w:rFonts w:ascii="Tahoma" w:eastAsia="Times New Roman" w:hAnsi="Tahoma" w:cs="Tahoma"/>
          <w:bCs/>
          <w:i/>
          <w:lang w:eastAsia="sl-SI"/>
        </w:rPr>
      </w:pPr>
    </w:p>
    <w:p w14:paraId="131F269A" w14:textId="77777777" w:rsidR="00013F6A" w:rsidRPr="00013F6A" w:rsidRDefault="00013F6A" w:rsidP="00013F6A">
      <w:pPr>
        <w:keepNext/>
        <w:keepLines/>
        <w:spacing w:after="0" w:line="240" w:lineRule="auto"/>
        <w:jc w:val="both"/>
        <w:rPr>
          <w:rFonts w:ascii="Tahoma" w:eastAsia="Times New Roman" w:hAnsi="Tahoma" w:cs="Tahoma"/>
          <w:bCs/>
          <w:i/>
          <w:lang w:eastAsia="sl-SI"/>
        </w:rPr>
      </w:pPr>
      <w:r w:rsidRPr="00013F6A">
        <w:rPr>
          <w:rFonts w:ascii="Tahoma" w:eastAsia="Times New Roman" w:hAnsi="Tahoma" w:cs="Tahoma"/>
          <w:bCs/>
          <w:i/>
          <w:lang w:eastAsia="sl-SI"/>
        </w:rPr>
        <w:t>Naročnik lahko ponudnike kadarkoli med postopkom pozove, da predložijo vsa dokazila ali del dokazil v zvezi z navedbami v izjavi (ESPD).</w:t>
      </w:r>
    </w:p>
    <w:p w14:paraId="2D1891C0"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229C483F" w14:textId="77777777" w:rsidR="00013F6A" w:rsidRPr="00013F6A" w:rsidRDefault="00013F6A" w:rsidP="00013F6A">
      <w:pPr>
        <w:keepNext/>
        <w:keepLines/>
        <w:numPr>
          <w:ilvl w:val="1"/>
          <w:numId w:val="2"/>
        </w:numPr>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 xml:space="preserve">RAZLOGI ZA IZKLJUČITEV </w:t>
      </w:r>
    </w:p>
    <w:p w14:paraId="608C5607"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02CD2CC7" w14:textId="77777777" w:rsidR="00013F6A" w:rsidRPr="00013F6A" w:rsidRDefault="00013F6A" w:rsidP="00013F6A">
      <w:pPr>
        <w:keepNext/>
        <w:keepLines/>
        <w:spacing w:after="0" w:line="240" w:lineRule="auto"/>
        <w:jc w:val="both"/>
        <w:rPr>
          <w:rFonts w:ascii="Tahoma" w:eastAsia="Times New Roman" w:hAnsi="Tahoma" w:cs="Tahoma"/>
          <w:bCs/>
          <w:i/>
          <w:lang w:eastAsia="sl-SI"/>
        </w:rPr>
      </w:pPr>
      <w:r w:rsidRPr="00013F6A">
        <w:rPr>
          <w:rFonts w:ascii="Tahoma" w:eastAsia="Times New Roman" w:hAnsi="Tahoma" w:cs="Tahoma"/>
          <w:bCs/>
          <w:i/>
          <w:lang w:eastAsia="sl-S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143B86CB"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4AAECB93" w14:textId="77777777" w:rsidR="00013F6A" w:rsidRPr="00013F6A" w:rsidRDefault="00013F6A" w:rsidP="00013F6A">
      <w:pPr>
        <w:keepNext/>
        <w:keepLines/>
        <w:spacing w:after="0" w:line="240" w:lineRule="auto"/>
        <w:jc w:val="both"/>
        <w:rPr>
          <w:rFonts w:ascii="Tahoma" w:eastAsia="Times New Roman" w:hAnsi="Tahoma" w:cs="Tahoma"/>
          <w:bCs/>
          <w:u w:val="single"/>
          <w:lang w:eastAsia="sl-SI"/>
        </w:rPr>
      </w:pPr>
      <w:r w:rsidRPr="00013F6A">
        <w:rPr>
          <w:rFonts w:ascii="Tahoma" w:eastAsia="Times New Roman" w:hAnsi="Tahoma" w:cs="Tahoma"/>
          <w:bCs/>
          <w:u w:val="single"/>
          <w:lang w:eastAsia="sl-SI"/>
        </w:rPr>
        <w:t xml:space="preserve">Naročnik bo iz sodelovanja v postopku javnega naročanja izključil ponudnika, če pri preverjanju v skladu s z ZJN-3 ugotovi ali je drugače seznanjen, da ponudnik ne izpolnjuje pogojev v skladu s 1., 2. in 4. odstavkom 75. člena ZJN-3. </w:t>
      </w:r>
    </w:p>
    <w:p w14:paraId="2EC4AF3A"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p>
    <w:p w14:paraId="4A832254"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Naročnik pa lahko kadar koli v postopku izključi tudi gospodarski subjekt, če se izkaže, da je pred ali med postopkom javnega naročanja ta subjekt glede na storjena ali neizvedena dejanja v enem od položajev iz 6. odstavka 75. člena ZJN-3.</w:t>
      </w:r>
    </w:p>
    <w:p w14:paraId="23C8DDB0"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4830CB5F" w14:textId="77777777" w:rsidR="00144DDC" w:rsidRDefault="00144DDC">
      <w:pPr>
        <w:spacing w:after="0" w:line="240" w:lineRule="auto"/>
        <w:rPr>
          <w:rFonts w:ascii="Tahoma" w:eastAsia="Times New Roman" w:hAnsi="Tahoma" w:cs="Tahoma"/>
          <w:b/>
          <w:bCs/>
          <w:lang w:eastAsia="sl-SI"/>
        </w:rPr>
      </w:pPr>
      <w:r>
        <w:rPr>
          <w:rFonts w:ascii="Tahoma" w:eastAsia="Times New Roman" w:hAnsi="Tahoma" w:cs="Tahoma"/>
          <w:b/>
          <w:bCs/>
          <w:lang w:eastAsia="sl-SI"/>
        </w:rPr>
        <w:br w:type="page"/>
      </w:r>
    </w:p>
    <w:p w14:paraId="6BED755D" w14:textId="6E0EC88D" w:rsidR="00013F6A" w:rsidRPr="00013F6A" w:rsidRDefault="00013F6A" w:rsidP="00013F6A">
      <w:pPr>
        <w:keepNext/>
        <w:keepLines/>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lastRenderedPageBreak/>
        <w:t xml:space="preserve">A: Razlogi, povezani s kazenskimi obsodbami </w:t>
      </w:r>
    </w:p>
    <w:p w14:paraId="0FBC551E"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 ali za primerljiva kazniva dejanja, ki so jih izrekla tuja sodišča.</w:t>
      </w:r>
    </w:p>
    <w:p w14:paraId="471A1BC4"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p>
    <w:p w14:paraId="4FA80D10"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B: Razlogi, povezani s plačilom davkov ali prispevkov za socialno varnost</w:t>
      </w:r>
    </w:p>
    <w:p w14:paraId="7D09F700"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0255B330"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p>
    <w:p w14:paraId="2CC7F967"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D: Nacionalni razlogi za izključitev</w:t>
      </w:r>
    </w:p>
    <w:p w14:paraId="0EB7AA68"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Naročnik bo iz posameznega postopka javnega naročanja izključil gospodarski subjekt:</w:t>
      </w:r>
    </w:p>
    <w:p w14:paraId="371114EC"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255C83F8"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
          <w:bCs/>
          <w:lang w:eastAsia="sl-SI"/>
        </w:rPr>
        <w:t>D.1: Točka a) četrtega odstavka 75. člena ZJN-3</w:t>
      </w:r>
    </w:p>
    <w:p w14:paraId="693F7996"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43286E0C"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
          <w:bCs/>
          <w:lang w:eastAsia="sl-SI"/>
        </w:rPr>
        <w:t>D.2: Točka b) četrtega odstavka 75. člena ZJN-3</w:t>
      </w:r>
    </w:p>
    <w:p w14:paraId="0112942F"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0CB900A"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p>
    <w:p w14:paraId="5C61959E"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D.3: Kršitev temeljnih pravic delavcev (196. člen KZ-1), prvi odstavek 75. člena ZJN-3</w:t>
      </w:r>
    </w:p>
    <w:p w14:paraId="26B5A65E"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uradno prečiščeno besedilo, 6/16 – popr., 54/15, 38/16, 27/17, 23/20, 91/20, 95/21, 186/21, 105/22 – ZZNŠPP, 16/23 in 107/24; v nadaljnjem besedilu: KZ-1) ali za primerljiva kazniva dejanja, ki so jih izrekla tuja sodišča, ki so opredeljena v prvem odstavku 75. člena ZJN-3.</w:t>
      </w:r>
    </w:p>
    <w:p w14:paraId="21BC2111"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p>
    <w:p w14:paraId="494D5680"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lastRenderedPageBreak/>
        <w:t>E:</w:t>
      </w:r>
      <w:r w:rsidRPr="00013F6A">
        <w:rPr>
          <w:rFonts w:ascii="Tahoma" w:eastAsia="Times New Roman" w:hAnsi="Tahoma" w:cs="Tahoma"/>
          <w:bCs/>
          <w:lang w:eastAsia="sl-SI"/>
        </w:rPr>
        <w:t xml:space="preserve"> </w:t>
      </w:r>
      <w:r w:rsidRPr="00013F6A">
        <w:rPr>
          <w:rFonts w:ascii="Tahoma" w:eastAsia="Times New Roman" w:hAnsi="Tahoma" w:cs="Tahoma"/>
          <w:b/>
          <w:bCs/>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6FC57B9"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p>
    <w:p w14:paraId="09BE2B47"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r w:rsidRPr="00013F6A">
        <w:rPr>
          <w:rFonts w:ascii="Tahoma" w:eastAsia="Times New Roman" w:hAnsi="Tahoma" w:cs="Tahoma"/>
          <w:bCs/>
          <w:lang w:eastAsia="sl-SI"/>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5F8EF8D1" w14:textId="77777777" w:rsidR="00013F6A" w:rsidRPr="00013F6A" w:rsidRDefault="00013F6A" w:rsidP="00013F6A">
      <w:pPr>
        <w:keepNext/>
        <w:keepLines/>
        <w:numPr>
          <w:ilvl w:val="0"/>
          <w:numId w:val="24"/>
        </w:numPr>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ruski državljan ali fizična ali pravna oseba, subjekt ali organ s sedežem v Rusiji,</w:t>
      </w:r>
    </w:p>
    <w:p w14:paraId="0AEC4258" w14:textId="77777777" w:rsidR="00013F6A" w:rsidRPr="00013F6A" w:rsidRDefault="00013F6A" w:rsidP="00013F6A">
      <w:pPr>
        <w:keepNext/>
        <w:keepLines/>
        <w:numPr>
          <w:ilvl w:val="0"/>
          <w:numId w:val="24"/>
        </w:numPr>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24B9EA56" w14:textId="77777777" w:rsidR="00013F6A" w:rsidRPr="00013F6A" w:rsidRDefault="00013F6A" w:rsidP="00013F6A">
      <w:pPr>
        <w:keepNext/>
        <w:keepLines/>
        <w:numPr>
          <w:ilvl w:val="0"/>
          <w:numId w:val="24"/>
        </w:numPr>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B5F99D8"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p>
    <w:p w14:paraId="6D9DBA93"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Dokazila (velja za vse pogoje zgoraj):</w:t>
      </w:r>
    </w:p>
    <w:p w14:paraId="570B81B4"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 xml:space="preserve">Priložen ESPD s strani vseh sodelujočih gospodarskih subjektov v ponudbi. </w:t>
      </w:r>
    </w:p>
    <w:p w14:paraId="6F7BAA3C"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p>
    <w:p w14:paraId="763EA373"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u w:val="single"/>
          <w:lang w:eastAsia="sl-SI"/>
        </w:rPr>
        <w:t>Naročnik bo preveril izpolnjevanje pogojev iz 1., 2. in 4. odstavka 75. člena ZJN-3 preko informacijskega sistema e-Dosje</w:t>
      </w:r>
      <w:r w:rsidRPr="00013F6A">
        <w:rPr>
          <w:rFonts w:ascii="Tahoma" w:eastAsia="Times New Roman" w:hAnsi="Tahoma" w:cs="Tahoma"/>
          <w:bCs/>
          <w:lang w:eastAsia="sl-SI"/>
        </w:rPr>
        <w:t>, ki je namenjen elektronskem preverjanju ponudnikov (partnerjev), podizvajalcev in drugih gospodarskih subjektov, na čigar zmogljivosti se sklicuje ponudnik, v (predmetnih) nacionalnih uradnih evidencah.</w:t>
      </w:r>
      <w:r w:rsidRPr="00013F6A">
        <w:rPr>
          <w:rFonts w:ascii="Tahoma" w:eastAsia="Times New Roman" w:hAnsi="Tahoma" w:cs="Tahoma"/>
          <w:bCs/>
          <w:i/>
          <w:lang w:eastAsia="sl-SI"/>
        </w:rPr>
        <w:t xml:space="preserve"> </w:t>
      </w:r>
    </w:p>
    <w:p w14:paraId="5C116318"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22137459"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Gospodarski subjekt s sedežem izven Republike Slovenije bo moral potrdilo pristojnega organa predložiti sam, v kolikor takšnega potrdila iz ustreznega registra ne bo mogel pridobiti naročnik.</w:t>
      </w:r>
    </w:p>
    <w:p w14:paraId="5F6351FF"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004D9169" w14:textId="77777777" w:rsidR="00013F6A" w:rsidRPr="00013F6A" w:rsidRDefault="00013F6A" w:rsidP="00013F6A">
      <w:pPr>
        <w:keepNext/>
        <w:keepLines/>
        <w:numPr>
          <w:ilvl w:val="0"/>
          <w:numId w:val="33"/>
        </w:numPr>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EMŠO:</w:t>
      </w:r>
    </w:p>
    <w:p w14:paraId="3AD02098"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5D7F2A94"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 xml:space="preserve">Za potrebe preverjanja v informacijskem sistemu e-Dosje </w:t>
      </w:r>
      <w:r w:rsidRPr="00013F6A">
        <w:rPr>
          <w:rFonts w:ascii="Tahoma" w:eastAsia="Times New Roman" w:hAnsi="Tahoma" w:cs="Tahoma"/>
          <w:bCs/>
          <w:u w:val="single"/>
          <w:lang w:eastAsia="sl-SI"/>
        </w:rPr>
        <w:t xml:space="preserve">ponudnik (in </w:t>
      </w:r>
      <w:r w:rsidRPr="00013F6A">
        <w:rPr>
          <w:rFonts w:ascii="Tahoma" w:eastAsia="Times New Roman" w:hAnsi="Tahoma" w:cs="Tahoma"/>
          <w:b/>
          <w:bCs/>
          <w:u w:val="single"/>
          <w:lang w:eastAsia="sl-SI"/>
        </w:rPr>
        <w:t>vsi</w:t>
      </w:r>
      <w:r w:rsidRPr="00013F6A">
        <w:rPr>
          <w:rFonts w:ascii="Tahoma" w:eastAsia="Times New Roman" w:hAnsi="Tahoma" w:cs="Tahoma"/>
          <w:bCs/>
          <w:u w:val="single"/>
          <w:lang w:eastAsia="sl-SI"/>
        </w:rPr>
        <w:t xml:space="preserve"> ostali sodelujoči gospodarskih subjektov v ponudbi) za </w:t>
      </w:r>
      <w:r w:rsidRPr="00013F6A">
        <w:rPr>
          <w:rFonts w:ascii="Tahoma" w:eastAsia="Times New Roman" w:hAnsi="Tahoma" w:cs="Tahoma"/>
          <w:b/>
          <w:bCs/>
          <w:u w:val="single"/>
          <w:lang w:eastAsia="sl-SI"/>
        </w:rPr>
        <w:t>VSE</w:t>
      </w:r>
      <w:r w:rsidRPr="00013F6A">
        <w:rPr>
          <w:rFonts w:ascii="Tahoma" w:eastAsia="Times New Roman" w:hAnsi="Tahoma" w:cs="Tahoma"/>
          <w:bCs/>
          <w:u w:val="single"/>
          <w:lang w:eastAsia="sl-SI"/>
        </w:rPr>
        <w:t xml:space="preserve"> osebe, ki so člani upravnega, vodstvenega </w:t>
      </w:r>
      <w:r w:rsidRPr="00013F6A">
        <w:rPr>
          <w:rFonts w:ascii="Tahoma" w:eastAsia="Times New Roman" w:hAnsi="Tahoma" w:cs="Tahoma"/>
          <w:b/>
          <w:bCs/>
          <w:u w:val="single"/>
          <w:lang w:eastAsia="sl-SI"/>
        </w:rPr>
        <w:t>ali</w:t>
      </w:r>
      <w:r w:rsidRPr="00013F6A">
        <w:rPr>
          <w:rFonts w:ascii="Tahoma" w:eastAsia="Times New Roman" w:hAnsi="Tahoma" w:cs="Tahoma"/>
          <w:bCs/>
          <w:u w:val="single"/>
          <w:lang w:eastAsia="sl-SI"/>
        </w:rPr>
        <w:t xml:space="preserve"> nadzornega organa gospodarskega subjekta </w:t>
      </w:r>
      <w:r w:rsidRPr="00013F6A">
        <w:rPr>
          <w:rFonts w:ascii="Tahoma" w:eastAsia="Times New Roman" w:hAnsi="Tahoma" w:cs="Tahoma"/>
          <w:b/>
          <w:bCs/>
          <w:u w:val="single"/>
          <w:lang w:eastAsia="sl-SI"/>
        </w:rPr>
        <w:t>ali</w:t>
      </w:r>
      <w:r w:rsidRPr="00013F6A">
        <w:rPr>
          <w:rFonts w:ascii="Tahoma" w:eastAsia="Times New Roman" w:hAnsi="Tahoma" w:cs="Tahoma"/>
          <w:bCs/>
          <w:u w:val="single"/>
          <w:lang w:eastAsia="sl-SI"/>
        </w:rPr>
        <w:t xml:space="preserve"> ki imajo pooblastila za njegovo zastopanje </w:t>
      </w:r>
      <w:r w:rsidRPr="00013F6A">
        <w:rPr>
          <w:rFonts w:ascii="Tahoma" w:eastAsia="Times New Roman" w:hAnsi="Tahoma" w:cs="Tahoma"/>
          <w:b/>
          <w:bCs/>
          <w:u w:val="single"/>
          <w:lang w:eastAsia="sl-SI"/>
        </w:rPr>
        <w:t>ali</w:t>
      </w:r>
      <w:r w:rsidRPr="00013F6A">
        <w:rPr>
          <w:rFonts w:ascii="Tahoma" w:eastAsia="Times New Roman" w:hAnsi="Tahoma" w:cs="Tahoma"/>
          <w:bCs/>
          <w:u w:val="single"/>
          <w:lang w:eastAsia="sl-SI"/>
        </w:rPr>
        <w:t xml:space="preserve"> odločanje </w:t>
      </w:r>
      <w:r w:rsidRPr="00013F6A">
        <w:rPr>
          <w:rFonts w:ascii="Tahoma" w:eastAsia="Times New Roman" w:hAnsi="Tahoma" w:cs="Tahoma"/>
          <w:b/>
          <w:bCs/>
          <w:u w:val="single"/>
          <w:lang w:eastAsia="sl-SI"/>
        </w:rPr>
        <w:t>ali</w:t>
      </w:r>
      <w:r w:rsidRPr="00013F6A">
        <w:rPr>
          <w:rFonts w:ascii="Tahoma" w:eastAsia="Times New Roman" w:hAnsi="Tahoma" w:cs="Tahoma"/>
          <w:bCs/>
          <w:u w:val="single"/>
          <w:lang w:eastAsia="sl-SI"/>
        </w:rPr>
        <w:t xml:space="preserve"> nadzor v njem</w:t>
      </w:r>
      <w:r w:rsidRPr="00013F6A">
        <w:rPr>
          <w:rFonts w:ascii="Tahoma" w:eastAsia="Times New Roman" w:hAnsi="Tahoma" w:cs="Tahoma"/>
          <w:bCs/>
          <w:lang w:eastAsia="sl-SI"/>
        </w:rPr>
        <w:t xml:space="preserve">, </w:t>
      </w:r>
      <w:r w:rsidRPr="00013F6A">
        <w:rPr>
          <w:rFonts w:ascii="Tahoma" w:eastAsia="Times New Roman" w:hAnsi="Tahoma" w:cs="Tahoma"/>
          <w:b/>
          <w:bCs/>
          <w:lang w:eastAsia="sl-SI"/>
        </w:rPr>
        <w:t>vnesejo/navedejo EMŠO:</w:t>
      </w:r>
      <w:r w:rsidRPr="00013F6A">
        <w:rPr>
          <w:rFonts w:ascii="Tahoma" w:eastAsia="Times New Roman" w:hAnsi="Tahoma" w:cs="Tahoma"/>
          <w:bCs/>
          <w:lang w:eastAsia="sl-SI"/>
        </w:rPr>
        <w:t xml:space="preserve"> </w:t>
      </w:r>
    </w:p>
    <w:p w14:paraId="7291634D" w14:textId="77777777" w:rsidR="00013F6A" w:rsidRPr="00013F6A" w:rsidRDefault="00013F6A" w:rsidP="00013F6A">
      <w:pPr>
        <w:keepNext/>
        <w:keepLines/>
        <w:numPr>
          <w:ilvl w:val="0"/>
          <w:numId w:val="34"/>
        </w:numPr>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 xml:space="preserve">v ESPD obrazec v »Del II: Informacije v povezavi z gospodarskim subjektom, B: Informacije o predstavnikih gospodarskega subjekta« (v vrstico: »Po potrebi navedite podrobne informacije o predstavništvu (njegove oblike, obseg, namen, EMŠO …«) </w:t>
      </w:r>
      <w:r w:rsidRPr="00013F6A">
        <w:rPr>
          <w:rFonts w:ascii="Tahoma" w:eastAsia="Times New Roman" w:hAnsi="Tahoma" w:cs="Tahoma"/>
          <w:bCs/>
          <w:u w:val="single"/>
          <w:lang w:eastAsia="sl-SI"/>
        </w:rPr>
        <w:t>ali</w:t>
      </w:r>
    </w:p>
    <w:p w14:paraId="4E9B849F" w14:textId="77777777" w:rsidR="00013F6A" w:rsidRPr="00013F6A" w:rsidRDefault="00013F6A" w:rsidP="00013F6A">
      <w:pPr>
        <w:keepNext/>
        <w:keepLines/>
        <w:numPr>
          <w:ilvl w:val="0"/>
          <w:numId w:val="34"/>
        </w:numPr>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 xml:space="preserve">v Prilogo 3/2 (Pooblastilo za pridobitev dokazila iz uradne evidence – za fizične osebe) </w:t>
      </w:r>
      <w:r w:rsidRPr="00013F6A">
        <w:rPr>
          <w:rFonts w:ascii="Tahoma" w:eastAsia="Times New Roman" w:hAnsi="Tahoma" w:cs="Tahoma"/>
          <w:bCs/>
          <w:u w:val="single"/>
          <w:lang w:eastAsia="sl-SI"/>
        </w:rPr>
        <w:t>ali</w:t>
      </w:r>
      <w:r w:rsidRPr="00013F6A">
        <w:rPr>
          <w:rFonts w:ascii="Tahoma" w:eastAsia="Times New Roman" w:hAnsi="Tahoma" w:cs="Tahoma"/>
          <w:bCs/>
          <w:lang w:eastAsia="sl-SI"/>
        </w:rPr>
        <w:t xml:space="preserve"> </w:t>
      </w:r>
    </w:p>
    <w:p w14:paraId="3F3BA725" w14:textId="77777777" w:rsidR="00013F6A" w:rsidRPr="00013F6A" w:rsidRDefault="00013F6A" w:rsidP="00013F6A">
      <w:pPr>
        <w:keepNext/>
        <w:keepLines/>
        <w:numPr>
          <w:ilvl w:val="0"/>
          <w:numId w:val="34"/>
        </w:numPr>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na lastnem obrazcu.</w:t>
      </w:r>
    </w:p>
    <w:p w14:paraId="6E88190B"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7635BCB2" w14:textId="77777777" w:rsidR="00013F6A" w:rsidRPr="00013F6A" w:rsidRDefault="00013F6A" w:rsidP="00013F6A">
      <w:pPr>
        <w:keepNext/>
        <w:keepLines/>
        <w:numPr>
          <w:ilvl w:val="0"/>
          <w:numId w:val="33"/>
        </w:numPr>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POPRAVNI MEHANIZMI:</w:t>
      </w:r>
    </w:p>
    <w:p w14:paraId="0694E2B1"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18C954AE"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r w:rsidRPr="00013F6A">
        <w:rPr>
          <w:rFonts w:ascii="Tahoma" w:eastAsia="Times New Roman" w:hAnsi="Tahoma" w:cs="Tahoma"/>
          <w:b/>
          <w:bCs/>
          <w:u w:val="single"/>
          <w:lang w:eastAsia="sl-SI"/>
        </w:rPr>
        <w:t>2. odstavek 75. člena ZJN-3:</w:t>
      </w:r>
    </w:p>
    <w:p w14:paraId="7EC24969"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7E8735CE" w14:textId="77777777" w:rsidR="00013F6A" w:rsidRPr="00013F6A" w:rsidRDefault="00013F6A" w:rsidP="00013F6A">
      <w:pPr>
        <w:keepNext/>
        <w:keepLines/>
        <w:spacing w:after="0" w:line="240" w:lineRule="auto"/>
        <w:jc w:val="both"/>
        <w:rPr>
          <w:rFonts w:ascii="Tahoma" w:eastAsia="Times New Roman" w:hAnsi="Tahoma" w:cs="Tahoma"/>
          <w:bCs/>
          <w:i/>
          <w:lang w:eastAsia="sl-SI"/>
        </w:rPr>
      </w:pPr>
      <w:r w:rsidRPr="00013F6A">
        <w:rPr>
          <w:rFonts w:ascii="Tahoma" w:eastAsia="Times New Roman" w:hAnsi="Tahoma" w:cs="Tahoma"/>
          <w:bCs/>
          <w:i/>
          <w:lang w:eastAsia="sl-SI"/>
        </w:rPr>
        <w:t xml:space="preserve">Gospodarskega subjekta se ne izloči, če gospodarski subjekt </w:t>
      </w:r>
      <w:r w:rsidRPr="00013F6A">
        <w:rPr>
          <w:rFonts w:ascii="Tahoma" w:eastAsia="Times New Roman" w:hAnsi="Tahoma" w:cs="Tahoma"/>
          <w:b/>
          <w:bCs/>
          <w:i/>
          <w:lang w:eastAsia="sl-SI"/>
        </w:rPr>
        <w:t xml:space="preserve">do roka za oddajo ponudb </w:t>
      </w:r>
      <w:r w:rsidRPr="00013F6A">
        <w:rPr>
          <w:rFonts w:ascii="Tahoma" w:eastAsia="Times New Roman" w:hAnsi="Tahoma" w:cs="Tahoma"/>
          <w:bCs/>
          <w:i/>
          <w:lang w:eastAsia="sl-SI"/>
        </w:rPr>
        <w:t>poravna neplačane zapadle obveznosti, ki znašajo 50 eurov ali več in predloži vse obračune davčnih odtegljajev za dohodke iz delovnega razmerja za obdobje zadnjih pet let do roka za oddajo ponudbe ali ponudbe.</w:t>
      </w:r>
    </w:p>
    <w:p w14:paraId="242818FF" w14:textId="77777777" w:rsidR="00013F6A" w:rsidRPr="00013F6A" w:rsidRDefault="00013F6A" w:rsidP="00013F6A">
      <w:pPr>
        <w:keepNext/>
        <w:keepLines/>
        <w:spacing w:after="0" w:line="240" w:lineRule="auto"/>
        <w:jc w:val="both"/>
        <w:rPr>
          <w:rFonts w:ascii="Tahoma" w:eastAsia="Times New Roman" w:hAnsi="Tahoma" w:cs="Tahoma"/>
          <w:bCs/>
          <w:i/>
          <w:lang w:eastAsia="sl-SI"/>
        </w:rPr>
      </w:pPr>
    </w:p>
    <w:p w14:paraId="2554CD7C" w14:textId="77777777" w:rsidR="00144DDC" w:rsidRDefault="00144DDC">
      <w:pPr>
        <w:spacing w:after="0" w:line="240" w:lineRule="auto"/>
        <w:rPr>
          <w:rFonts w:ascii="Tahoma" w:eastAsia="Times New Roman" w:hAnsi="Tahoma" w:cs="Tahoma"/>
          <w:b/>
          <w:bCs/>
          <w:i/>
          <w:iCs/>
          <w:u w:val="single"/>
          <w:lang w:eastAsia="sl-SI"/>
        </w:rPr>
      </w:pPr>
      <w:r>
        <w:rPr>
          <w:rFonts w:ascii="Tahoma" w:eastAsia="Times New Roman" w:hAnsi="Tahoma" w:cs="Tahoma"/>
          <w:b/>
          <w:bCs/>
          <w:i/>
          <w:iCs/>
          <w:u w:val="single"/>
          <w:lang w:eastAsia="sl-SI"/>
        </w:rPr>
        <w:br w:type="page"/>
      </w:r>
    </w:p>
    <w:p w14:paraId="3153BD8A" w14:textId="12F6E8FC" w:rsidR="00013F6A" w:rsidRPr="00013F6A" w:rsidRDefault="00013F6A" w:rsidP="00013F6A">
      <w:pPr>
        <w:keepNext/>
        <w:keepLines/>
        <w:spacing w:after="0" w:line="240" w:lineRule="auto"/>
        <w:jc w:val="both"/>
        <w:rPr>
          <w:rFonts w:ascii="Tahoma" w:eastAsia="Times New Roman" w:hAnsi="Tahoma" w:cs="Tahoma"/>
          <w:b/>
          <w:bCs/>
          <w:i/>
          <w:iCs/>
          <w:u w:val="single"/>
          <w:lang w:eastAsia="sl-SI"/>
        </w:rPr>
      </w:pPr>
      <w:r w:rsidRPr="00013F6A">
        <w:rPr>
          <w:rFonts w:ascii="Tahoma" w:eastAsia="Times New Roman" w:hAnsi="Tahoma" w:cs="Tahoma"/>
          <w:b/>
          <w:bCs/>
          <w:i/>
          <w:iCs/>
          <w:u w:val="single"/>
          <w:lang w:eastAsia="sl-SI"/>
        </w:rPr>
        <w:lastRenderedPageBreak/>
        <w:t>1. odstavek IN b) točka 4. odstavka 75. člena ZJN-3:</w:t>
      </w:r>
    </w:p>
    <w:p w14:paraId="749B14DF" w14:textId="77777777" w:rsidR="00013F6A" w:rsidRPr="00013F6A" w:rsidRDefault="00013F6A" w:rsidP="00013F6A">
      <w:pPr>
        <w:keepNext/>
        <w:keepLines/>
        <w:spacing w:after="0" w:line="240" w:lineRule="auto"/>
        <w:jc w:val="both"/>
        <w:rPr>
          <w:rFonts w:ascii="Tahoma" w:eastAsia="Times New Roman" w:hAnsi="Tahoma" w:cs="Tahoma"/>
          <w:bCs/>
          <w:i/>
          <w:iCs/>
          <w:lang w:eastAsia="sl-SI"/>
        </w:rPr>
      </w:pPr>
      <w:r w:rsidRPr="00013F6A">
        <w:rPr>
          <w:rFonts w:ascii="Tahoma" w:eastAsia="Times New Roman" w:hAnsi="Tahoma" w:cs="Tahoma"/>
          <w:bCs/>
          <w:i/>
          <w:iCs/>
          <w:lang w:eastAsia="sl-SI"/>
        </w:rPr>
        <w:t xml:space="preserve">Gospodarski subjekt, ki je v enem od položajev iz prvega ali b) točke četrtega odstavka 75. člena ZJN-3, lahko </w:t>
      </w:r>
      <w:r w:rsidRPr="00013F6A">
        <w:rPr>
          <w:rFonts w:ascii="Tahoma" w:eastAsia="Times New Roman" w:hAnsi="Tahoma" w:cs="Tahoma"/>
          <w:b/>
          <w:bCs/>
          <w:i/>
          <w:iCs/>
          <w:lang w:eastAsia="sl-SI"/>
        </w:rPr>
        <w:t>najkasneje do roka za oddajo ponudb</w:t>
      </w:r>
      <w:r w:rsidRPr="00013F6A">
        <w:rPr>
          <w:rFonts w:ascii="Tahoma" w:eastAsia="Times New Roman" w:hAnsi="Tahoma" w:cs="Tahoma"/>
          <w:bCs/>
          <w:i/>
          <w:iCs/>
          <w:lang w:eastAsia="sl-SI"/>
        </w:rPr>
        <w:t xml:space="preserve"> naročniku </w:t>
      </w:r>
      <w:r w:rsidRPr="00013F6A">
        <w:rPr>
          <w:rFonts w:ascii="Tahoma" w:eastAsia="Times New Roman" w:hAnsi="Tahoma" w:cs="Tahoma"/>
          <w:bCs/>
          <w:i/>
          <w:iCs/>
          <w:u w:val="single"/>
          <w:lang w:eastAsia="sl-SI"/>
        </w:rPr>
        <w:t>predloži dokaze</w:t>
      </w:r>
      <w:r w:rsidRPr="00013F6A">
        <w:rPr>
          <w:rFonts w:ascii="Tahoma" w:eastAsia="Times New Roman" w:hAnsi="Tahoma" w:cs="Tahoma"/>
          <w:bCs/>
          <w:i/>
          <w:iCs/>
          <w:lang w:eastAsia="sl-SI"/>
        </w:rPr>
        <w:t xml:space="preserve">, </w:t>
      </w:r>
      <w:r w:rsidRPr="00013F6A">
        <w:rPr>
          <w:rFonts w:ascii="Tahoma" w:eastAsia="Times New Roman" w:hAnsi="Tahoma" w:cs="Tahoma"/>
          <w:bCs/>
          <w:i/>
          <w:iCs/>
          <w:u w:val="single"/>
          <w:lang w:eastAsia="sl-SI"/>
        </w:rPr>
        <w:t>da je sprejel zadostne ukrepe</w:t>
      </w:r>
      <w:r w:rsidRPr="00013F6A">
        <w:rPr>
          <w:rFonts w:ascii="Tahoma" w:eastAsia="Times New Roman" w:hAnsi="Tahoma" w:cs="Tahoma"/>
          <w:bCs/>
          <w:i/>
          <w:iCs/>
          <w:lang w:eastAsia="sl-SI"/>
        </w:rPr>
        <w:t xml:space="preserve">, s katerimi lahko dokaže svojo zanesljivost kljub obstoju razlogov za izključitev. </w:t>
      </w:r>
    </w:p>
    <w:p w14:paraId="7C7CA29F" w14:textId="77777777" w:rsidR="00013F6A" w:rsidRPr="00013F6A" w:rsidRDefault="00013F6A" w:rsidP="00013F6A">
      <w:pPr>
        <w:keepNext/>
        <w:keepLines/>
        <w:spacing w:after="0" w:line="240" w:lineRule="auto"/>
        <w:jc w:val="both"/>
        <w:rPr>
          <w:rFonts w:ascii="Tahoma" w:eastAsia="Times New Roman" w:hAnsi="Tahoma" w:cs="Tahoma"/>
          <w:bCs/>
          <w:i/>
          <w:lang w:eastAsia="sl-SI"/>
        </w:rPr>
      </w:pPr>
    </w:p>
    <w:p w14:paraId="5477B874" w14:textId="77777777" w:rsidR="00013F6A" w:rsidRPr="00013F6A" w:rsidRDefault="00013F6A" w:rsidP="00013F6A">
      <w:pPr>
        <w:keepNext/>
        <w:keepLines/>
        <w:spacing w:after="0" w:line="240" w:lineRule="auto"/>
        <w:jc w:val="both"/>
        <w:rPr>
          <w:rFonts w:ascii="Tahoma" w:eastAsia="Times New Roman" w:hAnsi="Tahoma" w:cs="Tahoma"/>
          <w:bCs/>
          <w:i/>
          <w:lang w:eastAsia="sl-SI"/>
        </w:rPr>
      </w:pPr>
      <w:r w:rsidRPr="00013F6A">
        <w:rPr>
          <w:rFonts w:ascii="Tahoma" w:eastAsia="Times New Roman" w:hAnsi="Tahoma" w:cs="Tahoma"/>
          <w:bCs/>
          <w:i/>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0FEC1C60" w14:textId="77777777" w:rsidR="00013F6A" w:rsidRPr="00013F6A" w:rsidRDefault="00013F6A" w:rsidP="00013F6A">
      <w:pPr>
        <w:keepNext/>
        <w:keepLines/>
        <w:spacing w:after="0" w:line="240" w:lineRule="auto"/>
        <w:jc w:val="both"/>
        <w:rPr>
          <w:rFonts w:ascii="Tahoma" w:eastAsia="Times New Roman" w:hAnsi="Tahoma" w:cs="Tahoma"/>
          <w:bCs/>
          <w:i/>
          <w:lang w:eastAsia="sl-SI"/>
        </w:rPr>
      </w:pPr>
    </w:p>
    <w:p w14:paraId="7009475E" w14:textId="77777777" w:rsidR="00013F6A" w:rsidRPr="00013F6A" w:rsidRDefault="00013F6A" w:rsidP="00013F6A">
      <w:pPr>
        <w:keepNext/>
        <w:keepLines/>
        <w:spacing w:after="0" w:line="240" w:lineRule="auto"/>
        <w:jc w:val="both"/>
        <w:rPr>
          <w:rFonts w:ascii="Tahoma" w:eastAsia="Times New Roman" w:hAnsi="Tahoma" w:cs="Tahoma"/>
          <w:bCs/>
          <w:i/>
          <w:lang w:eastAsia="sl-SI"/>
        </w:rPr>
      </w:pPr>
      <w:r w:rsidRPr="00013F6A">
        <w:rPr>
          <w:rFonts w:ascii="Tahoma" w:eastAsia="Times New Roman" w:hAnsi="Tahoma" w:cs="Tahoma"/>
          <w:bCs/>
          <w:i/>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2F03DFB4" w14:textId="77777777" w:rsidR="00013F6A" w:rsidRPr="00013F6A" w:rsidRDefault="00013F6A" w:rsidP="00013F6A">
      <w:pPr>
        <w:keepNext/>
        <w:keepLines/>
        <w:spacing w:after="0" w:line="240" w:lineRule="auto"/>
        <w:jc w:val="both"/>
        <w:rPr>
          <w:rFonts w:ascii="Tahoma" w:eastAsia="Times New Roman" w:hAnsi="Tahoma" w:cs="Tahoma"/>
          <w:bCs/>
          <w:i/>
          <w:lang w:eastAsia="sl-SI"/>
        </w:rPr>
      </w:pPr>
    </w:p>
    <w:p w14:paraId="42A9CE4A" w14:textId="77777777" w:rsidR="00013F6A" w:rsidRPr="00013F6A" w:rsidRDefault="00013F6A" w:rsidP="00013F6A">
      <w:pPr>
        <w:keepNext/>
        <w:keepLines/>
        <w:spacing w:after="0" w:line="240" w:lineRule="auto"/>
        <w:jc w:val="both"/>
        <w:rPr>
          <w:rFonts w:ascii="Tahoma" w:eastAsia="Times New Roman" w:hAnsi="Tahoma" w:cs="Tahoma"/>
          <w:bCs/>
          <w:i/>
          <w:lang w:eastAsia="sl-SI"/>
        </w:rPr>
      </w:pPr>
      <w:r w:rsidRPr="00013F6A">
        <w:rPr>
          <w:rFonts w:ascii="Tahoma" w:eastAsia="Times New Roman" w:hAnsi="Tahoma" w:cs="Tahoma"/>
          <w:bCs/>
          <w:i/>
          <w:lang w:eastAsia="sl-SI"/>
        </w:rPr>
        <w:t>V kolikor je tem primeru pri izpolnjevanju ESPD obrazca in Izjave o izpolnjevanju sposobnosti (Priloga 2) odgovor, da gospodarski subjekt posameznega zgoraj navedenega pogoja ne izpolnjuje in v skladu s prejšnjim odstavkom uveljavlja popravni mehanizem, besedilo v tem delu ESPD obrazca in Izjave o izpolnjevanju sposobnosti prečrta in k Prilogi 2 predloži opis kršitev in sprejetih ukrepov ter dokazila, s katerimi lahko dokaže svojo zanesljivost kljub obstoju razlogov za izključitev.</w:t>
      </w:r>
    </w:p>
    <w:p w14:paraId="075BB4D1"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643477C9" w14:textId="77777777" w:rsidR="00013F6A" w:rsidRPr="00013F6A" w:rsidRDefault="00013F6A" w:rsidP="00013F6A">
      <w:pPr>
        <w:keepNext/>
        <w:keepLines/>
        <w:numPr>
          <w:ilvl w:val="1"/>
          <w:numId w:val="2"/>
        </w:numPr>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 xml:space="preserve">Pogoji za sodelovanje </w:t>
      </w:r>
    </w:p>
    <w:p w14:paraId="4BE44D42"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p>
    <w:p w14:paraId="1074C4C1" w14:textId="77777777" w:rsidR="00013F6A" w:rsidRPr="00013F6A" w:rsidRDefault="00013F6A" w:rsidP="00013F6A">
      <w:pPr>
        <w:keepNext/>
        <w:keepLines/>
        <w:numPr>
          <w:ilvl w:val="2"/>
          <w:numId w:val="2"/>
        </w:numPr>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Ustreznost za opravljanje poklicne dejavnosti</w:t>
      </w:r>
    </w:p>
    <w:p w14:paraId="6AACE98A"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068853A3"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36FD5B66"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30A820F6"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3D054D17"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sidDel="00702B79">
        <w:rPr>
          <w:rFonts w:ascii="Tahoma" w:eastAsia="Times New Roman" w:hAnsi="Tahoma" w:cs="Tahoma"/>
          <w:bCs/>
          <w:lang w:eastAsia="sl-SI"/>
        </w:rPr>
        <w:t xml:space="preserve"> </w:t>
      </w:r>
    </w:p>
    <w:p w14:paraId="0F6B4F63"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 xml:space="preserve">Pogoj mora izpolniti ponudnik. V </w:t>
      </w:r>
      <w:r w:rsidRPr="00013F6A">
        <w:rPr>
          <w:rFonts w:ascii="Tahoma" w:eastAsia="Times New Roman" w:hAnsi="Tahoma" w:cs="Tahoma"/>
          <w:b/>
          <w:bCs/>
          <w:lang w:val="x-none" w:eastAsia="sl-SI"/>
        </w:rPr>
        <w:t xml:space="preserve">primeru </w:t>
      </w:r>
      <w:r w:rsidRPr="00013F6A">
        <w:rPr>
          <w:rFonts w:ascii="Tahoma" w:eastAsia="Times New Roman" w:hAnsi="Tahoma" w:cs="Tahoma"/>
          <w:b/>
          <w:bCs/>
          <w:lang w:eastAsia="sl-SI"/>
        </w:rPr>
        <w:t>skupne</w:t>
      </w:r>
      <w:r w:rsidRPr="00013F6A">
        <w:rPr>
          <w:rFonts w:ascii="Tahoma" w:eastAsia="Times New Roman" w:hAnsi="Tahoma" w:cs="Tahoma"/>
          <w:b/>
          <w:bCs/>
          <w:lang w:val="x-none" w:eastAsia="sl-SI"/>
        </w:rPr>
        <w:t xml:space="preserve"> ponudbe mora pogoj izpolniti vsak izmed</w:t>
      </w:r>
      <w:r w:rsidRPr="00013F6A">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22D14F40"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52DA0C43"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DOKAZILA:</w:t>
      </w:r>
    </w:p>
    <w:p w14:paraId="12154128"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Izpolnjen ESPD s strani vseh gospodarskih subjektov v ponudbi ter s Prilogo 2.</w:t>
      </w:r>
    </w:p>
    <w:p w14:paraId="547154B3"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1ACB4792" w14:textId="77777777" w:rsidR="00013F6A" w:rsidRPr="00013F6A" w:rsidRDefault="00013F6A" w:rsidP="00013F6A">
      <w:pPr>
        <w:keepNext/>
        <w:keepLines/>
        <w:spacing w:after="0" w:line="240" w:lineRule="auto"/>
        <w:jc w:val="both"/>
        <w:rPr>
          <w:rFonts w:ascii="Tahoma" w:eastAsia="Times New Roman" w:hAnsi="Tahoma" w:cs="Tahoma"/>
          <w:bCs/>
          <w:i/>
          <w:iCs/>
          <w:lang w:eastAsia="sl-SI"/>
        </w:rPr>
      </w:pPr>
      <w:r w:rsidRPr="00013F6A">
        <w:rPr>
          <w:rFonts w:ascii="Tahoma" w:eastAsia="Times New Roman" w:hAnsi="Tahoma" w:cs="Tahoma"/>
          <w:bCs/>
          <w:i/>
          <w:iCs/>
          <w:lang w:eastAsia="sl-SI"/>
        </w:rPr>
        <w:t>Naročnik si pridržuje pravico, da ponudnik na podlagi poziva naročnika v zahtevanem roku predloži dodatna dokazila oz. pojasnila o izpolnjevanju zahtevanih pogojev.</w:t>
      </w:r>
    </w:p>
    <w:p w14:paraId="03857F23"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336B260D" w14:textId="77777777" w:rsidR="00013F6A" w:rsidRPr="00013F6A" w:rsidRDefault="00013F6A" w:rsidP="00013F6A">
      <w:pPr>
        <w:keepNext/>
        <w:keepLines/>
        <w:numPr>
          <w:ilvl w:val="2"/>
          <w:numId w:val="2"/>
        </w:numPr>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Ekonomski in finančni položaj</w:t>
      </w:r>
    </w:p>
    <w:p w14:paraId="309F8D60"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73FF6EBE"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Gospodarski subjekt mora biti ekonomsko in finančno sposoben izvesti predmet javnega naročila.</w:t>
      </w:r>
    </w:p>
    <w:p w14:paraId="29486B2E"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5A449CCD"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lastRenderedPageBreak/>
        <w:t xml:space="preserve">Gospodarski subjekt na dan oddaje ponudbe ne sme imeti blokiranega poslovnega računa pri katerikoli banki, ki vodi njegov transakcijski račun. </w:t>
      </w:r>
    </w:p>
    <w:p w14:paraId="15403D31"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5C7836AC"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 xml:space="preserve">Pogoj mora izpolniti ponudnik. V </w:t>
      </w:r>
      <w:r w:rsidRPr="00013F6A">
        <w:rPr>
          <w:rFonts w:ascii="Tahoma" w:eastAsia="Times New Roman" w:hAnsi="Tahoma" w:cs="Tahoma"/>
          <w:b/>
          <w:bCs/>
          <w:lang w:val="x-none" w:eastAsia="sl-SI"/>
        </w:rPr>
        <w:t xml:space="preserve">primeru </w:t>
      </w:r>
      <w:r w:rsidRPr="00013F6A">
        <w:rPr>
          <w:rFonts w:ascii="Tahoma" w:eastAsia="Times New Roman" w:hAnsi="Tahoma" w:cs="Tahoma"/>
          <w:b/>
          <w:bCs/>
          <w:lang w:eastAsia="sl-SI"/>
        </w:rPr>
        <w:t>skupne</w:t>
      </w:r>
      <w:r w:rsidRPr="00013F6A">
        <w:rPr>
          <w:rFonts w:ascii="Tahoma" w:eastAsia="Times New Roman" w:hAnsi="Tahoma" w:cs="Tahoma"/>
          <w:b/>
          <w:bCs/>
          <w:lang w:val="x-none" w:eastAsia="sl-SI"/>
        </w:rPr>
        <w:t xml:space="preserve"> ponudbe mora pogoj izpolniti vsak izmed</w:t>
      </w:r>
      <w:r w:rsidRPr="00013F6A">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AD65554"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5B94401F" w14:textId="77777777" w:rsidR="00013F6A" w:rsidRPr="00013F6A" w:rsidRDefault="00013F6A" w:rsidP="00013F6A">
      <w:pPr>
        <w:keepNext/>
        <w:keepLines/>
        <w:spacing w:after="0" w:line="240" w:lineRule="auto"/>
        <w:jc w:val="both"/>
        <w:rPr>
          <w:rFonts w:ascii="Tahoma" w:eastAsia="Times New Roman" w:hAnsi="Tahoma" w:cs="Tahoma"/>
          <w:b/>
          <w:bCs/>
          <w:lang w:eastAsia="sl-SI"/>
        </w:rPr>
      </w:pPr>
      <w:r w:rsidRPr="00013F6A">
        <w:rPr>
          <w:rFonts w:ascii="Tahoma" w:eastAsia="Times New Roman" w:hAnsi="Tahoma" w:cs="Tahoma"/>
          <w:b/>
          <w:bCs/>
          <w:lang w:eastAsia="sl-SI"/>
        </w:rPr>
        <w:t>DOKAZILA:</w:t>
      </w:r>
    </w:p>
    <w:p w14:paraId="616CBF79" w14:textId="77777777" w:rsidR="00013F6A" w:rsidRPr="00013F6A" w:rsidRDefault="00013F6A" w:rsidP="00013F6A">
      <w:pPr>
        <w:keepNext/>
        <w:keepLines/>
        <w:spacing w:after="0" w:line="240" w:lineRule="auto"/>
        <w:jc w:val="both"/>
        <w:rPr>
          <w:rFonts w:ascii="Tahoma" w:eastAsia="Times New Roman" w:hAnsi="Tahoma" w:cs="Tahoma"/>
          <w:bCs/>
          <w:lang w:eastAsia="sl-SI"/>
        </w:rPr>
      </w:pPr>
      <w:r w:rsidRPr="00013F6A">
        <w:rPr>
          <w:rFonts w:ascii="Tahoma" w:eastAsia="Times New Roman" w:hAnsi="Tahoma" w:cs="Tahoma"/>
          <w:bCs/>
          <w:lang w:eastAsia="sl-SI"/>
        </w:rPr>
        <w:t>Izpolnjen ESPD s strani vseh gospodarskih subjektov v ponudbi ter s Prilogo 2.</w:t>
      </w:r>
    </w:p>
    <w:p w14:paraId="23FA7979" w14:textId="77777777" w:rsidR="00013F6A" w:rsidRPr="00013F6A" w:rsidRDefault="00013F6A" w:rsidP="00013F6A">
      <w:pPr>
        <w:keepNext/>
        <w:keepLines/>
        <w:spacing w:after="0" w:line="240" w:lineRule="auto"/>
        <w:jc w:val="both"/>
        <w:rPr>
          <w:rFonts w:ascii="Tahoma" w:eastAsia="Times New Roman" w:hAnsi="Tahoma" w:cs="Tahoma"/>
          <w:bCs/>
          <w:lang w:eastAsia="sl-SI"/>
        </w:rPr>
      </w:pPr>
    </w:p>
    <w:p w14:paraId="5B12DBBD" w14:textId="77777777" w:rsidR="00013F6A" w:rsidRPr="00013F6A" w:rsidRDefault="00013F6A" w:rsidP="00013F6A">
      <w:pPr>
        <w:keepNext/>
        <w:keepLines/>
        <w:spacing w:after="0" w:line="240" w:lineRule="auto"/>
        <w:jc w:val="both"/>
        <w:rPr>
          <w:rFonts w:ascii="Tahoma" w:eastAsia="Times New Roman" w:hAnsi="Tahoma" w:cs="Tahoma"/>
          <w:bCs/>
          <w:i/>
          <w:iCs/>
          <w:lang w:eastAsia="sl-SI"/>
        </w:rPr>
      </w:pPr>
      <w:r w:rsidRPr="00013F6A">
        <w:rPr>
          <w:rFonts w:ascii="Tahoma" w:eastAsia="Times New Roman" w:hAnsi="Tahoma" w:cs="Tahoma"/>
          <w:bCs/>
          <w:i/>
          <w:iCs/>
          <w:lang w:eastAsia="sl-SI"/>
        </w:rPr>
        <w:t>Naročnik si pridržuje pravico, da ponudnik na podlagi poziva naročnika v zahtevanem roku predloži dodatna dokazila oz. pojasnila o izpolnjevanju zahtevanih pogojev.</w:t>
      </w:r>
    </w:p>
    <w:p w14:paraId="2AA09179" w14:textId="77777777" w:rsidR="00B72E28" w:rsidRPr="00712BC8" w:rsidRDefault="00B72E28" w:rsidP="0000129A">
      <w:pPr>
        <w:keepNext/>
        <w:keepLines/>
        <w:spacing w:after="0" w:line="240" w:lineRule="auto"/>
        <w:jc w:val="both"/>
        <w:rPr>
          <w:rFonts w:ascii="Tahoma" w:eastAsia="Times New Roman" w:hAnsi="Tahoma" w:cs="Tahoma"/>
          <w:lang w:eastAsia="sl-SI"/>
        </w:rPr>
      </w:pPr>
    </w:p>
    <w:p w14:paraId="6CF9A8F2" w14:textId="440EBD89" w:rsidR="00B72E28" w:rsidRPr="00292239" w:rsidRDefault="00B72E28" w:rsidP="0000129A">
      <w:pPr>
        <w:keepNext/>
        <w:keepLines/>
        <w:numPr>
          <w:ilvl w:val="2"/>
          <w:numId w:val="2"/>
        </w:numPr>
        <w:spacing w:after="0" w:line="240" w:lineRule="auto"/>
        <w:jc w:val="both"/>
        <w:rPr>
          <w:rFonts w:ascii="Tahoma" w:eastAsia="Times New Roman" w:hAnsi="Tahoma" w:cs="Tahoma"/>
          <w:b/>
          <w:lang w:eastAsia="sl-SI"/>
        </w:rPr>
      </w:pPr>
      <w:r w:rsidRPr="00292239">
        <w:rPr>
          <w:rFonts w:ascii="Tahoma" w:eastAsia="Times New Roman" w:hAnsi="Tahoma" w:cs="Tahoma"/>
          <w:b/>
          <w:lang w:eastAsia="sl-SI"/>
        </w:rPr>
        <w:t>Tehnična sposobnost</w:t>
      </w:r>
    </w:p>
    <w:p w14:paraId="40D32B86" w14:textId="77777777" w:rsidR="00B72E28" w:rsidRPr="00712BC8" w:rsidRDefault="00B72E28" w:rsidP="0000129A">
      <w:pPr>
        <w:keepNext/>
        <w:keepLines/>
        <w:spacing w:after="0" w:line="240" w:lineRule="auto"/>
        <w:jc w:val="both"/>
        <w:rPr>
          <w:rFonts w:ascii="Tahoma" w:eastAsia="Times New Roman" w:hAnsi="Tahoma" w:cs="Tahoma"/>
          <w:b/>
          <w:lang w:eastAsia="sl-SI"/>
        </w:rPr>
      </w:pPr>
    </w:p>
    <w:p w14:paraId="003984D5" w14:textId="77777777" w:rsidR="002A3720" w:rsidRPr="00CB72D7" w:rsidRDefault="002A3720" w:rsidP="0000129A">
      <w:pPr>
        <w:keepNext/>
        <w:keepLines/>
        <w:spacing w:after="0" w:line="240" w:lineRule="auto"/>
        <w:jc w:val="both"/>
        <w:rPr>
          <w:rFonts w:ascii="Tahoma" w:eastAsia="Times New Roman" w:hAnsi="Tahoma" w:cs="Tahoma"/>
          <w:lang w:eastAsia="sl-SI"/>
        </w:rPr>
      </w:pPr>
      <w:r w:rsidRPr="00F65BDD">
        <w:rPr>
          <w:rFonts w:ascii="Tahoma" w:eastAsia="@Arial Unicode MS" w:hAnsi="Tahoma" w:cs="Tahoma"/>
        </w:rPr>
        <w:t xml:space="preserve">Upoštevale se bodo samo reference, katerih izvedba dobave </w:t>
      </w:r>
      <w:r>
        <w:rPr>
          <w:rFonts w:ascii="Tahoma" w:eastAsia="@Arial Unicode MS" w:hAnsi="Tahoma" w:cs="Tahoma"/>
        </w:rPr>
        <w:t xml:space="preserve">blaga navedenega v posameznem sklopu </w:t>
      </w:r>
      <w:r w:rsidRPr="00F65BDD">
        <w:rPr>
          <w:rFonts w:ascii="Tahoma" w:eastAsia="@Arial Unicode MS" w:hAnsi="Tahoma" w:cs="Tahoma"/>
        </w:rPr>
        <w:t>je uspešno zaključena</w:t>
      </w:r>
      <w:r w:rsidRPr="00CB72D7">
        <w:rPr>
          <w:rFonts w:ascii="Tahoma" w:eastAsia="Times New Roman" w:hAnsi="Tahoma" w:cs="Tahoma"/>
          <w:lang w:eastAsia="sl-SI"/>
        </w:rPr>
        <w:t>.</w:t>
      </w:r>
    </w:p>
    <w:p w14:paraId="39A987FE" w14:textId="77777777" w:rsidR="002A3720" w:rsidRPr="00050313" w:rsidRDefault="002A3720" w:rsidP="0000129A">
      <w:pPr>
        <w:keepNext/>
        <w:keepLines/>
        <w:spacing w:after="0" w:line="240" w:lineRule="auto"/>
        <w:jc w:val="both"/>
        <w:rPr>
          <w:rFonts w:ascii="Tahoma" w:eastAsia="Times New Roman" w:hAnsi="Tahoma" w:cs="Tahoma"/>
          <w:lang w:eastAsia="sl-SI"/>
        </w:rPr>
      </w:pPr>
    </w:p>
    <w:p w14:paraId="6104876D" w14:textId="0B7F82A6" w:rsidR="00317388" w:rsidRPr="002B4724" w:rsidRDefault="002A3720" w:rsidP="0000129A">
      <w:pPr>
        <w:keepNext/>
        <w:keepLines/>
        <w:spacing w:after="0" w:line="240" w:lineRule="auto"/>
        <w:jc w:val="both"/>
        <w:rPr>
          <w:rFonts w:ascii="Tahoma" w:eastAsia="Times New Roman" w:hAnsi="Tahoma" w:cs="Tahoma"/>
          <w:szCs w:val="20"/>
          <w:lang w:eastAsia="sl-SI"/>
        </w:rPr>
      </w:pPr>
      <w:r w:rsidRPr="00174638">
        <w:rPr>
          <w:rFonts w:ascii="Tahoma" w:eastAsia="Times New Roman" w:hAnsi="Tahoma" w:cs="Tahoma"/>
          <w:lang w:eastAsia="sl-SI"/>
        </w:rPr>
        <w:t xml:space="preserve">Naročnik zahteva, da gospodarski subjekt </w:t>
      </w:r>
      <w:r w:rsidR="00317388" w:rsidRPr="002B4724">
        <w:rPr>
          <w:rFonts w:ascii="Tahoma" w:eastAsia="Times New Roman" w:hAnsi="Tahoma" w:cs="Tahoma"/>
          <w:szCs w:val="20"/>
          <w:lang w:eastAsia="sl-SI"/>
        </w:rPr>
        <w:t>izka</w:t>
      </w:r>
      <w:r w:rsidR="00317388">
        <w:rPr>
          <w:rFonts w:ascii="Tahoma" w:eastAsia="Times New Roman" w:hAnsi="Tahoma" w:cs="Tahoma"/>
          <w:szCs w:val="20"/>
          <w:lang w:eastAsia="sl-SI"/>
        </w:rPr>
        <w:t>že</w:t>
      </w:r>
      <w:r w:rsidR="00317388" w:rsidRPr="002B4724">
        <w:rPr>
          <w:rFonts w:ascii="Tahoma" w:eastAsia="Times New Roman" w:hAnsi="Tahoma" w:cs="Tahoma"/>
          <w:szCs w:val="20"/>
          <w:lang w:eastAsia="sl-SI"/>
        </w:rPr>
        <w:t xml:space="preserve">, da je v </w:t>
      </w:r>
      <w:r w:rsidR="00317388" w:rsidRPr="00317388">
        <w:rPr>
          <w:rFonts w:ascii="Tahoma" w:eastAsia="Times New Roman" w:hAnsi="Tahoma" w:cs="Tahoma"/>
          <w:szCs w:val="20"/>
          <w:lang w:eastAsia="sl-SI"/>
        </w:rPr>
        <w:t>obdobju od 1. 1. 20</w:t>
      </w:r>
      <w:r w:rsidR="00013F6A">
        <w:rPr>
          <w:rFonts w:ascii="Tahoma" w:eastAsia="Times New Roman" w:hAnsi="Tahoma" w:cs="Tahoma"/>
          <w:szCs w:val="20"/>
          <w:lang w:eastAsia="sl-SI"/>
        </w:rPr>
        <w:t>21</w:t>
      </w:r>
      <w:r w:rsidR="00317388" w:rsidRPr="00317388">
        <w:rPr>
          <w:rFonts w:ascii="Tahoma" w:eastAsia="Times New Roman" w:hAnsi="Tahoma" w:cs="Tahoma"/>
          <w:szCs w:val="20"/>
          <w:lang w:eastAsia="sl-SI"/>
        </w:rPr>
        <w:t xml:space="preserve"> do datuma oddaje ponudbe</w:t>
      </w:r>
      <w:r w:rsidR="00317388" w:rsidRPr="002B4724">
        <w:rPr>
          <w:rFonts w:ascii="Tahoma" w:eastAsia="Times New Roman" w:hAnsi="Tahoma" w:cs="Tahoma"/>
          <w:szCs w:val="20"/>
          <w:lang w:eastAsia="sl-SI"/>
        </w:rPr>
        <w:t xml:space="preserve">, kvalitetno in v skladu s pogodbenimi določili, </w:t>
      </w:r>
      <w:r w:rsidR="00317388" w:rsidRPr="00AA70F8">
        <w:rPr>
          <w:rFonts w:ascii="Tahoma" w:eastAsia="Times New Roman" w:hAnsi="Tahoma" w:cs="Tahoma"/>
          <w:b/>
          <w:szCs w:val="20"/>
          <w:lang w:eastAsia="sl-SI"/>
        </w:rPr>
        <w:t>za vsaj 3 (tri) različne naročnike</w:t>
      </w:r>
      <w:r w:rsidR="00317388" w:rsidRPr="002B4724">
        <w:rPr>
          <w:rFonts w:ascii="Tahoma" w:eastAsia="Times New Roman" w:hAnsi="Tahoma" w:cs="Tahoma"/>
          <w:szCs w:val="20"/>
          <w:lang w:eastAsia="sl-SI"/>
        </w:rPr>
        <w:t xml:space="preserve">, dobavljal blago in material, </w:t>
      </w:r>
      <w:r w:rsidR="0059007F" w:rsidRPr="00E97E24">
        <w:rPr>
          <w:rFonts w:ascii="Tahoma" w:eastAsia="Times New Roman" w:hAnsi="Tahoma" w:cs="Tahoma"/>
          <w:lang w:eastAsia="sl-SI"/>
        </w:rPr>
        <w:t>enake kvalitete kot je predmet javnega naročila za posamezni sklop</w:t>
      </w:r>
      <w:r w:rsidR="00317388" w:rsidRPr="002B4724">
        <w:rPr>
          <w:rFonts w:ascii="Tahoma" w:eastAsia="Times New Roman" w:hAnsi="Tahoma" w:cs="Tahoma"/>
          <w:szCs w:val="20"/>
          <w:lang w:eastAsia="sl-SI"/>
        </w:rPr>
        <w:t>. Skupna vrednost vseh dobav brez DDV ne sme biti nižja od vrednosti, ki je navedena v spodnji razpredelnici za posamezni sklop predmeta javnega naročila:</w:t>
      </w:r>
    </w:p>
    <w:p w14:paraId="05CC3ABE" w14:textId="77777777" w:rsidR="00317388" w:rsidRPr="002B4724" w:rsidRDefault="00317388" w:rsidP="0000129A">
      <w:pPr>
        <w:keepNext/>
        <w:keepLines/>
        <w:spacing w:after="0" w:line="240" w:lineRule="auto"/>
        <w:jc w:val="both"/>
        <w:rPr>
          <w:rFonts w:ascii="Tahoma" w:eastAsia="Times New Roman" w:hAnsi="Tahoma" w:cs="Tahoma"/>
          <w:szCs w:val="20"/>
          <w:lang w:eastAsia="sl-SI"/>
        </w:rPr>
      </w:pP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40"/>
        <w:gridCol w:w="3260"/>
        <w:gridCol w:w="1701"/>
      </w:tblGrid>
      <w:tr w:rsidR="006E04E6" w:rsidRPr="00AA70F8" w14:paraId="78532098" w14:textId="0E7A1BE0" w:rsidTr="006E04E6">
        <w:trPr>
          <w:tblHeader/>
        </w:trPr>
        <w:tc>
          <w:tcPr>
            <w:tcW w:w="4140" w:type="dxa"/>
            <w:tcMar>
              <w:top w:w="0" w:type="dxa"/>
              <w:left w:w="108" w:type="dxa"/>
              <w:bottom w:w="0" w:type="dxa"/>
              <w:right w:w="108" w:type="dxa"/>
            </w:tcMar>
            <w:hideMark/>
          </w:tcPr>
          <w:p w14:paraId="06F62BD9" w14:textId="77777777" w:rsidR="006E04E6" w:rsidRPr="006D58EB" w:rsidRDefault="006E04E6" w:rsidP="0000129A">
            <w:pPr>
              <w:keepNext/>
              <w:keepLines/>
              <w:spacing w:after="0" w:line="240" w:lineRule="auto"/>
              <w:jc w:val="center"/>
              <w:rPr>
                <w:rFonts w:ascii="Tahoma" w:eastAsia="Times New Roman" w:hAnsi="Tahoma" w:cs="Tahoma"/>
                <w:szCs w:val="20"/>
                <w:lang w:eastAsia="sl-SI"/>
              </w:rPr>
            </w:pPr>
            <w:r w:rsidRPr="006D58EB">
              <w:rPr>
                <w:rFonts w:ascii="Tahoma" w:eastAsia="Times New Roman" w:hAnsi="Tahoma" w:cs="Tahoma"/>
                <w:szCs w:val="20"/>
                <w:lang w:eastAsia="sl-SI"/>
              </w:rPr>
              <w:t>SKLOP</w:t>
            </w:r>
          </w:p>
        </w:tc>
        <w:tc>
          <w:tcPr>
            <w:tcW w:w="3260" w:type="dxa"/>
            <w:tcMar>
              <w:top w:w="0" w:type="dxa"/>
              <w:left w:w="108" w:type="dxa"/>
              <w:bottom w:w="0" w:type="dxa"/>
              <w:right w:w="108" w:type="dxa"/>
            </w:tcMar>
            <w:hideMark/>
          </w:tcPr>
          <w:p w14:paraId="2CFCC660" w14:textId="3883FBAB" w:rsidR="006E04E6" w:rsidRPr="00AA70F8" w:rsidRDefault="006E04E6" w:rsidP="009412BB">
            <w:pPr>
              <w:keepNext/>
              <w:keepLines/>
              <w:spacing w:after="0" w:line="240" w:lineRule="auto"/>
              <w:jc w:val="center"/>
              <w:rPr>
                <w:rFonts w:ascii="Tahoma" w:eastAsia="Times New Roman" w:hAnsi="Tahoma" w:cs="Tahoma"/>
                <w:szCs w:val="20"/>
                <w:lang w:eastAsia="sl-SI"/>
              </w:rPr>
            </w:pPr>
            <w:r w:rsidRPr="00AA70F8">
              <w:rPr>
                <w:rFonts w:ascii="Tahoma" w:eastAsia="Times New Roman" w:hAnsi="Tahoma" w:cs="Tahoma"/>
                <w:szCs w:val="20"/>
                <w:lang w:eastAsia="sl-SI"/>
              </w:rPr>
              <w:t>Skupna vrednost vseh dobav (</w:t>
            </w:r>
            <w:r w:rsidR="009412BB">
              <w:rPr>
                <w:rFonts w:ascii="Tahoma" w:eastAsia="Times New Roman" w:hAnsi="Tahoma" w:cs="Tahoma"/>
                <w:szCs w:val="20"/>
                <w:lang w:eastAsia="sl-SI"/>
              </w:rPr>
              <w:t xml:space="preserve">skupaj 3 </w:t>
            </w:r>
            <w:r w:rsidRPr="00AA70F8">
              <w:rPr>
                <w:rFonts w:ascii="Tahoma" w:eastAsia="Times New Roman" w:hAnsi="Tahoma" w:cs="Tahoma"/>
                <w:szCs w:val="20"/>
                <w:lang w:eastAsia="sl-SI"/>
              </w:rPr>
              <w:t>referenc</w:t>
            </w:r>
            <w:r w:rsidR="009412BB">
              <w:rPr>
                <w:rFonts w:ascii="Tahoma" w:eastAsia="Times New Roman" w:hAnsi="Tahoma" w:cs="Tahoma"/>
                <w:szCs w:val="20"/>
                <w:lang w:eastAsia="sl-SI"/>
              </w:rPr>
              <w:t>e</w:t>
            </w:r>
            <w:r w:rsidRPr="00AA70F8">
              <w:rPr>
                <w:rFonts w:ascii="Tahoma" w:eastAsia="Times New Roman" w:hAnsi="Tahoma" w:cs="Tahoma"/>
                <w:szCs w:val="20"/>
                <w:lang w:eastAsia="sl-SI"/>
              </w:rPr>
              <w:t xml:space="preserve">) </w:t>
            </w:r>
          </w:p>
        </w:tc>
        <w:tc>
          <w:tcPr>
            <w:tcW w:w="1701" w:type="dxa"/>
          </w:tcPr>
          <w:p w14:paraId="7D8C211C" w14:textId="181C8D05" w:rsidR="006E04E6" w:rsidRPr="00AA70F8" w:rsidRDefault="006E04E6" w:rsidP="0000129A">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Vrsta priloge</w:t>
            </w:r>
          </w:p>
        </w:tc>
      </w:tr>
      <w:tr w:rsidR="00330F5F" w:rsidRPr="00AA70F8" w14:paraId="34C59DAC" w14:textId="03DF2CFB" w:rsidTr="006E04E6">
        <w:tc>
          <w:tcPr>
            <w:tcW w:w="4140" w:type="dxa"/>
            <w:tcMar>
              <w:top w:w="0" w:type="dxa"/>
              <w:left w:w="108" w:type="dxa"/>
              <w:bottom w:w="0" w:type="dxa"/>
              <w:right w:w="108" w:type="dxa"/>
            </w:tcMar>
          </w:tcPr>
          <w:p w14:paraId="2816719D" w14:textId="2BEF5521" w:rsidR="00330F5F" w:rsidRPr="006E04E6" w:rsidRDefault="00330F5F" w:rsidP="00330F5F">
            <w:pPr>
              <w:keepNext/>
              <w:keepLines/>
              <w:spacing w:after="0" w:line="240" w:lineRule="auto"/>
              <w:ind w:left="58"/>
              <w:jc w:val="both"/>
              <w:rPr>
                <w:rFonts w:ascii="Tahoma" w:eastAsia="Times New Roman" w:hAnsi="Tahoma" w:cs="Tahoma"/>
              </w:rPr>
            </w:pPr>
            <w:r w:rsidRPr="00870137">
              <w:rPr>
                <w:rFonts w:ascii="Tahoma" w:eastAsia="Times New Roman" w:hAnsi="Tahoma" w:cs="Tahoma"/>
                <w:lang w:eastAsia="sl-SI"/>
              </w:rPr>
              <w:t>1.   sklop: Čevlji s kapico</w:t>
            </w:r>
          </w:p>
        </w:tc>
        <w:tc>
          <w:tcPr>
            <w:tcW w:w="3260" w:type="dxa"/>
            <w:tcMar>
              <w:top w:w="0" w:type="dxa"/>
              <w:left w:w="108" w:type="dxa"/>
              <w:bottom w:w="0" w:type="dxa"/>
              <w:right w:w="108" w:type="dxa"/>
            </w:tcMar>
            <w:vAlign w:val="bottom"/>
          </w:tcPr>
          <w:p w14:paraId="00115A66" w14:textId="33813239" w:rsidR="00330F5F" w:rsidRPr="00AA70F8" w:rsidRDefault="00EE1DF4" w:rsidP="00330F5F">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4</w:t>
            </w:r>
            <w:r w:rsidR="00330F5F">
              <w:rPr>
                <w:rFonts w:ascii="Tahoma" w:eastAsia="Times New Roman" w:hAnsi="Tahoma" w:cs="Tahoma"/>
                <w:szCs w:val="20"/>
                <w:lang w:eastAsia="sl-SI"/>
              </w:rPr>
              <w:t>0</w:t>
            </w:r>
            <w:r w:rsidR="00330F5F" w:rsidRPr="00AA70F8">
              <w:rPr>
                <w:rFonts w:ascii="Tahoma" w:eastAsia="Times New Roman" w:hAnsi="Tahoma" w:cs="Tahoma"/>
                <w:szCs w:val="20"/>
                <w:lang w:eastAsia="sl-SI"/>
              </w:rPr>
              <w:t>.000,00</w:t>
            </w:r>
            <w:r w:rsidR="00330F5F">
              <w:rPr>
                <w:rFonts w:ascii="Tahoma" w:eastAsia="Times New Roman" w:hAnsi="Tahoma" w:cs="Tahoma"/>
                <w:szCs w:val="20"/>
                <w:lang w:eastAsia="sl-SI"/>
              </w:rPr>
              <w:t xml:space="preserve"> </w:t>
            </w:r>
            <w:r w:rsidR="00330F5F" w:rsidRPr="00AA70F8">
              <w:rPr>
                <w:rFonts w:ascii="Tahoma" w:eastAsia="Times New Roman" w:hAnsi="Tahoma" w:cs="Tahoma"/>
                <w:szCs w:val="20"/>
                <w:lang w:eastAsia="sl-SI"/>
              </w:rPr>
              <w:t>EUR brez DDV</w:t>
            </w:r>
          </w:p>
        </w:tc>
        <w:tc>
          <w:tcPr>
            <w:tcW w:w="1701" w:type="dxa"/>
          </w:tcPr>
          <w:p w14:paraId="23CD4BC3" w14:textId="755C49DF" w:rsidR="00330F5F" w:rsidRDefault="00330F5F" w:rsidP="00330F5F">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5/1</w:t>
            </w:r>
          </w:p>
        </w:tc>
      </w:tr>
      <w:tr w:rsidR="00330F5F" w:rsidRPr="00AA70F8" w14:paraId="24748F19" w14:textId="15E0429F" w:rsidTr="006E04E6">
        <w:tc>
          <w:tcPr>
            <w:tcW w:w="4140" w:type="dxa"/>
            <w:tcMar>
              <w:top w:w="0" w:type="dxa"/>
              <w:left w:w="108" w:type="dxa"/>
              <w:bottom w:w="0" w:type="dxa"/>
              <w:right w:w="108" w:type="dxa"/>
            </w:tcMar>
          </w:tcPr>
          <w:p w14:paraId="1C3EA62E" w14:textId="2C7F2015" w:rsidR="00330F5F" w:rsidRPr="006E04E6" w:rsidRDefault="00330F5F" w:rsidP="00330F5F">
            <w:pPr>
              <w:keepNext/>
              <w:keepLines/>
              <w:spacing w:after="0" w:line="240" w:lineRule="auto"/>
              <w:ind w:left="58"/>
              <w:jc w:val="both"/>
              <w:rPr>
                <w:rFonts w:ascii="Tahoma" w:eastAsia="Times New Roman" w:hAnsi="Tahoma" w:cs="Tahoma"/>
              </w:rPr>
            </w:pPr>
            <w:r w:rsidRPr="00870137">
              <w:rPr>
                <w:rFonts w:ascii="Tahoma" w:eastAsia="Times New Roman" w:hAnsi="Tahoma" w:cs="Tahoma"/>
                <w:lang w:eastAsia="sl-SI"/>
              </w:rPr>
              <w:t>2.   sklop: Čevlji brez kapice</w:t>
            </w:r>
          </w:p>
        </w:tc>
        <w:tc>
          <w:tcPr>
            <w:tcW w:w="3260" w:type="dxa"/>
            <w:tcMar>
              <w:top w:w="0" w:type="dxa"/>
              <w:left w:w="108" w:type="dxa"/>
              <w:bottom w:w="0" w:type="dxa"/>
              <w:right w:w="108" w:type="dxa"/>
            </w:tcMar>
            <w:vAlign w:val="bottom"/>
          </w:tcPr>
          <w:p w14:paraId="2A79F9E5" w14:textId="7EED78EB" w:rsidR="00330F5F" w:rsidRPr="00AA70F8" w:rsidRDefault="00EE1DF4" w:rsidP="00330F5F">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8</w:t>
            </w:r>
            <w:r w:rsidR="00330F5F" w:rsidRPr="00AA70F8">
              <w:rPr>
                <w:rFonts w:ascii="Tahoma" w:eastAsia="Times New Roman" w:hAnsi="Tahoma" w:cs="Tahoma"/>
                <w:szCs w:val="20"/>
                <w:lang w:eastAsia="sl-SI"/>
              </w:rPr>
              <w:t>.000,00 EUR brez DDV</w:t>
            </w:r>
          </w:p>
        </w:tc>
        <w:tc>
          <w:tcPr>
            <w:tcW w:w="1701" w:type="dxa"/>
          </w:tcPr>
          <w:p w14:paraId="57688BE0" w14:textId="1B769AA8" w:rsidR="00330F5F" w:rsidRPr="00AA70F8" w:rsidRDefault="00330F5F" w:rsidP="00330F5F">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2</w:t>
            </w:r>
          </w:p>
        </w:tc>
      </w:tr>
      <w:tr w:rsidR="00330F5F" w:rsidRPr="00AA70F8" w14:paraId="06B3CDEF" w14:textId="60CB0077" w:rsidTr="006E04E6">
        <w:tc>
          <w:tcPr>
            <w:tcW w:w="4140" w:type="dxa"/>
            <w:tcMar>
              <w:top w:w="0" w:type="dxa"/>
              <w:left w:w="108" w:type="dxa"/>
              <w:bottom w:w="0" w:type="dxa"/>
              <w:right w:w="108" w:type="dxa"/>
            </w:tcMar>
          </w:tcPr>
          <w:p w14:paraId="26A281CF" w14:textId="78754491" w:rsidR="00330F5F" w:rsidRPr="006E04E6" w:rsidRDefault="00330F5F" w:rsidP="00330F5F">
            <w:pPr>
              <w:keepNext/>
              <w:keepLines/>
              <w:spacing w:after="0" w:line="240" w:lineRule="auto"/>
              <w:ind w:left="58"/>
              <w:jc w:val="both"/>
              <w:rPr>
                <w:rFonts w:ascii="Tahoma" w:eastAsia="Times New Roman" w:hAnsi="Tahoma" w:cs="Tahoma"/>
              </w:rPr>
            </w:pPr>
            <w:r w:rsidRPr="00870137">
              <w:rPr>
                <w:rFonts w:ascii="Tahoma" w:eastAsia="Times New Roman" w:hAnsi="Tahoma" w:cs="Tahoma"/>
                <w:lang w:eastAsia="sl-SI"/>
              </w:rPr>
              <w:t>3.   sklop: Rokavice</w:t>
            </w:r>
          </w:p>
        </w:tc>
        <w:tc>
          <w:tcPr>
            <w:tcW w:w="3260" w:type="dxa"/>
            <w:tcMar>
              <w:top w:w="0" w:type="dxa"/>
              <w:left w:w="108" w:type="dxa"/>
              <w:bottom w:w="0" w:type="dxa"/>
              <w:right w:w="108" w:type="dxa"/>
            </w:tcMar>
            <w:vAlign w:val="bottom"/>
          </w:tcPr>
          <w:p w14:paraId="435A9FDE" w14:textId="33A0B031" w:rsidR="00330F5F" w:rsidRPr="00AA70F8" w:rsidRDefault="00330F5F" w:rsidP="00330F5F">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25</w:t>
            </w:r>
            <w:r w:rsidRPr="00AA70F8">
              <w:rPr>
                <w:rFonts w:ascii="Tahoma" w:eastAsia="Times New Roman" w:hAnsi="Tahoma" w:cs="Tahoma"/>
                <w:szCs w:val="20"/>
                <w:lang w:eastAsia="sl-SI"/>
              </w:rPr>
              <w:t>.000,00 EUR brez DDV</w:t>
            </w:r>
          </w:p>
        </w:tc>
        <w:tc>
          <w:tcPr>
            <w:tcW w:w="1701" w:type="dxa"/>
          </w:tcPr>
          <w:p w14:paraId="66DDCB3E" w14:textId="340C96DC" w:rsidR="00330F5F" w:rsidRDefault="00330F5F" w:rsidP="00330F5F">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3</w:t>
            </w:r>
          </w:p>
        </w:tc>
      </w:tr>
      <w:tr w:rsidR="00330F5F" w:rsidRPr="00AA70F8" w14:paraId="5913861E" w14:textId="65CAE695" w:rsidTr="006E04E6">
        <w:tc>
          <w:tcPr>
            <w:tcW w:w="4140" w:type="dxa"/>
            <w:tcMar>
              <w:top w:w="0" w:type="dxa"/>
              <w:left w:w="108" w:type="dxa"/>
              <w:bottom w:w="0" w:type="dxa"/>
              <w:right w:w="108" w:type="dxa"/>
            </w:tcMar>
          </w:tcPr>
          <w:p w14:paraId="3AF00BD6" w14:textId="00D6E91D" w:rsidR="00330F5F" w:rsidRPr="006E04E6" w:rsidRDefault="00330F5F" w:rsidP="00330F5F">
            <w:pPr>
              <w:keepNext/>
              <w:keepLines/>
              <w:spacing w:after="0" w:line="240" w:lineRule="auto"/>
              <w:ind w:left="58"/>
              <w:jc w:val="both"/>
              <w:rPr>
                <w:rFonts w:ascii="Tahoma" w:eastAsia="Times New Roman" w:hAnsi="Tahoma" w:cs="Tahoma"/>
              </w:rPr>
            </w:pPr>
            <w:r w:rsidRPr="00870137">
              <w:rPr>
                <w:rFonts w:ascii="Tahoma" w:eastAsia="Times New Roman" w:hAnsi="Tahoma" w:cs="Tahoma"/>
                <w:lang w:eastAsia="sl-SI"/>
              </w:rPr>
              <w:t>4.   sklop: EX oprema</w:t>
            </w:r>
          </w:p>
        </w:tc>
        <w:tc>
          <w:tcPr>
            <w:tcW w:w="3260" w:type="dxa"/>
            <w:tcMar>
              <w:top w:w="0" w:type="dxa"/>
              <w:left w:w="108" w:type="dxa"/>
              <w:bottom w:w="0" w:type="dxa"/>
              <w:right w:w="108" w:type="dxa"/>
            </w:tcMar>
            <w:vAlign w:val="bottom"/>
          </w:tcPr>
          <w:p w14:paraId="2602EB8F" w14:textId="2485FB77" w:rsidR="00330F5F" w:rsidRPr="00AA70F8" w:rsidRDefault="00EE1DF4" w:rsidP="00330F5F">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9</w:t>
            </w:r>
            <w:r w:rsidR="00330F5F" w:rsidRPr="00AA70F8">
              <w:rPr>
                <w:rFonts w:ascii="Tahoma" w:eastAsia="Times New Roman" w:hAnsi="Tahoma" w:cs="Tahoma"/>
                <w:szCs w:val="20"/>
                <w:lang w:eastAsia="sl-SI"/>
              </w:rPr>
              <w:t>.000,00 EUR brez DDV</w:t>
            </w:r>
          </w:p>
        </w:tc>
        <w:tc>
          <w:tcPr>
            <w:tcW w:w="1701" w:type="dxa"/>
          </w:tcPr>
          <w:p w14:paraId="33FCD2E6" w14:textId="76FFF8A0" w:rsidR="00330F5F" w:rsidRDefault="00330F5F" w:rsidP="00330F5F">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4</w:t>
            </w:r>
          </w:p>
        </w:tc>
      </w:tr>
      <w:tr w:rsidR="00330F5F" w:rsidRPr="00AA70F8" w14:paraId="4062B524" w14:textId="05338332" w:rsidTr="006E04E6">
        <w:tc>
          <w:tcPr>
            <w:tcW w:w="4140" w:type="dxa"/>
            <w:tcMar>
              <w:top w:w="0" w:type="dxa"/>
              <w:left w:w="108" w:type="dxa"/>
              <w:bottom w:w="0" w:type="dxa"/>
              <w:right w:w="108" w:type="dxa"/>
            </w:tcMar>
          </w:tcPr>
          <w:p w14:paraId="5D0D1D70" w14:textId="220AAECA" w:rsidR="00330F5F" w:rsidRPr="006E04E6" w:rsidRDefault="00330F5F" w:rsidP="00330F5F">
            <w:pPr>
              <w:keepNext/>
              <w:keepLines/>
              <w:spacing w:after="0" w:line="240" w:lineRule="auto"/>
              <w:ind w:left="58"/>
              <w:jc w:val="both"/>
              <w:rPr>
                <w:rFonts w:ascii="Tahoma" w:eastAsia="Times New Roman" w:hAnsi="Tahoma" w:cs="Tahoma"/>
              </w:rPr>
            </w:pPr>
            <w:r w:rsidRPr="00870137">
              <w:rPr>
                <w:rFonts w:ascii="Tahoma" w:eastAsia="Times New Roman" w:hAnsi="Tahoma" w:cs="Tahoma"/>
                <w:lang w:eastAsia="sl-SI"/>
              </w:rPr>
              <w:t>5.   sklop: Bunde, obleke dežne, plašči</w:t>
            </w:r>
          </w:p>
        </w:tc>
        <w:tc>
          <w:tcPr>
            <w:tcW w:w="3260" w:type="dxa"/>
            <w:tcMar>
              <w:top w:w="0" w:type="dxa"/>
              <w:left w:w="108" w:type="dxa"/>
              <w:bottom w:w="0" w:type="dxa"/>
              <w:right w:w="108" w:type="dxa"/>
            </w:tcMar>
            <w:vAlign w:val="bottom"/>
          </w:tcPr>
          <w:p w14:paraId="5B2F4B25" w14:textId="7AFD4F7A" w:rsidR="00330F5F" w:rsidRPr="00AA70F8" w:rsidRDefault="00330F5F" w:rsidP="00330F5F">
            <w:pPr>
              <w:keepNext/>
              <w:keepLines/>
              <w:spacing w:after="0" w:line="240" w:lineRule="auto"/>
              <w:jc w:val="center"/>
              <w:rPr>
                <w:rFonts w:ascii="Tahoma" w:eastAsia="Times New Roman" w:hAnsi="Tahoma" w:cs="Tahoma"/>
                <w:szCs w:val="20"/>
                <w:lang w:eastAsia="sl-SI"/>
              </w:rPr>
            </w:pPr>
            <w:r w:rsidRPr="00AA70F8">
              <w:rPr>
                <w:rFonts w:ascii="Tahoma" w:eastAsia="Times New Roman" w:hAnsi="Tahoma" w:cs="Tahoma"/>
                <w:szCs w:val="20"/>
                <w:lang w:eastAsia="sl-SI"/>
              </w:rPr>
              <w:t>5</w:t>
            </w:r>
            <w:r>
              <w:rPr>
                <w:rFonts w:ascii="Tahoma" w:eastAsia="Times New Roman" w:hAnsi="Tahoma" w:cs="Tahoma"/>
                <w:szCs w:val="20"/>
                <w:lang w:eastAsia="sl-SI"/>
              </w:rPr>
              <w:t>0</w:t>
            </w:r>
            <w:r w:rsidRPr="00AA70F8">
              <w:rPr>
                <w:rFonts w:ascii="Tahoma" w:eastAsia="Times New Roman" w:hAnsi="Tahoma" w:cs="Tahoma"/>
                <w:szCs w:val="20"/>
                <w:lang w:eastAsia="sl-SI"/>
              </w:rPr>
              <w:t>.000,00 EUR brez DDV</w:t>
            </w:r>
          </w:p>
        </w:tc>
        <w:tc>
          <w:tcPr>
            <w:tcW w:w="1701" w:type="dxa"/>
          </w:tcPr>
          <w:p w14:paraId="243CCD23" w14:textId="44984854" w:rsidR="00330F5F" w:rsidRPr="00AA70F8" w:rsidRDefault="00330F5F" w:rsidP="00330F5F">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5</w:t>
            </w:r>
          </w:p>
        </w:tc>
      </w:tr>
      <w:tr w:rsidR="00330F5F" w:rsidRPr="00AA70F8" w14:paraId="55DD2EA1" w14:textId="4B96857D" w:rsidTr="006E04E6">
        <w:tc>
          <w:tcPr>
            <w:tcW w:w="4140" w:type="dxa"/>
            <w:tcMar>
              <w:top w:w="0" w:type="dxa"/>
              <w:left w:w="108" w:type="dxa"/>
              <w:bottom w:w="0" w:type="dxa"/>
              <w:right w:w="108" w:type="dxa"/>
            </w:tcMar>
          </w:tcPr>
          <w:p w14:paraId="25CBF2BB" w14:textId="4E240989" w:rsidR="00330F5F" w:rsidRPr="006E04E6" w:rsidRDefault="00330F5F" w:rsidP="00330F5F">
            <w:pPr>
              <w:keepNext/>
              <w:keepLines/>
              <w:spacing w:after="0" w:line="240" w:lineRule="auto"/>
              <w:ind w:left="58"/>
              <w:jc w:val="both"/>
              <w:rPr>
                <w:rFonts w:ascii="Tahoma" w:eastAsia="Times New Roman" w:hAnsi="Tahoma" w:cs="Tahoma"/>
              </w:rPr>
            </w:pPr>
            <w:r w:rsidRPr="00870137">
              <w:rPr>
                <w:rFonts w:ascii="Tahoma" w:eastAsia="Times New Roman" w:hAnsi="Tahoma" w:cs="Tahoma"/>
                <w:lang w:eastAsia="sl-SI"/>
              </w:rPr>
              <w:t>6.   sklop: Obleke delovne, halje</w:t>
            </w:r>
          </w:p>
        </w:tc>
        <w:tc>
          <w:tcPr>
            <w:tcW w:w="3260" w:type="dxa"/>
            <w:tcMar>
              <w:top w:w="0" w:type="dxa"/>
              <w:left w:w="108" w:type="dxa"/>
              <w:bottom w:w="0" w:type="dxa"/>
              <w:right w:w="108" w:type="dxa"/>
            </w:tcMar>
            <w:vAlign w:val="bottom"/>
          </w:tcPr>
          <w:p w14:paraId="1C2BC2CF" w14:textId="0A119DCD" w:rsidR="00330F5F" w:rsidRPr="00AA70F8" w:rsidRDefault="00330F5F" w:rsidP="00330F5F">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40</w:t>
            </w:r>
            <w:r w:rsidRPr="00AA70F8">
              <w:rPr>
                <w:rFonts w:ascii="Tahoma" w:eastAsia="Times New Roman" w:hAnsi="Tahoma" w:cs="Tahoma"/>
                <w:szCs w:val="20"/>
                <w:lang w:eastAsia="sl-SI"/>
              </w:rPr>
              <w:t>.000,00 EUR brez DDV</w:t>
            </w:r>
          </w:p>
        </w:tc>
        <w:tc>
          <w:tcPr>
            <w:tcW w:w="1701" w:type="dxa"/>
          </w:tcPr>
          <w:p w14:paraId="688BFB14" w14:textId="6A009997" w:rsidR="00330F5F" w:rsidRDefault="00330F5F" w:rsidP="00330F5F">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6</w:t>
            </w:r>
          </w:p>
        </w:tc>
      </w:tr>
      <w:tr w:rsidR="00330F5F" w:rsidRPr="00AA70F8" w14:paraId="01947609" w14:textId="5D2C12F8" w:rsidTr="006E04E6">
        <w:tc>
          <w:tcPr>
            <w:tcW w:w="4140" w:type="dxa"/>
            <w:tcMar>
              <w:top w:w="0" w:type="dxa"/>
              <w:left w:w="108" w:type="dxa"/>
              <w:bottom w:w="0" w:type="dxa"/>
              <w:right w:w="108" w:type="dxa"/>
            </w:tcMar>
          </w:tcPr>
          <w:p w14:paraId="2152AF81" w14:textId="1718FAA8" w:rsidR="00330F5F" w:rsidRPr="006E04E6" w:rsidRDefault="00330F5F" w:rsidP="00330F5F">
            <w:pPr>
              <w:keepNext/>
              <w:keepLines/>
              <w:spacing w:after="0" w:line="240" w:lineRule="auto"/>
              <w:ind w:left="58"/>
              <w:jc w:val="both"/>
              <w:rPr>
                <w:rFonts w:ascii="Tahoma" w:eastAsia="Times New Roman" w:hAnsi="Tahoma" w:cs="Tahoma"/>
              </w:rPr>
            </w:pPr>
            <w:r w:rsidRPr="00870137">
              <w:rPr>
                <w:rFonts w:ascii="Tahoma" w:eastAsia="Times New Roman" w:hAnsi="Tahoma" w:cs="Tahoma"/>
                <w:lang w:eastAsia="sl-SI"/>
              </w:rPr>
              <w:t>7.   sklop: Majice</w:t>
            </w:r>
          </w:p>
        </w:tc>
        <w:tc>
          <w:tcPr>
            <w:tcW w:w="3260" w:type="dxa"/>
            <w:tcMar>
              <w:top w:w="0" w:type="dxa"/>
              <w:left w:w="108" w:type="dxa"/>
              <w:bottom w:w="0" w:type="dxa"/>
              <w:right w:w="108" w:type="dxa"/>
            </w:tcMar>
            <w:vAlign w:val="bottom"/>
          </w:tcPr>
          <w:p w14:paraId="7C23B99B" w14:textId="17407286" w:rsidR="00330F5F" w:rsidRPr="00AA70F8" w:rsidRDefault="00EE1DF4" w:rsidP="00330F5F">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35</w:t>
            </w:r>
            <w:r w:rsidR="00330F5F" w:rsidRPr="00AA70F8">
              <w:rPr>
                <w:rFonts w:ascii="Tahoma" w:eastAsia="Times New Roman" w:hAnsi="Tahoma" w:cs="Tahoma"/>
                <w:szCs w:val="20"/>
                <w:lang w:eastAsia="sl-SI"/>
              </w:rPr>
              <w:t>.000,00 EUR brez DDV</w:t>
            </w:r>
          </w:p>
        </w:tc>
        <w:tc>
          <w:tcPr>
            <w:tcW w:w="1701" w:type="dxa"/>
          </w:tcPr>
          <w:p w14:paraId="7EE092BA" w14:textId="612D2294" w:rsidR="00330F5F" w:rsidRDefault="00330F5F" w:rsidP="00330F5F">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7</w:t>
            </w:r>
          </w:p>
        </w:tc>
      </w:tr>
      <w:tr w:rsidR="00330F5F" w:rsidRPr="002B4724" w14:paraId="5DA6E20B" w14:textId="0869D339" w:rsidTr="006E04E6">
        <w:tc>
          <w:tcPr>
            <w:tcW w:w="4140" w:type="dxa"/>
            <w:tcMar>
              <w:top w:w="0" w:type="dxa"/>
              <w:left w:w="108" w:type="dxa"/>
              <w:bottom w:w="0" w:type="dxa"/>
              <w:right w:w="108" w:type="dxa"/>
            </w:tcMar>
          </w:tcPr>
          <w:p w14:paraId="3780DB29" w14:textId="31D22592" w:rsidR="00330F5F" w:rsidRPr="006E04E6" w:rsidRDefault="00330F5F" w:rsidP="00330F5F">
            <w:pPr>
              <w:keepNext/>
              <w:keepLines/>
              <w:spacing w:after="0" w:line="240" w:lineRule="auto"/>
              <w:ind w:left="58"/>
              <w:jc w:val="both"/>
              <w:rPr>
                <w:rFonts w:ascii="Tahoma" w:eastAsia="Times New Roman" w:hAnsi="Tahoma" w:cs="Tahoma"/>
              </w:rPr>
            </w:pPr>
            <w:r w:rsidRPr="00870137">
              <w:rPr>
                <w:rFonts w:ascii="Tahoma" w:eastAsia="Times New Roman" w:hAnsi="Tahoma" w:cs="Tahoma"/>
                <w:lang w:eastAsia="sl-SI"/>
              </w:rPr>
              <w:t>8.   sklop: Obleke za teren</w:t>
            </w:r>
          </w:p>
        </w:tc>
        <w:tc>
          <w:tcPr>
            <w:tcW w:w="3260" w:type="dxa"/>
            <w:tcMar>
              <w:top w:w="0" w:type="dxa"/>
              <w:left w:w="108" w:type="dxa"/>
              <w:bottom w:w="0" w:type="dxa"/>
              <w:right w:w="108" w:type="dxa"/>
            </w:tcMar>
            <w:vAlign w:val="bottom"/>
          </w:tcPr>
          <w:p w14:paraId="65648DF5" w14:textId="30090853" w:rsidR="00330F5F" w:rsidRPr="00AA70F8" w:rsidRDefault="00330F5F" w:rsidP="00330F5F">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15</w:t>
            </w:r>
            <w:r w:rsidRPr="00AA70F8">
              <w:rPr>
                <w:rFonts w:ascii="Tahoma" w:eastAsia="Times New Roman" w:hAnsi="Tahoma" w:cs="Tahoma"/>
                <w:szCs w:val="20"/>
                <w:lang w:eastAsia="sl-SI"/>
              </w:rPr>
              <w:t>.000,00 EUR brez DDV</w:t>
            </w:r>
          </w:p>
        </w:tc>
        <w:tc>
          <w:tcPr>
            <w:tcW w:w="1701" w:type="dxa"/>
          </w:tcPr>
          <w:p w14:paraId="5ED8E9AD" w14:textId="554ABDD1" w:rsidR="00330F5F" w:rsidRDefault="00330F5F" w:rsidP="00330F5F">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8</w:t>
            </w:r>
          </w:p>
        </w:tc>
      </w:tr>
      <w:tr w:rsidR="00330F5F" w:rsidRPr="002B4724" w14:paraId="06249AA5" w14:textId="428985FD" w:rsidTr="006E04E6">
        <w:tc>
          <w:tcPr>
            <w:tcW w:w="4140" w:type="dxa"/>
            <w:tcMar>
              <w:top w:w="0" w:type="dxa"/>
              <w:left w:w="108" w:type="dxa"/>
              <w:bottom w:w="0" w:type="dxa"/>
              <w:right w:w="108" w:type="dxa"/>
            </w:tcMar>
          </w:tcPr>
          <w:p w14:paraId="040B36B1" w14:textId="7A62434F" w:rsidR="00330F5F" w:rsidRPr="006E04E6" w:rsidRDefault="00330F5F" w:rsidP="00330F5F">
            <w:pPr>
              <w:keepNext/>
              <w:keepLines/>
              <w:spacing w:after="0" w:line="240" w:lineRule="auto"/>
              <w:ind w:left="58"/>
              <w:jc w:val="both"/>
              <w:rPr>
                <w:rFonts w:ascii="Tahoma" w:eastAsia="Times New Roman" w:hAnsi="Tahoma" w:cs="Tahoma"/>
                <w:lang w:eastAsia="sl-SI"/>
              </w:rPr>
            </w:pPr>
            <w:r w:rsidRPr="00870137">
              <w:rPr>
                <w:rFonts w:ascii="Tahoma" w:eastAsia="Times New Roman" w:hAnsi="Tahoma" w:cs="Tahoma"/>
                <w:lang w:eastAsia="sl-SI"/>
              </w:rPr>
              <w:t>9.   sklop: Zaščita glave in višina</w:t>
            </w:r>
          </w:p>
        </w:tc>
        <w:tc>
          <w:tcPr>
            <w:tcW w:w="3260" w:type="dxa"/>
            <w:tcMar>
              <w:top w:w="0" w:type="dxa"/>
              <w:left w:w="108" w:type="dxa"/>
              <w:bottom w:w="0" w:type="dxa"/>
              <w:right w:w="108" w:type="dxa"/>
            </w:tcMar>
            <w:vAlign w:val="bottom"/>
          </w:tcPr>
          <w:p w14:paraId="3D3DC7BE" w14:textId="0C914FD6" w:rsidR="00330F5F" w:rsidRPr="00AA70F8" w:rsidRDefault="00330F5F" w:rsidP="00330F5F">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45.000,00</w:t>
            </w:r>
            <w:r w:rsidRPr="00AA70F8">
              <w:rPr>
                <w:rFonts w:ascii="Tahoma" w:eastAsia="Times New Roman" w:hAnsi="Tahoma" w:cs="Tahoma"/>
                <w:szCs w:val="20"/>
                <w:lang w:eastAsia="sl-SI"/>
              </w:rPr>
              <w:t xml:space="preserve"> EUR brez DDV</w:t>
            </w:r>
          </w:p>
        </w:tc>
        <w:tc>
          <w:tcPr>
            <w:tcW w:w="1701" w:type="dxa"/>
          </w:tcPr>
          <w:p w14:paraId="30E60338" w14:textId="77E5A9B8" w:rsidR="00330F5F" w:rsidRDefault="00330F5F" w:rsidP="00330F5F">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9</w:t>
            </w:r>
          </w:p>
        </w:tc>
      </w:tr>
      <w:tr w:rsidR="00330F5F" w:rsidRPr="002B4724" w14:paraId="4B00B5DD" w14:textId="77777777" w:rsidTr="006E04E6">
        <w:tc>
          <w:tcPr>
            <w:tcW w:w="4140" w:type="dxa"/>
            <w:tcMar>
              <w:top w:w="0" w:type="dxa"/>
              <w:left w:w="108" w:type="dxa"/>
              <w:bottom w:w="0" w:type="dxa"/>
              <w:right w:w="108" w:type="dxa"/>
            </w:tcMar>
          </w:tcPr>
          <w:p w14:paraId="58A0C89F" w14:textId="26BD1447" w:rsidR="00330F5F" w:rsidRPr="006E04E6" w:rsidRDefault="00330F5F" w:rsidP="00330F5F">
            <w:pPr>
              <w:keepNext/>
              <w:keepLines/>
              <w:spacing w:after="0" w:line="240" w:lineRule="auto"/>
              <w:ind w:left="58"/>
              <w:jc w:val="both"/>
              <w:rPr>
                <w:rFonts w:ascii="Tahoma" w:eastAsia="Times New Roman" w:hAnsi="Tahoma" w:cs="Tahoma"/>
                <w:lang w:eastAsia="sl-SI"/>
              </w:rPr>
            </w:pPr>
            <w:r w:rsidRPr="00870137">
              <w:rPr>
                <w:rFonts w:ascii="Tahoma" w:eastAsia="Times New Roman" w:hAnsi="Tahoma" w:cs="Tahoma"/>
                <w:lang w:eastAsia="sl-SI"/>
              </w:rPr>
              <w:t>10. sklop: Respiratorji</w:t>
            </w:r>
          </w:p>
        </w:tc>
        <w:tc>
          <w:tcPr>
            <w:tcW w:w="3260" w:type="dxa"/>
            <w:tcMar>
              <w:top w:w="0" w:type="dxa"/>
              <w:left w:w="108" w:type="dxa"/>
              <w:bottom w:w="0" w:type="dxa"/>
              <w:right w:w="108" w:type="dxa"/>
            </w:tcMar>
            <w:vAlign w:val="bottom"/>
          </w:tcPr>
          <w:p w14:paraId="2B3D7047" w14:textId="7DB9F68A" w:rsidR="00330F5F" w:rsidRDefault="00330F5F" w:rsidP="00330F5F">
            <w:pPr>
              <w:keepNext/>
              <w:keepLines/>
              <w:spacing w:after="0" w:line="240" w:lineRule="auto"/>
              <w:jc w:val="center"/>
              <w:rPr>
                <w:rFonts w:ascii="Tahoma" w:eastAsia="Times New Roman" w:hAnsi="Tahoma" w:cs="Tahoma"/>
                <w:szCs w:val="20"/>
                <w:lang w:eastAsia="sl-SI"/>
              </w:rPr>
            </w:pPr>
            <w:r w:rsidRPr="00330F5F">
              <w:rPr>
                <w:rFonts w:ascii="Tahoma" w:eastAsia="Times New Roman" w:hAnsi="Tahoma" w:cs="Tahoma"/>
                <w:szCs w:val="20"/>
                <w:lang w:eastAsia="sl-SI"/>
              </w:rPr>
              <w:t>25.000,00 EUR brez DDV</w:t>
            </w:r>
          </w:p>
        </w:tc>
        <w:tc>
          <w:tcPr>
            <w:tcW w:w="1701" w:type="dxa"/>
          </w:tcPr>
          <w:p w14:paraId="6F091893" w14:textId="069A4B4F" w:rsidR="00330F5F" w:rsidRPr="003B2D79" w:rsidRDefault="00330F5F" w:rsidP="00330F5F">
            <w:pPr>
              <w:keepNext/>
              <w:keepLines/>
              <w:spacing w:after="0" w:line="240" w:lineRule="auto"/>
              <w:ind w:right="-2"/>
              <w:jc w:val="center"/>
              <w:rPr>
                <w:rFonts w:ascii="Tahoma" w:eastAsia="Times New Roman" w:hAnsi="Tahoma" w:cs="Tahoma"/>
                <w:szCs w:val="20"/>
                <w:lang w:eastAsia="sl-SI"/>
              </w:rPr>
            </w:pPr>
            <w:r>
              <w:rPr>
                <w:rFonts w:ascii="Tahoma" w:eastAsia="Times New Roman" w:hAnsi="Tahoma" w:cs="Tahoma"/>
                <w:szCs w:val="20"/>
                <w:lang w:eastAsia="sl-SI"/>
              </w:rPr>
              <w:t>Priloga 5/10</w:t>
            </w:r>
          </w:p>
        </w:tc>
      </w:tr>
    </w:tbl>
    <w:p w14:paraId="663AAB5E" w14:textId="77777777" w:rsidR="00317388" w:rsidRPr="002B4724" w:rsidRDefault="00317388" w:rsidP="0000129A">
      <w:pPr>
        <w:keepNext/>
        <w:keepLines/>
        <w:spacing w:after="0" w:line="240" w:lineRule="auto"/>
        <w:jc w:val="both"/>
        <w:rPr>
          <w:rFonts w:ascii="Tahoma" w:eastAsia="Times New Roman" w:hAnsi="Tahoma" w:cs="Tahoma"/>
          <w:szCs w:val="20"/>
          <w:lang w:eastAsia="sl-SI"/>
        </w:rPr>
      </w:pPr>
    </w:p>
    <w:p w14:paraId="5BADDD20" w14:textId="508B2834" w:rsidR="002A3720" w:rsidRPr="0042132C" w:rsidRDefault="00031A4E" w:rsidP="0000129A">
      <w:pPr>
        <w:keepNext/>
        <w:keepLines/>
        <w:spacing w:after="0" w:line="240" w:lineRule="auto"/>
        <w:jc w:val="both"/>
        <w:rPr>
          <w:rFonts w:ascii="Tahoma" w:eastAsia="Times New Roman" w:hAnsi="Tahoma" w:cs="Tahoma"/>
          <w:lang w:eastAsia="sl-SI"/>
        </w:rPr>
      </w:pPr>
      <w:r w:rsidRPr="00031A4E">
        <w:rPr>
          <w:rFonts w:ascii="Tahoma" w:hAnsi="Tahoma" w:cs="Tahoma"/>
        </w:rPr>
        <w:t xml:space="preserve">Ponudnik izpolni zahtevo s podpisom izpolnjenega referenčna lista </w:t>
      </w:r>
      <w:r w:rsidR="002A3720" w:rsidRPr="0042132C">
        <w:rPr>
          <w:rFonts w:ascii="Tahoma" w:hAnsi="Tahoma" w:cs="Tahoma"/>
        </w:rPr>
        <w:t xml:space="preserve">(priloga 5) </w:t>
      </w:r>
      <w:r w:rsidR="002A3720" w:rsidRPr="0042132C">
        <w:rPr>
          <w:rFonts w:ascii="Tahoma" w:eastAsia="Times New Roman" w:hAnsi="Tahoma" w:cs="Tahoma"/>
          <w:lang w:eastAsia="sl-SI"/>
        </w:rPr>
        <w:t xml:space="preserve">ter s predložitvijo potrdil </w:t>
      </w:r>
      <w:r w:rsidR="002A3720" w:rsidRPr="00691C98">
        <w:rPr>
          <w:rFonts w:ascii="Tahoma" w:eastAsia="Times New Roman" w:hAnsi="Tahoma" w:cs="Tahoma"/>
          <w:szCs w:val="20"/>
          <w:lang w:eastAsia="sl-SI"/>
        </w:rPr>
        <w:t xml:space="preserve">referenčnega naročnika-investitorja </w:t>
      </w:r>
      <w:r w:rsidR="006E04E6">
        <w:rPr>
          <w:rFonts w:ascii="Tahoma" w:eastAsia="Times New Roman" w:hAnsi="Tahoma" w:cs="Tahoma"/>
          <w:lang w:eastAsia="sl-SI"/>
        </w:rPr>
        <w:t>(P</w:t>
      </w:r>
      <w:r w:rsidR="002A3720">
        <w:rPr>
          <w:rFonts w:ascii="Tahoma" w:eastAsia="Times New Roman" w:hAnsi="Tahoma" w:cs="Tahoma"/>
          <w:lang w:eastAsia="sl-SI"/>
        </w:rPr>
        <w:t>riloga 5/1</w:t>
      </w:r>
      <w:r w:rsidR="006E04E6">
        <w:rPr>
          <w:rFonts w:ascii="Tahoma" w:eastAsia="Times New Roman" w:hAnsi="Tahoma" w:cs="Tahoma"/>
          <w:lang w:eastAsia="sl-SI"/>
        </w:rPr>
        <w:t xml:space="preserve"> do Priloga 5/</w:t>
      </w:r>
      <w:r w:rsidR="00330F5F">
        <w:rPr>
          <w:rFonts w:ascii="Tahoma" w:eastAsia="Times New Roman" w:hAnsi="Tahoma" w:cs="Tahoma"/>
          <w:lang w:eastAsia="sl-SI"/>
        </w:rPr>
        <w:t>10</w:t>
      </w:r>
      <w:r w:rsidR="006E04E6">
        <w:rPr>
          <w:rFonts w:ascii="Tahoma" w:eastAsia="Times New Roman" w:hAnsi="Tahoma" w:cs="Tahoma"/>
          <w:lang w:eastAsia="sl-SI"/>
        </w:rPr>
        <w:t xml:space="preserve"> – odvisno na kateri sklop se ponudnik prijavlja</w:t>
      </w:r>
      <w:r w:rsidR="002A3720" w:rsidRPr="0042132C">
        <w:rPr>
          <w:rFonts w:ascii="Tahoma" w:eastAsia="Times New Roman" w:hAnsi="Tahoma" w:cs="Tahoma"/>
          <w:lang w:eastAsia="sl-SI"/>
        </w:rPr>
        <w:t xml:space="preserve">) s katerim potrjuje, da je kot ponudnik </w:t>
      </w:r>
      <w:r w:rsidR="002A3720">
        <w:rPr>
          <w:rFonts w:ascii="Tahoma" w:eastAsia="Times New Roman" w:hAnsi="Tahoma" w:cs="Tahoma"/>
          <w:lang w:eastAsia="sl-SI"/>
        </w:rPr>
        <w:t>dobave</w:t>
      </w:r>
      <w:r w:rsidR="002A3720" w:rsidRPr="0042132C">
        <w:rPr>
          <w:rFonts w:ascii="Tahoma" w:eastAsia="Times New Roman" w:hAnsi="Tahoma" w:cs="Tahoma"/>
          <w:lang w:eastAsia="sl-SI"/>
        </w:rPr>
        <w:t xml:space="preserve"> opravil strokovno pravilno, kvalitetno in v pogodbenem roku. Naročnik je upravičen pred sprejemom odločitve o izbiri ponudnika opraviti poizvedbe o navedenih referencah, kar zajema tudi vpogled v originalne pogodbene dokumente </w:t>
      </w:r>
      <w:r w:rsidR="002A3720" w:rsidRPr="00691C98">
        <w:rPr>
          <w:rFonts w:ascii="Tahoma" w:eastAsia="Times New Roman" w:hAnsi="Tahoma" w:cs="Tahoma"/>
          <w:szCs w:val="20"/>
          <w:lang w:eastAsia="sl-SI"/>
        </w:rPr>
        <w:t>za naveden</w:t>
      </w:r>
      <w:r w:rsidR="002A3720">
        <w:rPr>
          <w:rFonts w:ascii="Tahoma" w:eastAsia="Times New Roman" w:hAnsi="Tahoma" w:cs="Tahoma"/>
          <w:szCs w:val="20"/>
          <w:lang w:eastAsia="sl-SI"/>
        </w:rPr>
        <w:t>e</w:t>
      </w:r>
      <w:r w:rsidR="002A3720" w:rsidRPr="00691C98">
        <w:rPr>
          <w:rFonts w:ascii="Tahoma" w:eastAsia="Times New Roman" w:hAnsi="Tahoma" w:cs="Tahoma"/>
          <w:szCs w:val="20"/>
          <w:lang w:eastAsia="sl-SI"/>
        </w:rPr>
        <w:t xml:space="preserve"> referenčn</w:t>
      </w:r>
      <w:r w:rsidR="002A3720">
        <w:rPr>
          <w:rFonts w:ascii="Tahoma" w:eastAsia="Times New Roman" w:hAnsi="Tahoma" w:cs="Tahoma"/>
          <w:szCs w:val="20"/>
          <w:lang w:eastAsia="sl-SI"/>
        </w:rPr>
        <w:t>e</w:t>
      </w:r>
      <w:r w:rsidR="002A3720" w:rsidRPr="00691C98">
        <w:rPr>
          <w:rFonts w:ascii="Tahoma" w:eastAsia="Times New Roman" w:hAnsi="Tahoma" w:cs="Tahoma"/>
          <w:szCs w:val="20"/>
          <w:lang w:eastAsia="sl-SI"/>
        </w:rPr>
        <w:t xml:space="preserve"> d</w:t>
      </w:r>
      <w:r w:rsidR="002A3720">
        <w:rPr>
          <w:rFonts w:ascii="Tahoma" w:eastAsia="Times New Roman" w:hAnsi="Tahoma" w:cs="Tahoma"/>
          <w:szCs w:val="20"/>
          <w:lang w:eastAsia="sl-SI"/>
        </w:rPr>
        <w:t>obave</w:t>
      </w:r>
      <w:r w:rsidR="002A3720" w:rsidRPr="00691C98">
        <w:rPr>
          <w:rFonts w:ascii="Tahoma" w:eastAsia="Times New Roman" w:hAnsi="Tahoma" w:cs="Tahoma"/>
          <w:szCs w:val="20"/>
          <w:lang w:eastAsia="sl-SI"/>
        </w:rPr>
        <w:t xml:space="preserve"> te</w:t>
      </w:r>
      <w:r w:rsidR="002A3720">
        <w:rPr>
          <w:rFonts w:ascii="Tahoma" w:eastAsia="Times New Roman" w:hAnsi="Tahoma" w:cs="Tahoma"/>
          <w:szCs w:val="20"/>
          <w:lang w:eastAsia="sl-SI"/>
        </w:rPr>
        <w:t>r eventualne oglede izvedenih dobav</w:t>
      </w:r>
      <w:r w:rsidR="002A3720" w:rsidRPr="00691C98">
        <w:rPr>
          <w:rFonts w:ascii="Tahoma" w:eastAsia="Times New Roman" w:hAnsi="Tahoma" w:cs="Tahoma"/>
          <w:szCs w:val="20"/>
          <w:lang w:eastAsia="sl-SI"/>
        </w:rPr>
        <w:t xml:space="preserve"> na mestu oz. lokaciji izvedbe</w:t>
      </w:r>
      <w:r w:rsidR="002A3720" w:rsidRPr="0042132C">
        <w:rPr>
          <w:rFonts w:ascii="Tahoma" w:eastAsia="Times New Roman" w:hAnsi="Tahoma" w:cs="Tahoma"/>
          <w:lang w:eastAsia="sl-SI"/>
        </w:rPr>
        <w:t>. Če navedene reference ne izkazujejo resničnega stanja jih naročnik ne bo upošteval. Za</w:t>
      </w:r>
      <w:r w:rsidR="002A3720">
        <w:rPr>
          <w:rFonts w:ascii="Tahoma" w:eastAsia="Times New Roman" w:hAnsi="Tahoma" w:cs="Tahoma"/>
          <w:lang w:eastAsia="sl-SI"/>
        </w:rPr>
        <w:t xml:space="preserve"> dobave</w:t>
      </w:r>
      <w:r w:rsidR="002A3720" w:rsidRPr="0042132C">
        <w:rPr>
          <w:rFonts w:ascii="Tahoma" w:eastAsia="Times New Roman" w:hAnsi="Tahoma" w:cs="Tahoma"/>
          <w:lang w:eastAsia="sl-SI"/>
        </w:rPr>
        <w:t xml:space="preserve">, katerih referenčni naročnik je JAVNO PODJETJE ENERGETIKA LJUBLJANA d.o.o., </w:t>
      </w:r>
      <w:r w:rsidR="002A3720">
        <w:rPr>
          <w:rFonts w:ascii="Tahoma" w:eastAsia="Times New Roman" w:hAnsi="Tahoma" w:cs="Tahoma"/>
          <w:lang w:eastAsia="sl-SI"/>
        </w:rPr>
        <w:t>ponudnik predloži samo prilogo 5.</w:t>
      </w:r>
    </w:p>
    <w:p w14:paraId="6980CD2C" w14:textId="77777777" w:rsidR="00031A4E" w:rsidRPr="00031A4E" w:rsidRDefault="00031A4E" w:rsidP="00031A4E">
      <w:pPr>
        <w:keepNext/>
        <w:keepLines/>
        <w:spacing w:after="0" w:line="240" w:lineRule="auto"/>
        <w:jc w:val="both"/>
        <w:rPr>
          <w:rFonts w:ascii="Tahoma" w:eastAsia="Times New Roman" w:hAnsi="Tahoma" w:cs="Tahoma"/>
          <w:b/>
          <w:szCs w:val="20"/>
          <w:lang w:eastAsia="sl-SI"/>
        </w:rPr>
      </w:pPr>
      <w:r w:rsidRPr="00031A4E">
        <w:rPr>
          <w:rFonts w:ascii="Tahoma" w:eastAsia="Times New Roman" w:hAnsi="Tahoma" w:cs="Tahoma"/>
          <w:b/>
          <w:bCs/>
          <w:i/>
          <w:szCs w:val="20"/>
          <w:lang w:eastAsia="sl-SI"/>
        </w:rPr>
        <w:t xml:space="preserve">Zgoraj navedene referenčne pogoje lahko ponudnik izpolni samostojno, kot skupina partnerji v okviru skupne ponudbe ali s prijavljenimi podizvajalci, </w:t>
      </w:r>
      <w:r w:rsidRPr="00031A4E">
        <w:rPr>
          <w:rFonts w:ascii="Tahoma" w:eastAsia="Times New Roman" w:hAnsi="Tahoma" w:cs="Tahoma"/>
          <w:b/>
          <w:bCs/>
          <w:i/>
          <w:szCs w:val="20"/>
          <w:u w:val="single"/>
          <w:lang w:eastAsia="sl-SI"/>
        </w:rPr>
        <w:t>vendar bo moral ta gospodarski subjekt (s katerim se izkazuje reference) predmetna dela javnega naročila tudi izvesti.</w:t>
      </w:r>
      <w:r w:rsidRPr="00031A4E">
        <w:rPr>
          <w:rFonts w:ascii="Tahoma" w:eastAsia="Times New Roman" w:hAnsi="Tahoma" w:cs="Tahoma"/>
          <w:b/>
          <w:bCs/>
          <w:i/>
          <w:szCs w:val="20"/>
          <w:lang w:eastAsia="sl-SI"/>
        </w:rPr>
        <w:t xml:space="preserve"> </w:t>
      </w:r>
    </w:p>
    <w:p w14:paraId="7B55AA46" w14:textId="77777777" w:rsidR="00B72E28" w:rsidRPr="00D9223F" w:rsidRDefault="00B72E28" w:rsidP="0000129A">
      <w:pPr>
        <w:keepNext/>
        <w:keepLines/>
        <w:spacing w:after="0" w:line="240" w:lineRule="auto"/>
        <w:jc w:val="both"/>
        <w:rPr>
          <w:rFonts w:ascii="Tahoma" w:eastAsia="Times New Roman" w:hAnsi="Tahoma" w:cs="Tahoma"/>
          <w:b/>
          <w:szCs w:val="20"/>
          <w:lang w:eastAsia="sl-SI"/>
        </w:rPr>
      </w:pPr>
    </w:p>
    <w:p w14:paraId="20724541" w14:textId="77777777" w:rsidR="00B72E28" w:rsidRPr="0085585C" w:rsidRDefault="00B72E28" w:rsidP="0000129A">
      <w:pPr>
        <w:keepNext/>
        <w:keepLines/>
        <w:numPr>
          <w:ilvl w:val="2"/>
          <w:numId w:val="2"/>
        </w:numPr>
        <w:spacing w:after="0" w:line="240" w:lineRule="auto"/>
        <w:jc w:val="both"/>
        <w:rPr>
          <w:rFonts w:ascii="Tahoma" w:eastAsia="Times New Roman" w:hAnsi="Tahoma" w:cs="Tahoma"/>
          <w:b/>
          <w:lang w:eastAsia="sl-SI"/>
        </w:rPr>
      </w:pPr>
      <w:r w:rsidRPr="00A0722E">
        <w:rPr>
          <w:rFonts w:ascii="Tahoma" w:eastAsia="Times New Roman" w:hAnsi="Tahoma" w:cs="Tahoma"/>
          <w:b/>
          <w:lang w:eastAsia="sl-SI"/>
        </w:rPr>
        <w:t>Strokovna sposob</w:t>
      </w:r>
      <w:r>
        <w:rPr>
          <w:rFonts w:ascii="Tahoma" w:eastAsia="Times New Roman" w:hAnsi="Tahoma" w:cs="Tahoma"/>
          <w:b/>
          <w:lang w:eastAsia="sl-SI"/>
        </w:rPr>
        <w:t xml:space="preserve">nost </w:t>
      </w:r>
    </w:p>
    <w:p w14:paraId="5AD791F9" w14:textId="77777777" w:rsidR="00B72E28" w:rsidRDefault="00B72E28" w:rsidP="0000129A">
      <w:pPr>
        <w:keepNext/>
        <w:keepLines/>
        <w:spacing w:after="0" w:line="240" w:lineRule="auto"/>
        <w:jc w:val="both"/>
        <w:rPr>
          <w:rFonts w:ascii="Tahoma" w:eastAsia="Times New Roman" w:hAnsi="Tahoma" w:cs="Tahoma"/>
          <w:lang w:eastAsia="sl-SI"/>
        </w:rPr>
      </w:pPr>
    </w:p>
    <w:p w14:paraId="23FD9EF3" w14:textId="77777777" w:rsidR="00BC38E8" w:rsidRPr="001D5CBC" w:rsidRDefault="00BC38E8" w:rsidP="00BC38E8">
      <w:pPr>
        <w:keepNext/>
        <w:keepLines/>
        <w:spacing w:after="0" w:line="240" w:lineRule="auto"/>
        <w:jc w:val="both"/>
        <w:rPr>
          <w:rFonts w:ascii="Tahoma" w:hAnsi="Tahoma" w:cs="Tahoma"/>
          <w:lang w:eastAsia="sl-SI"/>
        </w:rPr>
      </w:pPr>
      <w:r w:rsidRPr="001D5CBC">
        <w:rPr>
          <w:rFonts w:ascii="Tahoma" w:hAnsi="Tahoma" w:cs="Tahoma"/>
          <w:lang w:eastAsia="sl-SI"/>
        </w:rPr>
        <w:t>Gospodarski subjekt mora razpolagati z ustreznimi kadri, ki so izkušeni, strokovno usposobljeni in sposobni izvesti predmet javnega naročila ter imeti profesionalne in tehnične zmožnosti, opremo in druge pripomočke, sposobnost upravljanja, zanesljivost ter da izpolnjujejo formalne delovne in tehnične pogoje.</w:t>
      </w:r>
    </w:p>
    <w:p w14:paraId="188D5CC1" w14:textId="77777777" w:rsidR="002A3720" w:rsidRPr="00BA3F91" w:rsidRDefault="002A3720" w:rsidP="0000129A">
      <w:pPr>
        <w:keepNext/>
        <w:keepLines/>
        <w:spacing w:after="0" w:line="240" w:lineRule="auto"/>
        <w:jc w:val="both"/>
        <w:rPr>
          <w:rFonts w:ascii="Tahoma" w:hAnsi="Tahoma" w:cs="Tahoma"/>
          <w:lang w:eastAsia="sl-SI"/>
        </w:rPr>
      </w:pPr>
    </w:p>
    <w:p w14:paraId="022C290A" w14:textId="68B759DF" w:rsidR="002A3720" w:rsidRPr="00BA3F91" w:rsidRDefault="00031A4E" w:rsidP="0000129A">
      <w:pPr>
        <w:keepNext/>
        <w:keepLines/>
        <w:spacing w:after="0" w:line="240" w:lineRule="auto"/>
        <w:jc w:val="both"/>
        <w:rPr>
          <w:rFonts w:ascii="Tahoma" w:eastAsia="Times New Roman" w:hAnsi="Tahoma" w:cs="Tahoma"/>
          <w:b/>
          <w:lang w:eastAsia="sl-SI"/>
        </w:rPr>
      </w:pPr>
      <w:r w:rsidRPr="005B5CFD">
        <w:rPr>
          <w:rFonts w:ascii="Tahoma" w:hAnsi="Tahoma" w:cs="Tahoma"/>
          <w:b/>
          <w:bCs/>
        </w:rPr>
        <w:t>Ta pogoj lahko izpolni ponudnik sam ali skupina ponudnikov v okviru skupne ponudbe ali s prijavljenimi podizvajalci</w:t>
      </w:r>
      <w:r w:rsidR="002A3720" w:rsidRPr="00177727">
        <w:rPr>
          <w:rFonts w:ascii="Tahoma" w:eastAsia="Times New Roman" w:hAnsi="Tahoma" w:cs="Tahoma"/>
          <w:b/>
          <w:lang w:eastAsia="sl-SI"/>
        </w:rPr>
        <w:t>.</w:t>
      </w:r>
    </w:p>
    <w:p w14:paraId="732F1EB3" w14:textId="77777777" w:rsidR="002A3720" w:rsidRPr="009E526E" w:rsidRDefault="002A3720" w:rsidP="0000129A">
      <w:pPr>
        <w:keepNext/>
        <w:keepLines/>
        <w:spacing w:after="0" w:line="240" w:lineRule="auto"/>
        <w:jc w:val="both"/>
        <w:rPr>
          <w:rFonts w:ascii="Tahoma" w:eastAsia="Times New Roman" w:hAnsi="Tahoma" w:cs="Tahoma"/>
          <w:b/>
          <w:szCs w:val="20"/>
          <w:lang w:eastAsia="sl-SI"/>
        </w:rPr>
      </w:pPr>
    </w:p>
    <w:p w14:paraId="71B9B076" w14:textId="77777777" w:rsidR="002A3720" w:rsidRPr="008379A4" w:rsidRDefault="002A3720" w:rsidP="0000129A">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1E516058" w14:textId="77777777" w:rsidR="00031A4E" w:rsidRPr="00345723" w:rsidRDefault="00031A4E" w:rsidP="00031A4E">
      <w:pPr>
        <w:keepNext/>
        <w:keepLines/>
        <w:spacing w:after="0" w:line="240" w:lineRule="auto"/>
        <w:ind w:right="-2"/>
        <w:jc w:val="both"/>
        <w:rPr>
          <w:rFonts w:ascii="Tahoma" w:hAnsi="Tahoma" w:cs="Tahoma"/>
        </w:rPr>
      </w:pPr>
      <w:r w:rsidRPr="009F3711">
        <w:rPr>
          <w:rFonts w:ascii="Tahoma" w:hAnsi="Tahoma" w:cs="Tahoma"/>
        </w:rPr>
        <w:t>Izpolnjen ESPD s strani vseh gospodarskih subjektov v ponudbi</w:t>
      </w:r>
      <w:r>
        <w:rPr>
          <w:rFonts w:ascii="Tahoma" w:hAnsi="Tahoma" w:cs="Tahoma"/>
        </w:rPr>
        <w:t xml:space="preserve"> ter s Prilogo 2</w:t>
      </w:r>
      <w:r w:rsidRPr="00345723">
        <w:rPr>
          <w:rFonts w:ascii="Tahoma" w:hAnsi="Tahoma" w:cs="Tahoma"/>
        </w:rPr>
        <w:t>.</w:t>
      </w:r>
    </w:p>
    <w:p w14:paraId="762060BF" w14:textId="77777777" w:rsidR="00031A4E" w:rsidRPr="00031A4E" w:rsidRDefault="00031A4E" w:rsidP="00031A4E">
      <w:pPr>
        <w:keepNext/>
        <w:keepLines/>
        <w:spacing w:after="0" w:line="240" w:lineRule="auto"/>
        <w:jc w:val="both"/>
        <w:rPr>
          <w:rFonts w:ascii="Tahoma" w:eastAsia="Times New Roman" w:hAnsi="Tahoma" w:cs="Tahoma"/>
          <w:lang w:eastAsia="sl-SI"/>
        </w:rPr>
      </w:pPr>
    </w:p>
    <w:p w14:paraId="532C861B" w14:textId="77777777" w:rsidR="00031A4E" w:rsidRPr="00031A4E" w:rsidRDefault="00031A4E" w:rsidP="00031A4E">
      <w:pPr>
        <w:keepNext/>
        <w:keepLines/>
        <w:numPr>
          <w:ilvl w:val="1"/>
          <w:numId w:val="2"/>
        </w:numPr>
        <w:spacing w:after="0" w:line="240" w:lineRule="auto"/>
        <w:jc w:val="both"/>
        <w:rPr>
          <w:rFonts w:ascii="Tahoma" w:eastAsia="Times New Roman" w:hAnsi="Tahoma" w:cs="Tahoma"/>
          <w:b/>
          <w:lang w:eastAsia="sl-SI"/>
        </w:rPr>
      </w:pPr>
      <w:r w:rsidRPr="00031A4E">
        <w:rPr>
          <w:rFonts w:ascii="Tahoma" w:eastAsia="Times New Roman" w:hAnsi="Tahoma" w:cs="Tahoma"/>
          <w:b/>
          <w:lang w:eastAsia="sl-SI"/>
        </w:rPr>
        <w:t xml:space="preserve">Sprejemanje pogojev razpisne dokumentacije </w:t>
      </w:r>
    </w:p>
    <w:p w14:paraId="6E21AA6C" w14:textId="77777777" w:rsidR="00031A4E" w:rsidRPr="00031A4E" w:rsidRDefault="00031A4E" w:rsidP="00031A4E">
      <w:pPr>
        <w:keepNext/>
        <w:keepLines/>
        <w:spacing w:after="0" w:line="240" w:lineRule="auto"/>
        <w:jc w:val="both"/>
        <w:rPr>
          <w:rFonts w:ascii="Tahoma" w:eastAsia="Times New Roman" w:hAnsi="Tahoma" w:cs="Tahoma"/>
          <w:lang w:eastAsia="sl-SI"/>
        </w:rPr>
      </w:pPr>
    </w:p>
    <w:p w14:paraId="1C93F1AA" w14:textId="77777777" w:rsidR="00031A4E" w:rsidRPr="00031A4E" w:rsidRDefault="00031A4E" w:rsidP="00031A4E">
      <w:pPr>
        <w:keepNext/>
        <w:keepLines/>
        <w:spacing w:after="0" w:line="240" w:lineRule="auto"/>
        <w:jc w:val="both"/>
        <w:rPr>
          <w:rFonts w:ascii="Tahoma" w:eastAsia="Times New Roman" w:hAnsi="Tahoma" w:cs="Tahoma"/>
          <w:lang w:eastAsia="sl-SI"/>
        </w:rPr>
      </w:pPr>
      <w:r w:rsidRPr="00031A4E">
        <w:rPr>
          <w:rFonts w:ascii="Tahoma" w:eastAsia="Times New Roman" w:hAnsi="Tahoma" w:cs="Tahoma"/>
          <w:lang w:eastAsia="sl-SI"/>
        </w:rPr>
        <w:t xml:space="preserve">Ponudnik, skupina ponudnikov v okviru skupne ponudbe (partner/ji), vsi v ponudbi navedeni podizvajalci ter </w:t>
      </w:r>
      <w:r w:rsidRPr="00031A4E">
        <w:rPr>
          <w:rFonts w:ascii="Tahoma" w:eastAsia="Times New Roman" w:hAnsi="Tahoma" w:cs="Tahoma"/>
          <w:bCs/>
          <w:lang w:eastAsia="sl-SI"/>
        </w:rPr>
        <w:t>subjekti, katerega zmogljivost bo ponudnik uporabil</w:t>
      </w:r>
      <w:r w:rsidRPr="00031A4E">
        <w:rPr>
          <w:rFonts w:ascii="Tahoma" w:eastAsia="Times New Roman" w:hAnsi="Tahoma" w:cs="Tahoma"/>
          <w:lang w:eastAsia="sl-SI"/>
        </w:rPr>
        <w:t xml:space="preserve"> (velja za podizvajalca in </w:t>
      </w:r>
      <w:r w:rsidRPr="00031A4E">
        <w:rPr>
          <w:rFonts w:ascii="Tahoma" w:eastAsia="Times New Roman" w:hAnsi="Tahoma" w:cs="Tahoma"/>
          <w:bCs/>
          <w:lang w:eastAsia="sl-SI"/>
        </w:rPr>
        <w:t>subjekta, katerega zmogljivost bo ponudnik uporabil)</w:t>
      </w:r>
      <w:r w:rsidRPr="00031A4E">
        <w:rPr>
          <w:rFonts w:ascii="Tahoma" w:eastAsia="Times New Roman" w:hAnsi="Tahoma" w:cs="Tahoma"/>
          <w:lang w:eastAsia="sl-SI"/>
        </w:rPr>
        <w:t>, morajo potrditi, da so seznanjenji z določili oz. zahtevami in pogoji razpisne dokumentacije in da se z njo strinjajo (oz. se strinjajo v delu, ki se nanaša na podizvajalca/e oz. na subjekt/e, katerih zmogljivosti bo uporabljal ponudnik).</w:t>
      </w:r>
    </w:p>
    <w:p w14:paraId="72AAC71E" w14:textId="77777777" w:rsidR="00031A4E" w:rsidRPr="00031A4E" w:rsidRDefault="00031A4E" w:rsidP="00031A4E">
      <w:pPr>
        <w:keepNext/>
        <w:keepLines/>
        <w:spacing w:after="0" w:line="240" w:lineRule="auto"/>
        <w:jc w:val="both"/>
        <w:rPr>
          <w:rFonts w:ascii="Tahoma" w:eastAsia="Times New Roman" w:hAnsi="Tahoma" w:cs="Tahoma"/>
          <w:lang w:eastAsia="sl-SI"/>
        </w:rPr>
      </w:pPr>
    </w:p>
    <w:p w14:paraId="1CA5CB3A" w14:textId="77777777" w:rsidR="00031A4E" w:rsidRPr="00031A4E" w:rsidRDefault="00031A4E" w:rsidP="00031A4E">
      <w:pPr>
        <w:keepNext/>
        <w:keepLines/>
        <w:spacing w:after="0" w:line="240" w:lineRule="auto"/>
        <w:jc w:val="both"/>
        <w:rPr>
          <w:rFonts w:ascii="Tahoma" w:eastAsia="Times New Roman" w:hAnsi="Tahoma" w:cs="Tahoma"/>
          <w:b/>
          <w:lang w:eastAsia="sl-SI"/>
        </w:rPr>
      </w:pPr>
      <w:r w:rsidRPr="00031A4E">
        <w:rPr>
          <w:rFonts w:ascii="Tahoma" w:eastAsia="Times New Roman" w:hAnsi="Tahoma" w:cs="Tahoma"/>
          <w:b/>
          <w:lang w:eastAsia="sl-SI"/>
        </w:rPr>
        <w:t>Dokazila:</w:t>
      </w:r>
    </w:p>
    <w:p w14:paraId="1F723754" w14:textId="77777777" w:rsidR="00031A4E" w:rsidRPr="00031A4E" w:rsidRDefault="00031A4E" w:rsidP="00031A4E">
      <w:pPr>
        <w:keepNext/>
        <w:keepLines/>
        <w:spacing w:after="0" w:line="240" w:lineRule="auto"/>
        <w:jc w:val="both"/>
        <w:rPr>
          <w:rFonts w:ascii="Tahoma" w:eastAsia="Times New Roman" w:hAnsi="Tahoma" w:cs="Tahoma"/>
          <w:lang w:eastAsia="sl-SI"/>
        </w:rPr>
      </w:pPr>
      <w:r w:rsidRPr="00031A4E">
        <w:rPr>
          <w:rFonts w:ascii="Tahoma" w:eastAsia="Times New Roman" w:hAnsi="Tahoma" w:cs="Tahoma"/>
          <w:lang w:eastAsia="sl-SI"/>
        </w:rPr>
        <w:t>Izpolnjen ESPD s strani vseh gospodarskih subjektov v ponudbi ter s Prilogo 2.</w:t>
      </w:r>
    </w:p>
    <w:p w14:paraId="7BC16163" w14:textId="77777777" w:rsidR="00031A4E" w:rsidRPr="00031A4E" w:rsidRDefault="00031A4E" w:rsidP="00031A4E">
      <w:pPr>
        <w:keepNext/>
        <w:keepLines/>
        <w:spacing w:after="0" w:line="240" w:lineRule="auto"/>
        <w:jc w:val="both"/>
        <w:rPr>
          <w:rFonts w:ascii="Tahoma" w:eastAsia="Times New Roman" w:hAnsi="Tahoma" w:cs="Tahoma"/>
          <w:lang w:eastAsia="sl-SI"/>
        </w:rPr>
      </w:pPr>
    </w:p>
    <w:p w14:paraId="44C204EE" w14:textId="77777777" w:rsidR="00031A4E" w:rsidRPr="00031A4E" w:rsidRDefault="00031A4E" w:rsidP="00031A4E">
      <w:pPr>
        <w:keepNext/>
        <w:keepLines/>
        <w:spacing w:after="0" w:line="240" w:lineRule="auto"/>
        <w:jc w:val="both"/>
        <w:rPr>
          <w:rFonts w:ascii="Tahoma" w:eastAsia="Times New Roman" w:hAnsi="Tahoma" w:cs="Tahoma"/>
          <w:i/>
          <w:iCs/>
          <w:lang w:eastAsia="sl-SI"/>
        </w:rPr>
      </w:pPr>
      <w:r w:rsidRPr="00031A4E">
        <w:rPr>
          <w:rFonts w:ascii="Tahoma" w:eastAsia="Times New Roman" w:hAnsi="Tahoma" w:cs="Tahoma"/>
          <w:i/>
          <w:iCs/>
          <w:lang w:eastAsia="sl-SI"/>
        </w:rPr>
        <w:t>Naročnik si pridržuje pravico, da ponudnik na podlagi poziva naročnika v zahtevanem roku predloži dodatna dokazila oz. pojasnila o izpolnjevanju zahtevanih pogojev.</w:t>
      </w:r>
    </w:p>
    <w:p w14:paraId="624402F0" w14:textId="77777777" w:rsidR="00031A4E" w:rsidRPr="00031A4E" w:rsidRDefault="00031A4E" w:rsidP="00031A4E">
      <w:pPr>
        <w:keepNext/>
        <w:keepLines/>
        <w:spacing w:after="0" w:line="240" w:lineRule="auto"/>
        <w:jc w:val="both"/>
        <w:rPr>
          <w:rFonts w:ascii="Tahoma" w:eastAsia="Times New Roman" w:hAnsi="Tahoma" w:cs="Tahoma"/>
          <w:lang w:eastAsia="sl-SI"/>
        </w:rPr>
      </w:pPr>
    </w:p>
    <w:p w14:paraId="6631A147" w14:textId="77777777" w:rsidR="00031A4E" w:rsidRPr="00031A4E" w:rsidRDefault="00031A4E" w:rsidP="00031A4E">
      <w:pPr>
        <w:keepNext/>
        <w:keepLines/>
        <w:numPr>
          <w:ilvl w:val="1"/>
          <w:numId w:val="2"/>
        </w:numPr>
        <w:spacing w:after="0" w:line="240" w:lineRule="auto"/>
        <w:jc w:val="both"/>
        <w:rPr>
          <w:rFonts w:ascii="Tahoma" w:eastAsia="Times New Roman" w:hAnsi="Tahoma" w:cs="Tahoma"/>
          <w:b/>
          <w:lang w:eastAsia="sl-SI"/>
        </w:rPr>
      </w:pPr>
      <w:bookmarkStart w:id="16" w:name="_Toc495914056"/>
      <w:r w:rsidRPr="00031A4E">
        <w:rPr>
          <w:rFonts w:ascii="Tahoma" w:eastAsia="Times New Roman" w:hAnsi="Tahoma" w:cs="Tahoma"/>
          <w:b/>
          <w:lang w:eastAsia="sl-SI"/>
        </w:rPr>
        <w:t>Ostale zahteve in pogoji naročnika</w:t>
      </w:r>
      <w:bookmarkEnd w:id="16"/>
      <w:r w:rsidRPr="00031A4E">
        <w:rPr>
          <w:rFonts w:ascii="Tahoma" w:eastAsia="Times New Roman" w:hAnsi="Tahoma" w:cs="Tahoma"/>
          <w:b/>
          <w:lang w:eastAsia="sl-SI"/>
        </w:rPr>
        <w:t xml:space="preserve"> </w:t>
      </w:r>
    </w:p>
    <w:p w14:paraId="190516CF" w14:textId="77777777" w:rsidR="00031A4E" w:rsidRPr="00031A4E" w:rsidRDefault="00031A4E" w:rsidP="00031A4E">
      <w:pPr>
        <w:keepNext/>
        <w:keepLines/>
        <w:spacing w:after="0" w:line="240" w:lineRule="auto"/>
        <w:jc w:val="both"/>
        <w:rPr>
          <w:rFonts w:ascii="Tahoma" w:eastAsia="Times New Roman" w:hAnsi="Tahoma" w:cs="Tahoma"/>
          <w:b/>
          <w:lang w:eastAsia="sl-SI"/>
        </w:rPr>
      </w:pPr>
    </w:p>
    <w:p w14:paraId="7348B9E5" w14:textId="77777777" w:rsidR="00031A4E" w:rsidRPr="00031A4E" w:rsidRDefault="00031A4E" w:rsidP="00031A4E">
      <w:pPr>
        <w:keepNext/>
        <w:keepLines/>
        <w:spacing w:after="0" w:line="240" w:lineRule="auto"/>
        <w:jc w:val="both"/>
        <w:rPr>
          <w:rFonts w:ascii="Tahoma" w:eastAsia="Times New Roman" w:hAnsi="Tahoma" w:cs="Tahoma"/>
          <w:lang w:eastAsia="sl-SI"/>
        </w:rPr>
      </w:pPr>
      <w:r w:rsidRPr="00031A4E">
        <w:rPr>
          <w:rFonts w:ascii="Tahoma" w:eastAsia="Times New Roman" w:hAnsi="Tahoma" w:cs="Tahoma"/>
          <w:b/>
          <w:lang w:eastAsia="sl-SI"/>
        </w:rPr>
        <w:t xml:space="preserve">A. </w:t>
      </w:r>
      <w:r w:rsidRPr="00031A4E">
        <w:rPr>
          <w:rFonts w:ascii="Tahoma" w:eastAsia="Times New Roman" w:hAnsi="Tahoma" w:cs="Tahoma"/>
          <w:lang w:eastAsia="sl-SI"/>
        </w:rPr>
        <w:t xml:space="preserve">Ponudnik, skupina ponudnikov v okviru skupne ponudbe, vsi v ponudbi navedeni podizvajalci ter </w:t>
      </w:r>
      <w:r w:rsidRPr="00031A4E">
        <w:rPr>
          <w:rFonts w:ascii="Tahoma" w:eastAsia="Times New Roman" w:hAnsi="Tahoma" w:cs="Tahoma"/>
          <w:bCs/>
          <w:lang w:eastAsia="sl-SI"/>
        </w:rPr>
        <w:t>subjekti, katerega zmogljivost bo ponudnik uporabil,</w:t>
      </w:r>
      <w:r w:rsidRPr="00031A4E">
        <w:rPr>
          <w:rFonts w:ascii="Tahoma" w:eastAsia="Times New Roman" w:hAnsi="Tahoma" w:cs="Tahoma"/>
          <w:lang w:eastAsia="sl-SI"/>
        </w:rPr>
        <w:t xml:space="preserve"> ne sme/jo biti uvrščen na seznam poslovnih subjektov, s katerimi na podlagi 35. člena Zakona o integriteti in preprečevanju korupcije (Ur. l. RS, št. 69/11-UPB2, v nadaljevanju: ZIntPK), naročniki ne smejo sodelovati.</w:t>
      </w:r>
    </w:p>
    <w:p w14:paraId="481076F5" w14:textId="77777777" w:rsidR="00031A4E" w:rsidRPr="00031A4E" w:rsidRDefault="00031A4E" w:rsidP="00031A4E">
      <w:pPr>
        <w:keepNext/>
        <w:keepLines/>
        <w:spacing w:after="0" w:line="240" w:lineRule="auto"/>
        <w:jc w:val="both"/>
        <w:rPr>
          <w:rFonts w:ascii="Tahoma" w:eastAsia="Times New Roman" w:hAnsi="Tahoma" w:cs="Tahoma"/>
          <w:b/>
          <w:lang w:eastAsia="sl-SI"/>
        </w:rPr>
      </w:pPr>
    </w:p>
    <w:p w14:paraId="3AB07D14" w14:textId="77777777" w:rsidR="00031A4E" w:rsidRPr="00031A4E" w:rsidRDefault="00031A4E" w:rsidP="00031A4E">
      <w:pPr>
        <w:keepNext/>
        <w:keepLines/>
        <w:spacing w:after="0" w:line="240" w:lineRule="auto"/>
        <w:jc w:val="both"/>
        <w:rPr>
          <w:rFonts w:ascii="Tahoma" w:eastAsia="Times New Roman" w:hAnsi="Tahoma" w:cs="Tahoma"/>
          <w:b/>
          <w:lang w:eastAsia="sl-SI"/>
        </w:rPr>
      </w:pPr>
      <w:r w:rsidRPr="00031A4E">
        <w:rPr>
          <w:rFonts w:ascii="Tahoma" w:eastAsia="Times New Roman" w:hAnsi="Tahoma" w:cs="Tahoma"/>
          <w:b/>
          <w:lang w:eastAsia="sl-SI"/>
        </w:rPr>
        <w:t>Dokazila:</w:t>
      </w:r>
    </w:p>
    <w:p w14:paraId="1FBB4D92" w14:textId="77777777" w:rsidR="00031A4E" w:rsidRPr="00031A4E" w:rsidRDefault="00031A4E" w:rsidP="00031A4E">
      <w:pPr>
        <w:keepNext/>
        <w:keepLines/>
        <w:spacing w:after="0" w:line="240" w:lineRule="auto"/>
        <w:jc w:val="both"/>
        <w:rPr>
          <w:rFonts w:ascii="Tahoma" w:eastAsia="Times New Roman" w:hAnsi="Tahoma" w:cs="Tahoma"/>
          <w:lang w:eastAsia="sl-SI"/>
        </w:rPr>
      </w:pPr>
      <w:r w:rsidRPr="00031A4E">
        <w:rPr>
          <w:rFonts w:ascii="Tahoma" w:eastAsia="Times New Roman" w:hAnsi="Tahoma" w:cs="Tahoma"/>
          <w:lang w:eastAsia="sl-SI"/>
        </w:rPr>
        <w:t>Izpolnjen ESPD s strani vseh gospodarskih subjektov v ponudbi ter s Prilogo 2.</w:t>
      </w:r>
    </w:p>
    <w:p w14:paraId="6F9BA3B1" w14:textId="77777777" w:rsidR="00031A4E" w:rsidRPr="00031A4E" w:rsidRDefault="00031A4E" w:rsidP="00031A4E">
      <w:pPr>
        <w:keepNext/>
        <w:keepLines/>
        <w:spacing w:after="0" w:line="240" w:lineRule="auto"/>
        <w:jc w:val="both"/>
        <w:rPr>
          <w:rFonts w:ascii="Tahoma" w:eastAsia="Times New Roman" w:hAnsi="Tahoma" w:cs="Tahoma"/>
          <w:lang w:eastAsia="sl-SI"/>
        </w:rPr>
      </w:pPr>
    </w:p>
    <w:p w14:paraId="40E3AC58" w14:textId="77777777" w:rsidR="00031A4E" w:rsidRPr="00031A4E" w:rsidRDefault="00031A4E" w:rsidP="00031A4E">
      <w:pPr>
        <w:keepNext/>
        <w:keepLines/>
        <w:spacing w:after="0" w:line="240" w:lineRule="auto"/>
        <w:jc w:val="both"/>
        <w:rPr>
          <w:rFonts w:ascii="Tahoma" w:eastAsia="Times New Roman" w:hAnsi="Tahoma" w:cs="Tahoma"/>
          <w:lang w:eastAsia="sl-SI"/>
        </w:rPr>
      </w:pPr>
      <w:r w:rsidRPr="00031A4E">
        <w:rPr>
          <w:rFonts w:ascii="Tahoma" w:eastAsia="Times New Roman" w:hAnsi="Tahoma" w:cs="Tahoma"/>
          <w:b/>
          <w:lang w:eastAsia="sl-SI"/>
        </w:rPr>
        <w:t xml:space="preserve">B. </w:t>
      </w:r>
      <w:r w:rsidRPr="00031A4E">
        <w:rPr>
          <w:rFonts w:ascii="Tahoma" w:eastAsia="Times New Roman" w:hAnsi="Tahoma" w:cs="Tahoma"/>
          <w:lang w:eastAsia="sl-SI"/>
        </w:rPr>
        <w:t>V skladu s šestim odstavkom 14. člena Zakona o integriteti in preprečevanju korupcije (Uradni list RS, št. 69/11 – uradno prečiščeno besedilo, 158/20, 3/22 – ZDeb in 16/23 – ZZPri;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031A4E">
        <w:rPr>
          <w:rFonts w:ascii="Tahoma" w:eastAsia="Times New Roman" w:hAnsi="Tahoma" w:cs="Tahoma"/>
          <w:b/>
          <w:lang w:eastAsia="sl-SI"/>
        </w:rPr>
        <w:t>Priloga 3/1</w:t>
      </w:r>
      <w:r w:rsidRPr="00031A4E">
        <w:rPr>
          <w:rFonts w:ascii="Tahoma" w:eastAsia="Times New Roman" w:hAnsi="Tahoma" w:cs="Tahoma"/>
          <w:lang w:eastAsia="sl-SI"/>
        </w:rPr>
        <w:t xml:space="preserve">). Če bo ponudnik predložil lažno izjavo oziroma bo dal neresnične podatke o navedenih dejstvih, bo to imelo za posledico ničnost pogodbe. Izjavo bodo morali podati tudi ostali gospodarski subjekti, ki nastopajo v ponudbi skupaj s ponudnikom. V kolikor ponudnik </w:t>
      </w:r>
      <w:r w:rsidRPr="00031A4E">
        <w:rPr>
          <w:rFonts w:ascii="Tahoma" w:eastAsia="Times New Roman" w:hAnsi="Tahoma" w:cs="Tahoma"/>
          <w:b/>
          <w:lang w:eastAsia="sl-SI"/>
        </w:rPr>
        <w:t>Prilogo 3/1</w:t>
      </w:r>
      <w:r w:rsidRPr="00031A4E">
        <w:rPr>
          <w:rFonts w:ascii="Tahoma" w:eastAsia="Times New Roman" w:hAnsi="Tahoma" w:cs="Tahoma"/>
          <w:lang w:eastAsia="sl-SI"/>
        </w:rPr>
        <w:t xml:space="preserve"> ne bo priloži že v ponudbi, bo naročnik ponudnika pozval k predložitvi izpolnjene predmetne priloge najkasneje pred sklenitvijo pogodbe.</w:t>
      </w:r>
    </w:p>
    <w:p w14:paraId="79578D4C" w14:textId="77777777" w:rsidR="00031A4E" w:rsidRPr="00031A4E" w:rsidRDefault="00031A4E" w:rsidP="00031A4E">
      <w:pPr>
        <w:keepNext/>
        <w:keepLines/>
        <w:spacing w:after="0" w:line="240" w:lineRule="auto"/>
        <w:jc w:val="both"/>
        <w:rPr>
          <w:rFonts w:ascii="Tahoma" w:eastAsia="Times New Roman" w:hAnsi="Tahoma" w:cs="Tahoma"/>
          <w:b/>
          <w:lang w:eastAsia="sl-SI"/>
        </w:rPr>
      </w:pPr>
    </w:p>
    <w:p w14:paraId="7CF5CB7B" w14:textId="77777777" w:rsidR="00144DDC" w:rsidRDefault="00144DD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2ED49AF1" w14:textId="415BE1E4" w:rsidR="00031A4E" w:rsidRPr="00031A4E" w:rsidRDefault="00031A4E" w:rsidP="00031A4E">
      <w:pPr>
        <w:keepNext/>
        <w:keepLines/>
        <w:spacing w:after="0" w:line="240" w:lineRule="auto"/>
        <w:jc w:val="both"/>
        <w:rPr>
          <w:rFonts w:ascii="Tahoma" w:eastAsia="Times New Roman" w:hAnsi="Tahoma" w:cs="Tahoma"/>
          <w:b/>
          <w:lang w:eastAsia="sl-SI"/>
        </w:rPr>
      </w:pPr>
      <w:r w:rsidRPr="00031A4E">
        <w:rPr>
          <w:rFonts w:ascii="Tahoma" w:eastAsia="Times New Roman" w:hAnsi="Tahoma" w:cs="Tahoma"/>
          <w:b/>
          <w:lang w:eastAsia="sl-SI"/>
        </w:rPr>
        <w:lastRenderedPageBreak/>
        <w:t>Dokazila:</w:t>
      </w:r>
    </w:p>
    <w:p w14:paraId="2D48CC9E" w14:textId="77777777" w:rsidR="00031A4E" w:rsidRPr="00031A4E" w:rsidRDefault="00031A4E" w:rsidP="00031A4E">
      <w:pPr>
        <w:keepNext/>
        <w:keepLines/>
        <w:spacing w:after="0" w:line="240" w:lineRule="auto"/>
        <w:jc w:val="both"/>
        <w:rPr>
          <w:rFonts w:ascii="Tahoma" w:eastAsia="Times New Roman" w:hAnsi="Tahoma" w:cs="Tahoma"/>
          <w:lang w:eastAsia="sl-SI"/>
        </w:rPr>
      </w:pPr>
      <w:r w:rsidRPr="00031A4E">
        <w:rPr>
          <w:rFonts w:ascii="Tahoma" w:eastAsia="Times New Roman" w:hAnsi="Tahoma" w:cs="Tahoma"/>
          <w:lang w:eastAsia="sl-SI"/>
        </w:rPr>
        <w:t xml:space="preserve">Izpolnjen ESPD s strani vseh gospodarskih subjektov v ponudbi ter s Prilogo 2. </w:t>
      </w:r>
      <w:r w:rsidRPr="00031A4E">
        <w:rPr>
          <w:rFonts w:ascii="Tahoma" w:eastAsia="Times New Roman" w:hAnsi="Tahoma" w:cs="Tahoma"/>
          <w:b/>
          <w:lang w:eastAsia="sl-SI"/>
        </w:rPr>
        <w:t xml:space="preserve">Ponudnik </w:t>
      </w:r>
      <w:r w:rsidRPr="00031A4E">
        <w:rPr>
          <w:rFonts w:ascii="Tahoma" w:eastAsia="Times New Roman" w:hAnsi="Tahoma" w:cs="Tahoma"/>
          <w:b/>
          <w:u w:val="single"/>
          <w:lang w:eastAsia="sl-SI"/>
        </w:rPr>
        <w:t>lahko že ob oddaji ponudbe</w:t>
      </w:r>
      <w:r w:rsidRPr="00031A4E">
        <w:rPr>
          <w:rFonts w:ascii="Tahoma" w:eastAsia="Times New Roman" w:hAnsi="Tahoma" w:cs="Tahoma"/>
          <w:b/>
          <w:lang w:eastAsia="sl-SI"/>
        </w:rPr>
        <w:t xml:space="preserve"> predloži Prilogo</w:t>
      </w:r>
      <w:r w:rsidRPr="00031A4E">
        <w:rPr>
          <w:rFonts w:ascii="Tahoma" w:eastAsia="Times New Roman" w:hAnsi="Tahoma" w:cs="Tahoma"/>
          <w:lang w:eastAsia="sl-SI"/>
        </w:rPr>
        <w:t xml:space="preserve"> </w:t>
      </w:r>
      <w:r w:rsidRPr="00031A4E">
        <w:rPr>
          <w:rFonts w:ascii="Tahoma" w:eastAsia="Times New Roman" w:hAnsi="Tahoma" w:cs="Tahoma"/>
          <w:b/>
          <w:lang w:eastAsia="sl-SI"/>
        </w:rPr>
        <w:t xml:space="preserve">3/1, </w:t>
      </w:r>
      <w:r w:rsidRPr="00031A4E">
        <w:rPr>
          <w:rFonts w:ascii="Tahoma" w:eastAsia="Times New Roman" w:hAnsi="Tahoma" w:cs="Tahoma"/>
          <w:lang w:eastAsia="sl-SI"/>
        </w:rPr>
        <w:t>in sicer za vse gospodarske subjekte, ki nastopajo v ponudbi skupaj s ponudnikom (za vse partnerje, podizvajalce in/ali s subjekte, katerih zmogljivosti uporablja gospodarski subjekt).</w:t>
      </w:r>
    </w:p>
    <w:p w14:paraId="22871390" w14:textId="77777777" w:rsidR="00302D6E" w:rsidRDefault="00302D6E" w:rsidP="0000129A">
      <w:pPr>
        <w:keepNext/>
        <w:keepLines/>
        <w:spacing w:after="0" w:line="240" w:lineRule="auto"/>
        <w:jc w:val="both"/>
        <w:rPr>
          <w:rFonts w:ascii="Tahoma" w:eastAsia="Times New Roman" w:hAnsi="Tahoma" w:cs="Tahoma"/>
          <w:lang w:eastAsia="sl-SI"/>
        </w:rPr>
      </w:pPr>
    </w:p>
    <w:p w14:paraId="330641AC" w14:textId="328AE393" w:rsidR="00302D6E" w:rsidRPr="00712BC8" w:rsidRDefault="00302D6E" w:rsidP="0000129A">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743B2204" w14:textId="77777777" w:rsidR="00031A4E" w:rsidRDefault="00031A4E" w:rsidP="0000129A">
      <w:pPr>
        <w:keepNext/>
        <w:keepLines/>
        <w:spacing w:after="0" w:line="240" w:lineRule="auto"/>
        <w:jc w:val="both"/>
        <w:rPr>
          <w:rFonts w:ascii="Tahoma" w:hAnsi="Tahoma" w:cs="Tahoma"/>
        </w:rPr>
      </w:pPr>
    </w:p>
    <w:p w14:paraId="18B6B0D8" w14:textId="1ECEA497" w:rsidR="00031A4E" w:rsidRPr="00031A4E" w:rsidRDefault="00031A4E" w:rsidP="00031A4E">
      <w:pPr>
        <w:keepNext/>
        <w:keepLines/>
        <w:spacing w:after="0" w:line="240" w:lineRule="auto"/>
        <w:jc w:val="both"/>
        <w:rPr>
          <w:rFonts w:ascii="Tahoma" w:hAnsi="Tahoma" w:cs="Tahoma"/>
          <w:i/>
        </w:rPr>
      </w:pPr>
      <w:r w:rsidRPr="00031A4E">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bookmarkStart w:id="17" w:name="_Hlk508788160"/>
    </w:p>
    <w:bookmarkEnd w:id="17"/>
    <w:p w14:paraId="33AB0312" w14:textId="77777777" w:rsidR="00031A4E" w:rsidRPr="00031A4E" w:rsidRDefault="00031A4E" w:rsidP="00031A4E">
      <w:pPr>
        <w:keepNext/>
        <w:keepLines/>
        <w:spacing w:after="0" w:line="240" w:lineRule="auto"/>
        <w:jc w:val="both"/>
        <w:rPr>
          <w:rFonts w:ascii="Tahoma" w:hAnsi="Tahoma" w:cs="Tahoma"/>
        </w:rPr>
      </w:pPr>
    </w:p>
    <w:p w14:paraId="42A190A5" w14:textId="77777777" w:rsidR="00031A4E" w:rsidRPr="00031A4E" w:rsidRDefault="00031A4E" w:rsidP="00031A4E">
      <w:pPr>
        <w:keepNext/>
        <w:keepLines/>
        <w:spacing w:after="0" w:line="240" w:lineRule="auto"/>
        <w:jc w:val="both"/>
        <w:rPr>
          <w:rFonts w:ascii="Tahoma" w:hAnsi="Tahoma" w:cs="Tahoma"/>
        </w:rPr>
      </w:pPr>
      <w:r w:rsidRPr="00031A4E">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w:t>
      </w:r>
    </w:p>
    <w:p w14:paraId="12122C78" w14:textId="4B36F23E" w:rsidR="00C97751" w:rsidRPr="00C97751" w:rsidRDefault="00C97751" w:rsidP="0000129A">
      <w:pPr>
        <w:keepNext/>
        <w:keepLines/>
        <w:spacing w:after="0" w:line="240" w:lineRule="auto"/>
        <w:jc w:val="both"/>
        <w:rPr>
          <w:rFonts w:ascii="Tahoma" w:hAnsi="Tahoma" w:cs="Tahoma"/>
        </w:rPr>
      </w:pPr>
    </w:p>
    <w:p w14:paraId="5E40A7EC" w14:textId="77777777" w:rsidR="00C97751" w:rsidRPr="00B42B10" w:rsidRDefault="008C3809" w:rsidP="0000129A">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7176E8A4" w14:textId="77777777" w:rsidR="00C97751" w:rsidRPr="00C97751" w:rsidRDefault="00C97751" w:rsidP="0000129A">
      <w:pPr>
        <w:keepNext/>
        <w:keepLines/>
        <w:spacing w:after="0" w:line="240" w:lineRule="auto"/>
        <w:jc w:val="both"/>
        <w:rPr>
          <w:rFonts w:ascii="Tahoma" w:hAnsi="Tahoma" w:cs="Tahoma"/>
        </w:rPr>
      </w:pPr>
    </w:p>
    <w:p w14:paraId="09FA1410" w14:textId="3D3C1FB4" w:rsidR="009454E0" w:rsidRPr="00345723" w:rsidRDefault="009454E0" w:rsidP="0000129A">
      <w:pPr>
        <w:keepNext/>
        <w:keepLines/>
        <w:spacing w:after="0" w:line="240" w:lineRule="auto"/>
        <w:jc w:val="both"/>
        <w:rPr>
          <w:rFonts w:ascii="Tahoma" w:hAnsi="Tahoma" w:cs="Tahoma"/>
        </w:rPr>
      </w:pPr>
      <w:r w:rsidRPr="00345723">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z dobo veljavnosti še </w:t>
      </w:r>
      <w:r w:rsidRPr="00144DDC">
        <w:rPr>
          <w:rFonts w:ascii="Tahoma" w:hAnsi="Tahoma" w:cs="Tahoma"/>
        </w:rPr>
        <w:t xml:space="preserve">najmanj </w:t>
      </w:r>
      <w:r w:rsidR="00EB285D" w:rsidRPr="00144DDC">
        <w:rPr>
          <w:rFonts w:ascii="Tahoma" w:hAnsi="Tahoma" w:cs="Tahoma"/>
        </w:rPr>
        <w:t>9</w:t>
      </w:r>
      <w:r w:rsidRPr="00144DDC">
        <w:rPr>
          <w:rFonts w:ascii="Tahoma" w:hAnsi="Tahoma" w:cs="Tahoma"/>
        </w:rPr>
        <w:t>0</w:t>
      </w:r>
      <w:r w:rsidR="00EE1DF4" w:rsidRPr="00144DDC">
        <w:rPr>
          <w:rFonts w:ascii="Tahoma" w:hAnsi="Tahoma" w:cs="Tahoma"/>
        </w:rPr>
        <w:t xml:space="preserve"> (</w:t>
      </w:r>
      <w:r w:rsidR="00EB285D" w:rsidRPr="00144DDC">
        <w:rPr>
          <w:rFonts w:ascii="Tahoma" w:hAnsi="Tahoma" w:cs="Tahoma"/>
        </w:rPr>
        <w:t>devet</w:t>
      </w:r>
      <w:r w:rsidR="00EE1DF4" w:rsidRPr="00144DDC">
        <w:rPr>
          <w:rFonts w:ascii="Tahoma" w:hAnsi="Tahoma" w:cs="Tahoma"/>
        </w:rPr>
        <w:t>deset)</w:t>
      </w:r>
      <w:r w:rsidRPr="00144DDC">
        <w:rPr>
          <w:rFonts w:ascii="Tahoma" w:hAnsi="Tahoma" w:cs="Tahoma"/>
        </w:rPr>
        <w:t xml:space="preserve"> dni</w:t>
      </w:r>
      <w:r w:rsidRPr="00345723">
        <w:rPr>
          <w:rFonts w:ascii="Tahoma" w:hAnsi="Tahoma" w:cs="Tahoma"/>
        </w:rPr>
        <w:t xml:space="preserve"> po preteku veljavnosti okvirnega sporazuma, v višini za posamezni sklop:</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529"/>
      </w:tblGrid>
      <w:tr w:rsidR="009454E0" w:rsidRPr="00345723" w14:paraId="0DF56820" w14:textId="77777777" w:rsidTr="00330F5F">
        <w:tc>
          <w:tcPr>
            <w:tcW w:w="3969" w:type="dxa"/>
            <w:shd w:val="clear" w:color="auto" w:fill="auto"/>
          </w:tcPr>
          <w:p w14:paraId="59E06827" w14:textId="77777777" w:rsidR="009454E0" w:rsidRPr="00345723" w:rsidRDefault="009454E0" w:rsidP="0000129A">
            <w:pPr>
              <w:keepNext/>
              <w:keepLines/>
              <w:spacing w:after="0" w:line="240" w:lineRule="auto"/>
              <w:jc w:val="both"/>
              <w:rPr>
                <w:rFonts w:ascii="Tahoma" w:hAnsi="Tahoma" w:cs="Tahoma"/>
              </w:rPr>
            </w:pPr>
            <w:r w:rsidRPr="00345723">
              <w:rPr>
                <w:rFonts w:ascii="Tahoma" w:hAnsi="Tahoma" w:cs="Tahoma"/>
              </w:rPr>
              <w:t>Sklop:</w:t>
            </w:r>
          </w:p>
        </w:tc>
        <w:tc>
          <w:tcPr>
            <w:tcW w:w="5529" w:type="dxa"/>
          </w:tcPr>
          <w:p w14:paraId="11087ECE" w14:textId="77777777" w:rsidR="009454E0" w:rsidRPr="00345723" w:rsidRDefault="009454E0" w:rsidP="0000129A">
            <w:pPr>
              <w:keepNext/>
              <w:keepLines/>
              <w:spacing w:after="0" w:line="240" w:lineRule="auto"/>
              <w:jc w:val="both"/>
              <w:rPr>
                <w:rFonts w:ascii="Tahoma" w:hAnsi="Tahoma" w:cs="Tahoma"/>
              </w:rPr>
            </w:pPr>
            <w:r w:rsidRPr="00345723">
              <w:rPr>
                <w:rFonts w:ascii="Tahoma" w:hAnsi="Tahoma" w:cs="Tahoma"/>
              </w:rPr>
              <w:t>Vrednost finančnega zavarovanja za zavarovanje dobre izvedbe obveznosti po okvirnem sporazumu</w:t>
            </w:r>
          </w:p>
        </w:tc>
      </w:tr>
      <w:tr w:rsidR="00330F5F" w:rsidRPr="00345723" w14:paraId="64BB1ADE" w14:textId="77777777" w:rsidTr="00330F5F">
        <w:tc>
          <w:tcPr>
            <w:tcW w:w="3969" w:type="dxa"/>
            <w:shd w:val="clear" w:color="auto" w:fill="auto"/>
          </w:tcPr>
          <w:p w14:paraId="1AA84B73" w14:textId="41EFA8E8" w:rsidR="00330F5F" w:rsidRPr="004478F6" w:rsidRDefault="00330F5F" w:rsidP="00330F5F">
            <w:pPr>
              <w:keepNext/>
              <w:keepLines/>
              <w:spacing w:after="0" w:line="240" w:lineRule="auto"/>
              <w:jc w:val="both"/>
              <w:rPr>
                <w:rFonts w:ascii="Tahoma" w:hAnsi="Tahoma" w:cs="Tahoma"/>
                <w:bCs/>
              </w:rPr>
            </w:pPr>
            <w:r w:rsidRPr="00870137">
              <w:rPr>
                <w:rFonts w:ascii="Tahoma" w:eastAsia="Times New Roman" w:hAnsi="Tahoma" w:cs="Tahoma"/>
                <w:lang w:eastAsia="sl-SI"/>
              </w:rPr>
              <w:t>1.   sklop: Čevlji s kapico</w:t>
            </w:r>
          </w:p>
        </w:tc>
        <w:tc>
          <w:tcPr>
            <w:tcW w:w="5529" w:type="dxa"/>
          </w:tcPr>
          <w:p w14:paraId="0ACC8FF3" w14:textId="1A8BE67D" w:rsidR="00330F5F" w:rsidRPr="00345723" w:rsidRDefault="00EB285D" w:rsidP="00AD21E2">
            <w:pPr>
              <w:keepNext/>
              <w:keepLines/>
              <w:spacing w:after="0" w:line="240" w:lineRule="auto"/>
              <w:jc w:val="center"/>
              <w:rPr>
                <w:rFonts w:ascii="Tahoma" w:hAnsi="Tahoma" w:cs="Tahoma"/>
              </w:rPr>
            </w:pPr>
            <w:r>
              <w:rPr>
                <w:rFonts w:ascii="Tahoma" w:hAnsi="Tahoma" w:cs="Tahoma"/>
              </w:rPr>
              <w:t>4</w:t>
            </w:r>
            <w:r w:rsidR="00AD21E2">
              <w:rPr>
                <w:rFonts w:ascii="Tahoma" w:hAnsi="Tahoma" w:cs="Tahoma"/>
              </w:rPr>
              <w:t>.</w:t>
            </w:r>
            <w:r>
              <w:rPr>
                <w:rFonts w:ascii="Tahoma" w:hAnsi="Tahoma" w:cs="Tahoma"/>
              </w:rPr>
              <w:t>0</w:t>
            </w:r>
            <w:r w:rsidR="00330F5F">
              <w:rPr>
                <w:rFonts w:ascii="Tahoma" w:hAnsi="Tahoma" w:cs="Tahoma"/>
              </w:rPr>
              <w:t>00,00 EUR</w:t>
            </w:r>
          </w:p>
        </w:tc>
      </w:tr>
      <w:tr w:rsidR="00330F5F" w:rsidRPr="00345723" w14:paraId="303C3628" w14:textId="77777777" w:rsidTr="00330F5F">
        <w:tc>
          <w:tcPr>
            <w:tcW w:w="3969" w:type="dxa"/>
            <w:shd w:val="clear" w:color="auto" w:fill="auto"/>
          </w:tcPr>
          <w:p w14:paraId="79029C53" w14:textId="1707FBD4" w:rsidR="00330F5F" w:rsidRPr="004478F6" w:rsidRDefault="00330F5F" w:rsidP="00330F5F">
            <w:pPr>
              <w:keepNext/>
              <w:keepLines/>
              <w:spacing w:after="0" w:line="240" w:lineRule="auto"/>
              <w:jc w:val="both"/>
              <w:rPr>
                <w:rFonts w:ascii="Tahoma" w:hAnsi="Tahoma" w:cs="Tahoma"/>
                <w:bCs/>
              </w:rPr>
            </w:pPr>
            <w:r w:rsidRPr="00870137">
              <w:rPr>
                <w:rFonts w:ascii="Tahoma" w:eastAsia="Times New Roman" w:hAnsi="Tahoma" w:cs="Tahoma"/>
                <w:lang w:eastAsia="sl-SI"/>
              </w:rPr>
              <w:t>2.   sklop: Čevlji brez kapice</w:t>
            </w:r>
          </w:p>
        </w:tc>
        <w:tc>
          <w:tcPr>
            <w:tcW w:w="5529" w:type="dxa"/>
          </w:tcPr>
          <w:p w14:paraId="0B3CA2BF" w14:textId="19AF9996" w:rsidR="00330F5F" w:rsidRPr="00345723" w:rsidRDefault="00330F5F" w:rsidP="00330F5F">
            <w:pPr>
              <w:keepNext/>
              <w:keepLines/>
              <w:spacing w:after="0" w:line="240" w:lineRule="auto"/>
              <w:jc w:val="center"/>
              <w:rPr>
                <w:rFonts w:ascii="Tahoma" w:hAnsi="Tahoma" w:cs="Tahoma"/>
              </w:rPr>
            </w:pPr>
            <w:r>
              <w:rPr>
                <w:rFonts w:ascii="Tahoma" w:hAnsi="Tahoma" w:cs="Tahoma"/>
              </w:rPr>
              <w:t>1.000,00 EUR</w:t>
            </w:r>
          </w:p>
        </w:tc>
      </w:tr>
      <w:tr w:rsidR="00330F5F" w:rsidRPr="00345723" w14:paraId="106C7696" w14:textId="77777777" w:rsidTr="00330F5F">
        <w:tc>
          <w:tcPr>
            <w:tcW w:w="3969" w:type="dxa"/>
            <w:shd w:val="clear" w:color="auto" w:fill="auto"/>
          </w:tcPr>
          <w:p w14:paraId="3C681750" w14:textId="52AD3E51" w:rsidR="00330F5F" w:rsidRPr="004478F6" w:rsidRDefault="00330F5F" w:rsidP="00330F5F">
            <w:pPr>
              <w:keepNext/>
              <w:keepLines/>
              <w:spacing w:after="0" w:line="240" w:lineRule="auto"/>
              <w:jc w:val="both"/>
              <w:rPr>
                <w:rFonts w:ascii="Tahoma" w:hAnsi="Tahoma" w:cs="Tahoma"/>
                <w:bCs/>
              </w:rPr>
            </w:pPr>
            <w:r w:rsidRPr="00870137">
              <w:rPr>
                <w:rFonts w:ascii="Tahoma" w:eastAsia="Times New Roman" w:hAnsi="Tahoma" w:cs="Tahoma"/>
                <w:lang w:eastAsia="sl-SI"/>
              </w:rPr>
              <w:t>3.   sklop: Rokavice</w:t>
            </w:r>
          </w:p>
        </w:tc>
        <w:tc>
          <w:tcPr>
            <w:tcW w:w="5529" w:type="dxa"/>
          </w:tcPr>
          <w:p w14:paraId="005322D8" w14:textId="292D06D5" w:rsidR="00330F5F" w:rsidRPr="00345723" w:rsidRDefault="00330F5F" w:rsidP="00330F5F">
            <w:pPr>
              <w:keepNext/>
              <w:keepLines/>
              <w:spacing w:after="0" w:line="240" w:lineRule="auto"/>
              <w:jc w:val="center"/>
              <w:rPr>
                <w:rFonts w:ascii="Tahoma" w:hAnsi="Tahoma" w:cs="Tahoma"/>
              </w:rPr>
            </w:pPr>
            <w:r>
              <w:rPr>
                <w:rFonts w:ascii="Tahoma" w:hAnsi="Tahoma" w:cs="Tahoma"/>
              </w:rPr>
              <w:t>2.000,00 EUR</w:t>
            </w:r>
          </w:p>
        </w:tc>
      </w:tr>
      <w:tr w:rsidR="00330F5F" w:rsidRPr="00345723" w14:paraId="6EA771ED" w14:textId="77777777" w:rsidTr="00330F5F">
        <w:tc>
          <w:tcPr>
            <w:tcW w:w="3969" w:type="dxa"/>
            <w:shd w:val="clear" w:color="auto" w:fill="auto"/>
          </w:tcPr>
          <w:p w14:paraId="1B5175FF" w14:textId="3AD54144" w:rsidR="00330F5F" w:rsidRPr="004478F6" w:rsidRDefault="00330F5F" w:rsidP="00330F5F">
            <w:pPr>
              <w:keepNext/>
              <w:keepLines/>
              <w:spacing w:after="0" w:line="240" w:lineRule="auto"/>
              <w:jc w:val="both"/>
              <w:rPr>
                <w:rFonts w:ascii="Tahoma" w:hAnsi="Tahoma" w:cs="Tahoma"/>
                <w:bCs/>
              </w:rPr>
            </w:pPr>
            <w:r w:rsidRPr="00870137">
              <w:rPr>
                <w:rFonts w:ascii="Tahoma" w:eastAsia="Times New Roman" w:hAnsi="Tahoma" w:cs="Tahoma"/>
                <w:lang w:eastAsia="sl-SI"/>
              </w:rPr>
              <w:t>4.   sklop: EX oprema</w:t>
            </w:r>
          </w:p>
        </w:tc>
        <w:tc>
          <w:tcPr>
            <w:tcW w:w="5529" w:type="dxa"/>
          </w:tcPr>
          <w:p w14:paraId="1F28789A" w14:textId="6999C950" w:rsidR="00330F5F" w:rsidRPr="00345723" w:rsidRDefault="00330F5F" w:rsidP="00330F5F">
            <w:pPr>
              <w:keepNext/>
              <w:keepLines/>
              <w:spacing w:after="0" w:line="240" w:lineRule="auto"/>
              <w:jc w:val="center"/>
              <w:rPr>
                <w:rFonts w:ascii="Tahoma" w:hAnsi="Tahoma" w:cs="Tahoma"/>
              </w:rPr>
            </w:pPr>
            <w:r>
              <w:rPr>
                <w:rFonts w:ascii="Tahoma" w:hAnsi="Tahoma" w:cs="Tahoma"/>
              </w:rPr>
              <w:t>1.000,00 EUR</w:t>
            </w:r>
          </w:p>
        </w:tc>
      </w:tr>
      <w:tr w:rsidR="00330F5F" w:rsidRPr="00345723" w14:paraId="74E472E6" w14:textId="77777777" w:rsidTr="00330F5F">
        <w:tc>
          <w:tcPr>
            <w:tcW w:w="3969" w:type="dxa"/>
            <w:shd w:val="clear" w:color="auto" w:fill="auto"/>
          </w:tcPr>
          <w:p w14:paraId="7072F697" w14:textId="7CC5CF8E" w:rsidR="00330F5F" w:rsidRPr="004478F6" w:rsidRDefault="00330F5F" w:rsidP="00330F5F">
            <w:pPr>
              <w:keepNext/>
              <w:keepLines/>
              <w:spacing w:after="0" w:line="240" w:lineRule="auto"/>
              <w:jc w:val="both"/>
              <w:rPr>
                <w:rFonts w:ascii="Tahoma" w:hAnsi="Tahoma" w:cs="Tahoma"/>
                <w:bCs/>
              </w:rPr>
            </w:pPr>
            <w:r w:rsidRPr="00870137">
              <w:rPr>
                <w:rFonts w:ascii="Tahoma" w:eastAsia="Times New Roman" w:hAnsi="Tahoma" w:cs="Tahoma"/>
                <w:lang w:eastAsia="sl-SI"/>
              </w:rPr>
              <w:t>5.   sklop: Bunde, obleke dežne, plašči</w:t>
            </w:r>
          </w:p>
        </w:tc>
        <w:tc>
          <w:tcPr>
            <w:tcW w:w="5529" w:type="dxa"/>
          </w:tcPr>
          <w:p w14:paraId="056AFFD0" w14:textId="268D8B5B" w:rsidR="00330F5F" w:rsidRPr="00345723" w:rsidRDefault="00EB285D" w:rsidP="00330F5F">
            <w:pPr>
              <w:keepNext/>
              <w:keepLines/>
              <w:spacing w:after="0" w:line="240" w:lineRule="auto"/>
              <w:jc w:val="center"/>
              <w:rPr>
                <w:rFonts w:ascii="Tahoma" w:hAnsi="Tahoma" w:cs="Tahoma"/>
              </w:rPr>
            </w:pPr>
            <w:r>
              <w:rPr>
                <w:rFonts w:ascii="Tahoma" w:hAnsi="Tahoma" w:cs="Tahoma"/>
              </w:rPr>
              <w:t>5</w:t>
            </w:r>
            <w:r w:rsidR="00330F5F" w:rsidRPr="00345723">
              <w:rPr>
                <w:rFonts w:ascii="Tahoma" w:hAnsi="Tahoma" w:cs="Tahoma"/>
              </w:rPr>
              <w:t>.</w:t>
            </w:r>
            <w:r w:rsidR="00330F5F">
              <w:rPr>
                <w:rFonts w:ascii="Tahoma" w:hAnsi="Tahoma" w:cs="Tahoma"/>
              </w:rPr>
              <w:t>000,00 EUR</w:t>
            </w:r>
          </w:p>
        </w:tc>
      </w:tr>
      <w:tr w:rsidR="00330F5F" w:rsidRPr="00345723" w14:paraId="0CD7BFE2" w14:textId="77777777" w:rsidTr="00330F5F">
        <w:tc>
          <w:tcPr>
            <w:tcW w:w="3969" w:type="dxa"/>
            <w:shd w:val="clear" w:color="auto" w:fill="auto"/>
          </w:tcPr>
          <w:p w14:paraId="03D9DAD2" w14:textId="00A179D2" w:rsidR="00330F5F" w:rsidRPr="004478F6" w:rsidRDefault="00330F5F" w:rsidP="00330F5F">
            <w:pPr>
              <w:keepNext/>
              <w:keepLines/>
              <w:spacing w:after="0" w:line="240" w:lineRule="auto"/>
              <w:jc w:val="both"/>
              <w:rPr>
                <w:rFonts w:ascii="Tahoma" w:hAnsi="Tahoma" w:cs="Tahoma"/>
                <w:bCs/>
              </w:rPr>
            </w:pPr>
            <w:r w:rsidRPr="00870137">
              <w:rPr>
                <w:rFonts w:ascii="Tahoma" w:eastAsia="Times New Roman" w:hAnsi="Tahoma" w:cs="Tahoma"/>
                <w:lang w:eastAsia="sl-SI"/>
              </w:rPr>
              <w:t>6.   sklop: Obleke delovne, halje</w:t>
            </w:r>
          </w:p>
        </w:tc>
        <w:tc>
          <w:tcPr>
            <w:tcW w:w="5529" w:type="dxa"/>
          </w:tcPr>
          <w:p w14:paraId="57AC6CD3" w14:textId="41A8F8BB" w:rsidR="00330F5F" w:rsidRPr="00345723" w:rsidRDefault="00AD21E2" w:rsidP="00330F5F">
            <w:pPr>
              <w:keepNext/>
              <w:keepLines/>
              <w:spacing w:after="0" w:line="240" w:lineRule="auto"/>
              <w:jc w:val="center"/>
              <w:rPr>
                <w:rFonts w:ascii="Tahoma" w:hAnsi="Tahoma" w:cs="Tahoma"/>
              </w:rPr>
            </w:pPr>
            <w:r>
              <w:rPr>
                <w:rFonts w:ascii="Tahoma" w:hAnsi="Tahoma" w:cs="Tahoma"/>
              </w:rPr>
              <w:t>4</w:t>
            </w:r>
            <w:r w:rsidR="00330F5F" w:rsidRPr="00345723">
              <w:rPr>
                <w:rFonts w:ascii="Tahoma" w:hAnsi="Tahoma" w:cs="Tahoma"/>
              </w:rPr>
              <w:t>.</w:t>
            </w:r>
            <w:r>
              <w:rPr>
                <w:rFonts w:ascii="Tahoma" w:hAnsi="Tahoma" w:cs="Tahoma"/>
              </w:rPr>
              <w:t>0</w:t>
            </w:r>
            <w:r w:rsidR="00330F5F">
              <w:rPr>
                <w:rFonts w:ascii="Tahoma" w:hAnsi="Tahoma" w:cs="Tahoma"/>
              </w:rPr>
              <w:t>0</w:t>
            </w:r>
            <w:r w:rsidR="00330F5F" w:rsidRPr="00345723">
              <w:rPr>
                <w:rFonts w:ascii="Tahoma" w:hAnsi="Tahoma" w:cs="Tahoma"/>
              </w:rPr>
              <w:t>0,00</w:t>
            </w:r>
            <w:r w:rsidR="00330F5F">
              <w:rPr>
                <w:rFonts w:ascii="Tahoma" w:hAnsi="Tahoma" w:cs="Tahoma"/>
              </w:rPr>
              <w:t xml:space="preserve"> EUR</w:t>
            </w:r>
          </w:p>
        </w:tc>
      </w:tr>
      <w:tr w:rsidR="00330F5F" w:rsidRPr="00345723" w14:paraId="32FE1F3C" w14:textId="77777777" w:rsidTr="00330F5F">
        <w:tc>
          <w:tcPr>
            <w:tcW w:w="3969" w:type="dxa"/>
            <w:shd w:val="clear" w:color="auto" w:fill="auto"/>
          </w:tcPr>
          <w:p w14:paraId="4179C9E2" w14:textId="02398D76" w:rsidR="00330F5F" w:rsidRPr="004478F6" w:rsidRDefault="00330F5F" w:rsidP="00330F5F">
            <w:pPr>
              <w:keepNext/>
              <w:keepLines/>
              <w:spacing w:after="0" w:line="240" w:lineRule="auto"/>
              <w:jc w:val="both"/>
              <w:rPr>
                <w:rFonts w:ascii="Tahoma" w:hAnsi="Tahoma" w:cs="Tahoma"/>
                <w:bCs/>
              </w:rPr>
            </w:pPr>
            <w:r w:rsidRPr="00870137">
              <w:rPr>
                <w:rFonts w:ascii="Tahoma" w:eastAsia="Times New Roman" w:hAnsi="Tahoma" w:cs="Tahoma"/>
                <w:lang w:eastAsia="sl-SI"/>
              </w:rPr>
              <w:t>7.   sklop: Majice</w:t>
            </w:r>
          </w:p>
        </w:tc>
        <w:tc>
          <w:tcPr>
            <w:tcW w:w="5529" w:type="dxa"/>
          </w:tcPr>
          <w:p w14:paraId="7842BA9D" w14:textId="56AAB544" w:rsidR="00330F5F" w:rsidRPr="00345723" w:rsidRDefault="00EB285D" w:rsidP="00330F5F">
            <w:pPr>
              <w:keepNext/>
              <w:keepLines/>
              <w:spacing w:after="0" w:line="240" w:lineRule="auto"/>
              <w:jc w:val="center"/>
              <w:rPr>
                <w:rFonts w:ascii="Tahoma" w:hAnsi="Tahoma" w:cs="Tahoma"/>
              </w:rPr>
            </w:pPr>
            <w:r>
              <w:rPr>
                <w:rFonts w:ascii="Tahoma" w:hAnsi="Tahoma" w:cs="Tahoma"/>
              </w:rPr>
              <w:t>3</w:t>
            </w:r>
            <w:r w:rsidR="00330F5F">
              <w:rPr>
                <w:rFonts w:ascii="Tahoma" w:hAnsi="Tahoma" w:cs="Tahoma"/>
              </w:rPr>
              <w:t>.000,00 EUR</w:t>
            </w:r>
          </w:p>
        </w:tc>
      </w:tr>
      <w:tr w:rsidR="00330F5F" w:rsidRPr="00345723" w14:paraId="2F8A2BE1" w14:textId="77777777" w:rsidTr="00330F5F">
        <w:tc>
          <w:tcPr>
            <w:tcW w:w="3969" w:type="dxa"/>
            <w:shd w:val="clear" w:color="auto" w:fill="auto"/>
          </w:tcPr>
          <w:p w14:paraId="10F65BEC" w14:textId="67208ED5" w:rsidR="00330F5F" w:rsidRPr="004478F6" w:rsidRDefault="00330F5F" w:rsidP="00330F5F">
            <w:pPr>
              <w:keepNext/>
              <w:keepLines/>
              <w:spacing w:after="0" w:line="240" w:lineRule="auto"/>
              <w:jc w:val="both"/>
              <w:rPr>
                <w:rFonts w:ascii="Tahoma" w:hAnsi="Tahoma" w:cs="Tahoma"/>
                <w:bCs/>
              </w:rPr>
            </w:pPr>
            <w:r w:rsidRPr="00870137">
              <w:rPr>
                <w:rFonts w:ascii="Tahoma" w:eastAsia="Times New Roman" w:hAnsi="Tahoma" w:cs="Tahoma"/>
                <w:lang w:eastAsia="sl-SI"/>
              </w:rPr>
              <w:t>8.   sklop: Obleke za teren</w:t>
            </w:r>
          </w:p>
        </w:tc>
        <w:tc>
          <w:tcPr>
            <w:tcW w:w="5529" w:type="dxa"/>
          </w:tcPr>
          <w:p w14:paraId="39849D0F" w14:textId="3954D917" w:rsidR="00330F5F" w:rsidRPr="00345723" w:rsidRDefault="00330F5F" w:rsidP="00330F5F">
            <w:pPr>
              <w:keepNext/>
              <w:keepLines/>
              <w:spacing w:after="0" w:line="240" w:lineRule="auto"/>
              <w:jc w:val="center"/>
              <w:rPr>
                <w:rFonts w:ascii="Tahoma" w:hAnsi="Tahoma" w:cs="Tahoma"/>
              </w:rPr>
            </w:pPr>
            <w:r>
              <w:rPr>
                <w:rFonts w:ascii="Tahoma" w:hAnsi="Tahoma" w:cs="Tahoma"/>
              </w:rPr>
              <w:t>1.000,00 EUR</w:t>
            </w:r>
          </w:p>
        </w:tc>
      </w:tr>
      <w:tr w:rsidR="00330F5F" w:rsidRPr="00345723" w14:paraId="0E8A9FAA" w14:textId="77777777" w:rsidTr="00330F5F">
        <w:tc>
          <w:tcPr>
            <w:tcW w:w="3969" w:type="dxa"/>
            <w:shd w:val="clear" w:color="auto" w:fill="auto"/>
          </w:tcPr>
          <w:p w14:paraId="6A2C9B0C" w14:textId="137ABF54" w:rsidR="00330F5F" w:rsidRPr="004478F6" w:rsidRDefault="00330F5F" w:rsidP="00330F5F">
            <w:pPr>
              <w:keepNext/>
              <w:keepLines/>
              <w:spacing w:after="0" w:line="240" w:lineRule="auto"/>
              <w:jc w:val="both"/>
              <w:rPr>
                <w:rFonts w:ascii="Tahoma" w:hAnsi="Tahoma" w:cs="Tahoma"/>
                <w:bCs/>
              </w:rPr>
            </w:pPr>
            <w:r w:rsidRPr="00870137">
              <w:rPr>
                <w:rFonts w:ascii="Tahoma" w:eastAsia="Times New Roman" w:hAnsi="Tahoma" w:cs="Tahoma"/>
                <w:lang w:eastAsia="sl-SI"/>
              </w:rPr>
              <w:t>9.   sklop: Zaščita glave in višina</w:t>
            </w:r>
          </w:p>
        </w:tc>
        <w:tc>
          <w:tcPr>
            <w:tcW w:w="5529" w:type="dxa"/>
          </w:tcPr>
          <w:p w14:paraId="4C4502D6" w14:textId="3225B519" w:rsidR="00330F5F" w:rsidRPr="00345723" w:rsidRDefault="00EB285D" w:rsidP="00330F5F">
            <w:pPr>
              <w:keepNext/>
              <w:keepLines/>
              <w:spacing w:after="0" w:line="240" w:lineRule="auto"/>
              <w:jc w:val="center"/>
              <w:rPr>
                <w:rFonts w:ascii="Tahoma" w:hAnsi="Tahoma" w:cs="Tahoma"/>
              </w:rPr>
            </w:pPr>
            <w:r>
              <w:rPr>
                <w:rFonts w:ascii="Tahoma" w:hAnsi="Tahoma" w:cs="Tahoma"/>
              </w:rPr>
              <w:t>4</w:t>
            </w:r>
            <w:r w:rsidR="00330F5F" w:rsidRPr="00345723">
              <w:rPr>
                <w:rFonts w:ascii="Tahoma" w:hAnsi="Tahoma" w:cs="Tahoma"/>
              </w:rPr>
              <w:t>.</w:t>
            </w:r>
            <w:r>
              <w:rPr>
                <w:rFonts w:ascii="Tahoma" w:hAnsi="Tahoma" w:cs="Tahoma"/>
              </w:rPr>
              <w:t>0</w:t>
            </w:r>
            <w:r w:rsidR="00330F5F">
              <w:rPr>
                <w:rFonts w:ascii="Tahoma" w:hAnsi="Tahoma" w:cs="Tahoma"/>
              </w:rPr>
              <w:t>0</w:t>
            </w:r>
            <w:r w:rsidR="00330F5F" w:rsidRPr="00345723">
              <w:rPr>
                <w:rFonts w:ascii="Tahoma" w:hAnsi="Tahoma" w:cs="Tahoma"/>
              </w:rPr>
              <w:t>0,00</w:t>
            </w:r>
            <w:r w:rsidR="00330F5F">
              <w:rPr>
                <w:rFonts w:ascii="Tahoma" w:hAnsi="Tahoma" w:cs="Tahoma"/>
              </w:rPr>
              <w:t xml:space="preserve"> EUR</w:t>
            </w:r>
          </w:p>
        </w:tc>
      </w:tr>
      <w:tr w:rsidR="00330F5F" w:rsidRPr="00345723" w14:paraId="742CCED2" w14:textId="77777777" w:rsidTr="00330F5F">
        <w:tc>
          <w:tcPr>
            <w:tcW w:w="3969" w:type="dxa"/>
            <w:shd w:val="clear" w:color="auto" w:fill="auto"/>
          </w:tcPr>
          <w:p w14:paraId="34780D31" w14:textId="670AB708" w:rsidR="00330F5F" w:rsidRPr="004478F6" w:rsidRDefault="00330F5F" w:rsidP="00330F5F">
            <w:pPr>
              <w:keepNext/>
              <w:keepLines/>
              <w:spacing w:after="0" w:line="240" w:lineRule="auto"/>
              <w:jc w:val="both"/>
              <w:rPr>
                <w:rFonts w:ascii="Tahoma" w:eastAsia="Times New Roman" w:hAnsi="Tahoma" w:cs="Tahoma"/>
                <w:lang w:eastAsia="sl-SI"/>
              </w:rPr>
            </w:pPr>
            <w:r w:rsidRPr="00870137">
              <w:rPr>
                <w:rFonts w:ascii="Tahoma" w:eastAsia="Times New Roman" w:hAnsi="Tahoma" w:cs="Tahoma"/>
                <w:lang w:eastAsia="sl-SI"/>
              </w:rPr>
              <w:t>10. sklop: Respiratorji</w:t>
            </w:r>
          </w:p>
        </w:tc>
        <w:tc>
          <w:tcPr>
            <w:tcW w:w="5529" w:type="dxa"/>
          </w:tcPr>
          <w:p w14:paraId="7C9ED3B5" w14:textId="0BC5F299" w:rsidR="00330F5F" w:rsidRDefault="00AD21E2" w:rsidP="00330F5F">
            <w:pPr>
              <w:keepNext/>
              <w:keepLines/>
              <w:spacing w:after="0" w:line="240" w:lineRule="auto"/>
              <w:jc w:val="center"/>
              <w:rPr>
                <w:rFonts w:ascii="Tahoma" w:hAnsi="Tahoma" w:cs="Tahoma"/>
              </w:rPr>
            </w:pPr>
            <w:r>
              <w:rPr>
                <w:rFonts w:ascii="Tahoma" w:hAnsi="Tahoma" w:cs="Tahoma"/>
              </w:rPr>
              <w:t>2.000,00 EUR</w:t>
            </w:r>
          </w:p>
        </w:tc>
      </w:tr>
    </w:tbl>
    <w:p w14:paraId="62C23200" w14:textId="77777777" w:rsidR="009454E0" w:rsidRPr="00345723" w:rsidRDefault="009454E0" w:rsidP="0000129A">
      <w:pPr>
        <w:keepNext/>
        <w:keepLines/>
        <w:spacing w:after="0" w:line="240" w:lineRule="auto"/>
        <w:jc w:val="both"/>
        <w:rPr>
          <w:rFonts w:ascii="Tahoma" w:hAnsi="Tahoma" w:cs="Tahoma"/>
        </w:rPr>
      </w:pPr>
      <w:r w:rsidRPr="00345723">
        <w:rPr>
          <w:rFonts w:ascii="Tahoma" w:hAnsi="Tahoma" w:cs="Tahoma"/>
        </w:rPr>
        <w:t xml:space="preserve">V kolikor izvajalec ne izpolnjuje svojih obveznosti po okvirnem sporazumu, lahko naročnik unovči finančno zavarovanje za zavarovanje dobre izvedbe obveznosti po okvirnem sporazumu in odstopi od okvirnega sporazuma, brez kakršnekoli obveznosti do izvajalca. </w:t>
      </w:r>
    </w:p>
    <w:p w14:paraId="4F050CFB" w14:textId="77777777" w:rsidR="009454E0" w:rsidRPr="00345723" w:rsidRDefault="009454E0" w:rsidP="0000129A">
      <w:pPr>
        <w:keepNext/>
        <w:keepLines/>
        <w:spacing w:after="0" w:line="240" w:lineRule="auto"/>
        <w:jc w:val="both"/>
        <w:rPr>
          <w:rFonts w:ascii="Tahoma" w:hAnsi="Tahoma" w:cs="Tahoma"/>
        </w:rPr>
      </w:pPr>
    </w:p>
    <w:p w14:paraId="0FCFD101" w14:textId="77777777" w:rsidR="009454E0" w:rsidRPr="00345723" w:rsidRDefault="009454E0" w:rsidP="0000129A">
      <w:pPr>
        <w:keepNext/>
        <w:keepLines/>
        <w:spacing w:after="0" w:line="240" w:lineRule="auto"/>
        <w:jc w:val="both"/>
        <w:rPr>
          <w:rFonts w:ascii="Tahoma" w:hAnsi="Tahoma" w:cs="Tahoma"/>
        </w:rPr>
      </w:pPr>
      <w:r w:rsidRPr="00345723">
        <w:rPr>
          <w:rFonts w:ascii="Tahoma" w:hAnsi="Tahoma" w:cs="Tahoma"/>
        </w:rPr>
        <w:t>Vzorec finančnega zavarovanja za zavarovanje dobre izvedbe obveznosti iz okvirnega sporazuma je priložen tej razpisni dokumentaciji.</w:t>
      </w:r>
    </w:p>
    <w:p w14:paraId="3291C258" w14:textId="77777777" w:rsidR="009454E0" w:rsidRPr="00345723" w:rsidRDefault="009454E0" w:rsidP="0000129A">
      <w:pPr>
        <w:keepNext/>
        <w:keepLines/>
        <w:spacing w:after="0" w:line="240" w:lineRule="auto"/>
        <w:jc w:val="both"/>
        <w:rPr>
          <w:rFonts w:ascii="Tahoma" w:hAnsi="Tahoma" w:cs="Tahoma"/>
        </w:rPr>
      </w:pPr>
    </w:p>
    <w:p w14:paraId="1CD97F8A" w14:textId="77777777" w:rsidR="009454E0" w:rsidRPr="00345723" w:rsidRDefault="009454E0" w:rsidP="0000129A">
      <w:pPr>
        <w:keepNext/>
        <w:keepLines/>
        <w:spacing w:after="0" w:line="240" w:lineRule="auto"/>
        <w:jc w:val="both"/>
        <w:rPr>
          <w:rFonts w:ascii="Tahoma" w:hAnsi="Tahoma" w:cs="Tahoma"/>
          <w:b/>
        </w:rPr>
      </w:pPr>
      <w:r w:rsidRPr="00345723">
        <w:rPr>
          <w:rFonts w:ascii="Tahoma" w:hAnsi="Tahoma" w:cs="Tahoma"/>
          <w:b/>
        </w:rPr>
        <w:t>DOKAZILA:</w:t>
      </w:r>
    </w:p>
    <w:p w14:paraId="00FE2803" w14:textId="34AF7729" w:rsidR="00031A4E" w:rsidRPr="00031A4E" w:rsidRDefault="00EB285D" w:rsidP="00031A4E">
      <w:pPr>
        <w:keepNext/>
        <w:keepLines/>
        <w:spacing w:after="0" w:line="240" w:lineRule="auto"/>
        <w:jc w:val="both"/>
        <w:rPr>
          <w:rFonts w:ascii="Tahoma" w:hAnsi="Tahoma" w:cs="Tahoma"/>
        </w:rPr>
      </w:pPr>
      <w:r w:rsidRPr="00031A4E">
        <w:rPr>
          <w:rFonts w:ascii="Tahoma" w:eastAsia="Times New Roman" w:hAnsi="Tahoma" w:cs="Tahoma"/>
          <w:lang w:eastAsia="sl-SI"/>
        </w:rPr>
        <w:t>Izpolnjen ESPD s strani vseh gospodarskih subjektov v ponudbi ter s Prilogo 2.</w:t>
      </w:r>
    </w:p>
    <w:p w14:paraId="6705E165" w14:textId="77777777" w:rsidR="0079738E" w:rsidRPr="00712BC8" w:rsidRDefault="0079738E" w:rsidP="0000129A">
      <w:pPr>
        <w:keepNext/>
        <w:keepLines/>
        <w:spacing w:after="0" w:line="240" w:lineRule="auto"/>
        <w:jc w:val="both"/>
        <w:rPr>
          <w:rFonts w:ascii="Tahoma" w:eastAsia="Times New Roman" w:hAnsi="Tahoma" w:cs="Tahoma"/>
          <w:lang w:eastAsia="sl-SI"/>
        </w:rPr>
      </w:pPr>
    </w:p>
    <w:p w14:paraId="3A7C9FFB" w14:textId="77777777" w:rsidR="00144DDC" w:rsidRDefault="00144DD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7A4BA81" w14:textId="1592C42D" w:rsidR="007C663C" w:rsidRPr="00E00374" w:rsidRDefault="007C663C" w:rsidP="0000129A">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lastRenderedPageBreak/>
        <w:t xml:space="preserve">MERILA IN KRITERIJI OCENJEVANJA </w:t>
      </w:r>
    </w:p>
    <w:p w14:paraId="3593C666" w14:textId="77777777" w:rsidR="007C663C" w:rsidRPr="00703916" w:rsidRDefault="007C663C" w:rsidP="0000129A">
      <w:pPr>
        <w:keepNext/>
        <w:keepLines/>
        <w:spacing w:after="0" w:line="240" w:lineRule="auto"/>
        <w:jc w:val="both"/>
        <w:rPr>
          <w:rFonts w:ascii="Tahoma" w:eastAsia="Times New Roman" w:hAnsi="Tahoma" w:cs="Tahoma"/>
          <w:b/>
          <w:lang w:eastAsia="sl-SI"/>
        </w:rPr>
      </w:pPr>
    </w:p>
    <w:p w14:paraId="012F013D" w14:textId="77777777" w:rsidR="00703916" w:rsidRPr="00703916" w:rsidRDefault="00703916" w:rsidP="0000129A">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034F2DE5" w14:textId="77777777" w:rsidR="002A3720" w:rsidRPr="002A3720" w:rsidRDefault="002A3720" w:rsidP="0000129A">
      <w:pPr>
        <w:pStyle w:val="Odstavekseznama"/>
        <w:keepNext/>
        <w:keepLines/>
        <w:tabs>
          <w:tab w:val="left" w:pos="540"/>
          <w:tab w:val="left" w:pos="720"/>
        </w:tabs>
        <w:ind w:left="360"/>
        <w:jc w:val="both"/>
        <w:rPr>
          <w:rFonts w:ascii="Tahoma" w:hAnsi="Tahoma" w:cs="Tahoma"/>
          <w:b/>
        </w:rPr>
      </w:pPr>
    </w:p>
    <w:p w14:paraId="3FCB0E76" w14:textId="77777777" w:rsidR="00031A4E" w:rsidRPr="00031A4E" w:rsidRDefault="00031A4E" w:rsidP="00031A4E">
      <w:pPr>
        <w:keepNext/>
        <w:keepLines/>
        <w:spacing w:after="0" w:line="240" w:lineRule="auto"/>
        <w:jc w:val="both"/>
        <w:rPr>
          <w:rFonts w:ascii="Tahoma" w:hAnsi="Tahoma" w:cs="Tahoma"/>
        </w:rPr>
      </w:pPr>
      <w:r w:rsidRPr="00031A4E">
        <w:rPr>
          <w:rFonts w:ascii="Tahoma" w:hAnsi="Tahoma" w:cs="Tahoma"/>
        </w:rPr>
        <w:t>Merilo za izbiro ekonomsko najugodnejšega ponudnika za posamezni sklop je ponudbena vrednost brez DDV, ki jo bo ponudnik navedel v ponudbi, ob izpolnjevanju vseh pogojev in zahtev naročnika, navedenih v razpisni dokumentaciji. V primeru dveh ali več ponudb z enako skupno ponudbeno vrednost v EUR brez DDV za posamezni sklop, bo naročnik dal prednost ponudniku, ki je prej (časovno – po datumu in uri) oddal ponudbo v informacijski sistem e-JN. Naročnik bo oddal naročilo in sklenil okvirni sporazum za posamezni sklop s ponudnikom, ki bo oddal ekonomsko najugodnejšo ponudbo.</w:t>
      </w:r>
    </w:p>
    <w:p w14:paraId="18BD0932" w14:textId="77777777" w:rsidR="00B22F81" w:rsidRDefault="00B22F81" w:rsidP="0000129A">
      <w:pPr>
        <w:keepNext/>
        <w:keepLines/>
        <w:spacing w:after="0" w:line="240" w:lineRule="auto"/>
        <w:jc w:val="both"/>
        <w:rPr>
          <w:rFonts w:ascii="Tahoma" w:hAnsi="Tahoma" w:cs="Tahoma"/>
        </w:rPr>
      </w:pPr>
    </w:p>
    <w:p w14:paraId="27168DAF" w14:textId="7162ABE7" w:rsidR="002A3720" w:rsidRPr="00BA3F91" w:rsidRDefault="002A3720" w:rsidP="0000129A">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27462B7C" w14:textId="77777777" w:rsidR="002A3720" w:rsidRPr="00BA3F91" w:rsidRDefault="002A3720" w:rsidP="0000129A">
      <w:pPr>
        <w:keepNext/>
        <w:keepLines/>
        <w:spacing w:after="0" w:line="240" w:lineRule="auto"/>
        <w:ind w:left="360"/>
        <w:jc w:val="both"/>
        <w:rPr>
          <w:rFonts w:ascii="Tahoma" w:eastAsia="Times New Roman" w:hAnsi="Tahoma" w:cs="Tahoma"/>
          <w:b/>
          <w:lang w:eastAsia="sl-SI"/>
        </w:rPr>
      </w:pPr>
    </w:p>
    <w:p w14:paraId="49FEF905" w14:textId="77777777" w:rsidR="002A3720" w:rsidRPr="00BA3F91" w:rsidRDefault="002A3720" w:rsidP="0000129A">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55A40327" w14:textId="77777777" w:rsidR="002A3720" w:rsidRPr="00BA3F91" w:rsidRDefault="002A3720" w:rsidP="0000129A">
      <w:pPr>
        <w:keepNext/>
        <w:keepLines/>
        <w:spacing w:after="0" w:line="240" w:lineRule="auto"/>
        <w:jc w:val="both"/>
        <w:rPr>
          <w:rFonts w:ascii="Tahoma" w:eastAsia="Times New Roman" w:hAnsi="Tahoma" w:cs="Tahoma"/>
          <w:b/>
          <w:lang w:eastAsia="sl-SI"/>
        </w:rPr>
      </w:pPr>
    </w:p>
    <w:p w14:paraId="060A8437" w14:textId="77777777" w:rsidR="00031A4E" w:rsidRPr="00031A4E" w:rsidRDefault="00031A4E" w:rsidP="00031A4E">
      <w:pPr>
        <w:keepNext/>
        <w:keepLines/>
        <w:spacing w:after="0" w:line="240" w:lineRule="auto"/>
        <w:jc w:val="both"/>
        <w:rPr>
          <w:rFonts w:ascii="Tahoma" w:eastAsia="Times New Roman" w:hAnsi="Tahoma" w:cs="Tahoma"/>
          <w:lang w:val="x-none" w:eastAsia="x-none"/>
        </w:rPr>
      </w:pPr>
      <w:r w:rsidRPr="00031A4E">
        <w:rPr>
          <w:rFonts w:ascii="Tahoma" w:eastAsia="Times New Roman" w:hAnsi="Tahoma" w:cs="Tahoma"/>
          <w:lang w:val="x-none" w:eastAsia="x-none"/>
        </w:rPr>
        <w:t xml:space="preserve">Ponudniki morajo ponudbe predložiti v informacijski sistem e-JN (v nadaljevanju: sistem e-JN) na spletnem naslovu </w:t>
      </w:r>
      <w:hyperlink r:id="rId18" w:history="1">
        <w:r w:rsidRPr="00031A4E">
          <w:rPr>
            <w:rStyle w:val="Hiperpovezava"/>
            <w:rFonts w:ascii="Tahoma" w:eastAsia="Times New Roman" w:hAnsi="Tahoma" w:cs="Tahoma"/>
            <w:lang w:val="x-none" w:eastAsia="x-none"/>
          </w:rPr>
          <w:t>https://ejn.gov.si</w:t>
        </w:r>
      </w:hyperlink>
      <w:r w:rsidRPr="00031A4E">
        <w:rPr>
          <w:rFonts w:ascii="Tahoma" w:eastAsia="Times New Roman" w:hAnsi="Tahoma" w:cs="Tahoma"/>
          <w:lang w:val="x-none" w:eastAsia="x-none"/>
        </w:rPr>
        <w:t xml:space="preserve">, v skladu s točko 3 dokumenta Navodila za uporabo informacijskega sistema e-JN: PONUDNIKI, ki je del te razpisne dokumentacije in objavljen na spletnem naslovu </w:t>
      </w:r>
      <w:hyperlink r:id="rId19" w:history="1">
        <w:r w:rsidRPr="00031A4E">
          <w:rPr>
            <w:rStyle w:val="Hiperpovezava"/>
            <w:rFonts w:ascii="Tahoma" w:eastAsia="Times New Roman" w:hAnsi="Tahoma" w:cs="Tahoma"/>
            <w:lang w:val="x-none" w:eastAsia="x-none"/>
          </w:rPr>
          <w:t>https://ejn.gov.si</w:t>
        </w:r>
      </w:hyperlink>
      <w:r w:rsidRPr="00031A4E">
        <w:rPr>
          <w:rFonts w:ascii="Tahoma" w:eastAsia="Times New Roman" w:hAnsi="Tahoma" w:cs="Tahoma"/>
          <w:lang w:val="x-none" w:eastAsia="x-none"/>
        </w:rPr>
        <w:t>.</w:t>
      </w:r>
    </w:p>
    <w:p w14:paraId="5C7EE202" w14:textId="77777777" w:rsidR="00031A4E" w:rsidRPr="00031A4E" w:rsidRDefault="00031A4E" w:rsidP="00031A4E">
      <w:pPr>
        <w:keepNext/>
        <w:keepLines/>
        <w:spacing w:after="0" w:line="240" w:lineRule="auto"/>
        <w:jc w:val="both"/>
        <w:rPr>
          <w:rFonts w:ascii="Tahoma" w:eastAsia="Times New Roman" w:hAnsi="Tahoma" w:cs="Tahoma"/>
          <w:lang w:val="x-none" w:eastAsia="x-none"/>
        </w:rPr>
      </w:pPr>
    </w:p>
    <w:p w14:paraId="0AB15121" w14:textId="77777777" w:rsidR="00031A4E" w:rsidRPr="00031A4E" w:rsidRDefault="00031A4E" w:rsidP="00031A4E">
      <w:pPr>
        <w:keepNext/>
        <w:keepLines/>
        <w:spacing w:after="0" w:line="240" w:lineRule="auto"/>
        <w:jc w:val="both"/>
        <w:rPr>
          <w:rFonts w:ascii="Tahoma" w:eastAsia="Times New Roman" w:hAnsi="Tahoma" w:cs="Tahoma"/>
          <w:lang w:val="x-none" w:eastAsia="x-none"/>
        </w:rPr>
      </w:pPr>
      <w:r w:rsidRPr="00031A4E">
        <w:rPr>
          <w:rFonts w:ascii="Tahoma" w:eastAsia="Times New Roman" w:hAnsi="Tahoma" w:cs="Tahoma"/>
          <w:lang w:val="x-none" w:eastAsia="x-none"/>
        </w:rPr>
        <w:t xml:space="preserve">Ponudnik se mora pred oddajo ponudbe registrirati na spletnem naslovu </w:t>
      </w:r>
      <w:hyperlink r:id="rId20" w:history="1">
        <w:r w:rsidRPr="00031A4E">
          <w:rPr>
            <w:rStyle w:val="Hiperpovezava"/>
            <w:rFonts w:ascii="Tahoma" w:eastAsia="Times New Roman" w:hAnsi="Tahoma" w:cs="Tahoma"/>
            <w:lang w:val="x-none" w:eastAsia="x-none"/>
          </w:rPr>
          <w:t>https://ejn.gov.si</w:t>
        </w:r>
      </w:hyperlink>
      <w:r w:rsidRPr="00031A4E">
        <w:rPr>
          <w:rFonts w:ascii="Tahoma" w:eastAsia="Times New Roman" w:hAnsi="Tahoma" w:cs="Tahoma"/>
          <w:lang w:val="x-none" w:eastAsia="x-none"/>
        </w:rPr>
        <w:t>, v skladu z Navodili za uporabo informacijskega sistema e-JN. Če je ponudnik že registriran v sistem e-JN, se v aplikacijo prijavi na istem naslovu.</w:t>
      </w:r>
    </w:p>
    <w:p w14:paraId="4F820FC4" w14:textId="77777777" w:rsidR="00031A4E" w:rsidRPr="00031A4E" w:rsidRDefault="00031A4E" w:rsidP="00031A4E">
      <w:pPr>
        <w:keepNext/>
        <w:keepLines/>
        <w:spacing w:after="0" w:line="240" w:lineRule="auto"/>
        <w:jc w:val="both"/>
        <w:rPr>
          <w:rFonts w:ascii="Tahoma" w:eastAsia="Times New Roman" w:hAnsi="Tahoma" w:cs="Tahoma"/>
          <w:lang w:val="x-none" w:eastAsia="x-none"/>
        </w:rPr>
      </w:pPr>
    </w:p>
    <w:p w14:paraId="4BA3B58F" w14:textId="77777777" w:rsidR="00031A4E" w:rsidRPr="00031A4E" w:rsidRDefault="00031A4E" w:rsidP="00031A4E">
      <w:pPr>
        <w:keepNext/>
        <w:keepLines/>
        <w:spacing w:after="0" w:line="240" w:lineRule="auto"/>
        <w:jc w:val="both"/>
        <w:rPr>
          <w:rFonts w:ascii="Tahoma" w:eastAsia="Times New Roman" w:hAnsi="Tahoma" w:cs="Tahoma"/>
          <w:lang w:val="x-none" w:eastAsia="x-none"/>
        </w:rPr>
      </w:pPr>
      <w:r w:rsidRPr="00031A4E">
        <w:rPr>
          <w:rFonts w:ascii="Tahoma" w:eastAsia="Times New Roman" w:hAnsi="Tahoma" w:cs="Tahoma"/>
          <w:lang w:val="x-none" w:eastAsia="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031A4E">
        <w:rPr>
          <w:rFonts w:ascii="Tahoma" w:eastAsia="Times New Roman" w:hAnsi="Tahoma" w:cs="Tahoma"/>
          <w:lang w:eastAsia="x-none"/>
        </w:rPr>
        <w:t xml:space="preserve"> (Ur. l. RS, št. 97/07 – uradno prečiščeno besedilo, 64/16 – odl. US in 20/18 – OROZ631)</w:t>
      </w:r>
      <w:r w:rsidRPr="00031A4E">
        <w:rPr>
          <w:rFonts w:ascii="Tahoma" w:eastAsia="Times New Roman" w:hAnsi="Tahoma" w:cs="Tahoma"/>
          <w:lang w:val="x-none" w:eastAsia="x-none"/>
        </w:rPr>
        <w:t>). Z oddajo ponudbe je le-ta zavezujoča za čas, naveden v ponudbi, razen če jo uporabnik ponudnika umakne ali spremeni pred potekom roka za oddajo ponudb.</w:t>
      </w:r>
    </w:p>
    <w:p w14:paraId="6279033E" w14:textId="77777777" w:rsidR="00031A4E" w:rsidRPr="00031A4E" w:rsidRDefault="00031A4E" w:rsidP="00031A4E">
      <w:pPr>
        <w:keepNext/>
        <w:keepLines/>
        <w:spacing w:after="0" w:line="240" w:lineRule="auto"/>
        <w:jc w:val="both"/>
        <w:rPr>
          <w:rFonts w:ascii="Tahoma" w:eastAsia="Times New Roman" w:hAnsi="Tahoma" w:cs="Tahoma"/>
          <w:lang w:eastAsia="x-none"/>
        </w:rPr>
      </w:pPr>
    </w:p>
    <w:p w14:paraId="577E48A0" w14:textId="06184313" w:rsidR="00031A4E" w:rsidRPr="00031A4E" w:rsidRDefault="00031A4E" w:rsidP="00031A4E">
      <w:pPr>
        <w:keepNext/>
        <w:keepLines/>
        <w:spacing w:after="0" w:line="240" w:lineRule="auto"/>
        <w:jc w:val="both"/>
        <w:rPr>
          <w:rFonts w:ascii="Tahoma" w:eastAsia="Times New Roman" w:hAnsi="Tahoma" w:cs="Tahoma"/>
          <w:lang w:eastAsia="x-none"/>
        </w:rPr>
      </w:pPr>
      <w:r w:rsidRPr="00031A4E">
        <w:rPr>
          <w:rFonts w:ascii="Tahoma" w:eastAsia="Times New Roman" w:hAnsi="Tahoma" w:cs="Tahoma"/>
          <w:lang w:eastAsia="x-none"/>
        </w:rPr>
        <w:t xml:space="preserve">Ponudba se šteje za pravočasno oddano, če jo naročnik prejme preko sistema e-JN </w:t>
      </w:r>
      <w:hyperlink r:id="rId21" w:history="1">
        <w:r w:rsidRPr="00031A4E">
          <w:rPr>
            <w:rStyle w:val="Hiperpovezava"/>
            <w:rFonts w:ascii="Tahoma" w:eastAsia="Times New Roman" w:hAnsi="Tahoma" w:cs="Tahoma"/>
            <w:lang w:eastAsia="x-none"/>
          </w:rPr>
          <w:t>https://ejn.gov.si</w:t>
        </w:r>
      </w:hyperlink>
      <w:r w:rsidRPr="00031A4E">
        <w:rPr>
          <w:rFonts w:ascii="Tahoma" w:eastAsia="Times New Roman" w:hAnsi="Tahoma" w:cs="Tahoma"/>
          <w:lang w:eastAsia="x-none"/>
        </w:rPr>
        <w:t xml:space="preserve"> </w:t>
      </w:r>
      <w:r w:rsidRPr="00031A4E">
        <w:rPr>
          <w:rFonts w:ascii="Tahoma" w:eastAsia="Times New Roman" w:hAnsi="Tahoma" w:cs="Tahoma"/>
          <w:b/>
          <w:lang w:eastAsia="x-none"/>
        </w:rPr>
        <w:t xml:space="preserve">najkasneje do 8. </w:t>
      </w:r>
      <w:r w:rsidR="00144DDC">
        <w:rPr>
          <w:rFonts w:ascii="Tahoma" w:eastAsia="Times New Roman" w:hAnsi="Tahoma" w:cs="Tahoma"/>
          <w:b/>
          <w:lang w:eastAsia="x-none"/>
        </w:rPr>
        <w:t>7</w:t>
      </w:r>
      <w:r w:rsidRPr="00031A4E">
        <w:rPr>
          <w:rFonts w:ascii="Tahoma" w:eastAsia="Times New Roman" w:hAnsi="Tahoma" w:cs="Tahoma"/>
          <w:b/>
          <w:lang w:eastAsia="x-none"/>
        </w:rPr>
        <w:t>. 2025 do 10.</w:t>
      </w:r>
      <w:r w:rsidRPr="00031A4E">
        <w:rPr>
          <w:rFonts w:ascii="Tahoma" w:eastAsia="Times New Roman" w:hAnsi="Tahoma" w:cs="Tahoma"/>
          <w:lang w:eastAsia="x-none"/>
        </w:rPr>
        <w:t xml:space="preserve"> </w:t>
      </w:r>
      <w:r w:rsidRPr="00031A4E">
        <w:rPr>
          <w:rFonts w:ascii="Tahoma" w:eastAsia="Times New Roman" w:hAnsi="Tahoma" w:cs="Tahoma"/>
          <w:b/>
          <w:lang w:eastAsia="x-none"/>
        </w:rPr>
        <w:t>ure</w:t>
      </w:r>
      <w:r w:rsidRPr="00031A4E">
        <w:rPr>
          <w:rFonts w:ascii="Tahoma" w:eastAsia="Times New Roman" w:hAnsi="Tahoma" w:cs="Tahoma"/>
          <w:lang w:eastAsia="x-none"/>
        </w:rPr>
        <w:t>. Za oddano ponudbo se šteje ponudba, ki je v informacijskem sistemu e-JN označena s statusom »ODDANO«.</w:t>
      </w:r>
    </w:p>
    <w:p w14:paraId="22B4F992" w14:textId="77777777" w:rsidR="00031A4E" w:rsidRPr="00031A4E" w:rsidRDefault="00031A4E" w:rsidP="00031A4E">
      <w:pPr>
        <w:keepNext/>
        <w:keepLines/>
        <w:spacing w:after="0" w:line="240" w:lineRule="auto"/>
        <w:jc w:val="both"/>
        <w:rPr>
          <w:rFonts w:ascii="Tahoma" w:eastAsia="Times New Roman" w:hAnsi="Tahoma" w:cs="Tahoma"/>
          <w:lang w:eastAsia="x-none"/>
        </w:rPr>
      </w:pPr>
    </w:p>
    <w:p w14:paraId="13D7088B" w14:textId="77777777" w:rsidR="00031A4E" w:rsidRPr="00031A4E" w:rsidRDefault="00031A4E" w:rsidP="00031A4E">
      <w:pPr>
        <w:keepNext/>
        <w:keepLines/>
        <w:spacing w:after="0" w:line="240" w:lineRule="auto"/>
        <w:jc w:val="both"/>
        <w:rPr>
          <w:rFonts w:ascii="Tahoma" w:eastAsia="Times New Roman" w:hAnsi="Tahoma" w:cs="Tahoma"/>
          <w:lang w:eastAsia="x-none"/>
        </w:rPr>
      </w:pPr>
      <w:r w:rsidRPr="00031A4E">
        <w:rPr>
          <w:rFonts w:ascii="Tahoma" w:eastAsia="Times New Roman" w:hAnsi="Tahoma" w:cs="Tahoma"/>
          <w:lang w:eastAsia="x-none"/>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B6F804F" w14:textId="77777777" w:rsidR="00031A4E" w:rsidRPr="00031A4E" w:rsidRDefault="00031A4E" w:rsidP="00031A4E">
      <w:pPr>
        <w:keepNext/>
        <w:keepLines/>
        <w:spacing w:after="0" w:line="240" w:lineRule="auto"/>
        <w:jc w:val="both"/>
        <w:rPr>
          <w:rFonts w:ascii="Tahoma" w:eastAsia="Times New Roman" w:hAnsi="Tahoma" w:cs="Tahoma"/>
          <w:lang w:eastAsia="x-none"/>
        </w:rPr>
      </w:pPr>
    </w:p>
    <w:p w14:paraId="3F9A18F0" w14:textId="77777777" w:rsidR="00031A4E" w:rsidRPr="00031A4E" w:rsidRDefault="00031A4E" w:rsidP="00031A4E">
      <w:pPr>
        <w:keepNext/>
        <w:keepLines/>
        <w:spacing w:after="0" w:line="240" w:lineRule="auto"/>
        <w:jc w:val="both"/>
        <w:rPr>
          <w:rFonts w:ascii="Tahoma" w:eastAsia="Times New Roman" w:hAnsi="Tahoma" w:cs="Tahoma"/>
          <w:lang w:eastAsia="x-none"/>
        </w:rPr>
      </w:pPr>
      <w:r w:rsidRPr="00031A4E">
        <w:rPr>
          <w:rFonts w:ascii="Tahoma" w:eastAsia="Times New Roman" w:hAnsi="Tahoma" w:cs="Tahoma"/>
          <w:lang w:eastAsia="x-none"/>
        </w:rPr>
        <w:t>Po preteku roka za predložitev ponudb ponudbe ne bo več mogoče oddati.</w:t>
      </w:r>
    </w:p>
    <w:p w14:paraId="15BB788C" w14:textId="77777777" w:rsidR="00031A4E" w:rsidRPr="00031A4E" w:rsidRDefault="00031A4E" w:rsidP="00031A4E">
      <w:pPr>
        <w:keepNext/>
        <w:keepLines/>
        <w:spacing w:after="0" w:line="240" w:lineRule="auto"/>
        <w:jc w:val="both"/>
        <w:rPr>
          <w:rFonts w:ascii="Tahoma" w:eastAsia="Times New Roman" w:hAnsi="Tahoma" w:cs="Tahoma"/>
          <w:lang w:eastAsia="x-none"/>
        </w:rPr>
      </w:pPr>
    </w:p>
    <w:p w14:paraId="540C3FAA" w14:textId="77777777" w:rsidR="00031A4E" w:rsidRPr="00031A4E" w:rsidRDefault="00031A4E" w:rsidP="00031A4E">
      <w:pPr>
        <w:keepNext/>
        <w:keepLines/>
        <w:spacing w:after="0" w:line="240" w:lineRule="auto"/>
        <w:jc w:val="both"/>
        <w:rPr>
          <w:rFonts w:ascii="Tahoma" w:eastAsia="Times New Roman" w:hAnsi="Tahoma" w:cs="Tahoma"/>
          <w:i/>
          <w:lang w:eastAsia="x-none"/>
        </w:rPr>
      </w:pPr>
      <w:r w:rsidRPr="00031A4E">
        <w:rPr>
          <w:rFonts w:ascii="Tahoma" w:eastAsia="Times New Roman" w:hAnsi="Tahoma" w:cs="Tahoma"/>
          <w:lang w:eastAsia="x-none"/>
        </w:rPr>
        <w:t xml:space="preserve">Dostop do povezave za oddajo elektronske ponudbe v tem postopku javnega naročila je na naslednji povezavi:  </w:t>
      </w:r>
      <w:hyperlink r:id="rId22" w:history="1">
        <w:r w:rsidRPr="00031A4E">
          <w:rPr>
            <w:rStyle w:val="Hiperpovezava"/>
            <w:rFonts w:ascii="Tahoma" w:eastAsia="Times New Roman" w:hAnsi="Tahoma" w:cs="Tahoma"/>
            <w:lang w:eastAsia="x-none"/>
          </w:rPr>
          <w:t>https://ejn.gov.si/ponudba/pages/aktualno/aktualna_javna_narocila.xhtml</w:t>
        </w:r>
      </w:hyperlink>
      <w:r w:rsidRPr="00031A4E">
        <w:rPr>
          <w:rFonts w:ascii="Tahoma" w:eastAsia="Times New Roman" w:hAnsi="Tahoma" w:cs="Tahoma"/>
          <w:i/>
          <w:lang w:eastAsia="x-none"/>
        </w:rPr>
        <w:t>.</w:t>
      </w:r>
    </w:p>
    <w:p w14:paraId="74F34E6C" w14:textId="77777777" w:rsidR="00031A4E" w:rsidRPr="00031A4E" w:rsidRDefault="00031A4E" w:rsidP="00031A4E">
      <w:pPr>
        <w:keepNext/>
        <w:keepLines/>
        <w:spacing w:after="0" w:line="240" w:lineRule="auto"/>
        <w:jc w:val="both"/>
        <w:rPr>
          <w:rFonts w:ascii="Tahoma" w:eastAsia="Times New Roman" w:hAnsi="Tahoma" w:cs="Tahoma"/>
          <w:b/>
          <w:lang w:eastAsia="x-none"/>
        </w:rPr>
      </w:pPr>
    </w:p>
    <w:p w14:paraId="6CB7E93B" w14:textId="77777777" w:rsidR="00031A4E" w:rsidRPr="00031A4E" w:rsidRDefault="00031A4E" w:rsidP="00031A4E">
      <w:pPr>
        <w:keepNext/>
        <w:keepLines/>
        <w:numPr>
          <w:ilvl w:val="1"/>
          <w:numId w:val="2"/>
        </w:numPr>
        <w:spacing w:after="0" w:line="240" w:lineRule="auto"/>
        <w:jc w:val="both"/>
        <w:rPr>
          <w:rFonts w:ascii="Tahoma" w:eastAsia="Times New Roman" w:hAnsi="Tahoma" w:cs="Tahoma"/>
          <w:b/>
          <w:lang w:eastAsia="x-none"/>
        </w:rPr>
      </w:pPr>
      <w:r w:rsidRPr="00031A4E">
        <w:rPr>
          <w:rFonts w:ascii="Tahoma" w:eastAsia="Times New Roman" w:hAnsi="Tahoma" w:cs="Tahoma"/>
          <w:b/>
          <w:lang w:eastAsia="x-none"/>
        </w:rPr>
        <w:t>Izdelava ponudbe</w:t>
      </w:r>
    </w:p>
    <w:p w14:paraId="667B7511" w14:textId="77777777" w:rsidR="00031A4E" w:rsidRPr="00031A4E" w:rsidRDefault="00031A4E" w:rsidP="00031A4E">
      <w:pPr>
        <w:keepNext/>
        <w:keepLines/>
        <w:spacing w:after="0" w:line="240" w:lineRule="auto"/>
        <w:jc w:val="both"/>
        <w:rPr>
          <w:rFonts w:ascii="Tahoma" w:eastAsia="Times New Roman" w:hAnsi="Tahoma" w:cs="Tahoma"/>
          <w:lang w:eastAsia="x-none"/>
        </w:rPr>
      </w:pPr>
    </w:p>
    <w:p w14:paraId="2946F81A" w14:textId="77777777" w:rsidR="00031A4E" w:rsidRPr="00031A4E" w:rsidRDefault="00031A4E" w:rsidP="00031A4E">
      <w:pPr>
        <w:keepNext/>
        <w:keepLines/>
        <w:spacing w:after="0" w:line="240" w:lineRule="auto"/>
        <w:jc w:val="both"/>
        <w:rPr>
          <w:rFonts w:ascii="Tahoma" w:eastAsia="Times New Roman" w:hAnsi="Tahoma" w:cs="Tahoma"/>
          <w:lang w:eastAsia="x-none"/>
        </w:rPr>
      </w:pPr>
      <w:r w:rsidRPr="00031A4E">
        <w:rPr>
          <w:rFonts w:ascii="Tahoma" w:eastAsia="Times New Roman" w:hAnsi="Tahoma" w:cs="Tahoma"/>
          <w:lang w:eastAsia="x-none"/>
        </w:rPr>
        <w:t>Ponudba naj bo izdelana tako, da  vsebuje vse zahtevane dokumente in obrazce, navedene v tč. 6.3.  razpisne dokumentacije.</w:t>
      </w:r>
    </w:p>
    <w:p w14:paraId="22A8B8A4" w14:textId="77777777" w:rsidR="00031A4E" w:rsidRPr="00031A4E" w:rsidRDefault="00031A4E" w:rsidP="00031A4E">
      <w:pPr>
        <w:keepNext/>
        <w:keepLines/>
        <w:spacing w:after="0" w:line="240" w:lineRule="auto"/>
        <w:jc w:val="both"/>
        <w:rPr>
          <w:rFonts w:ascii="Tahoma" w:eastAsia="Times New Roman" w:hAnsi="Tahoma" w:cs="Tahoma"/>
          <w:b/>
          <w:lang w:eastAsia="x-none"/>
        </w:rPr>
      </w:pPr>
    </w:p>
    <w:p w14:paraId="3DC03216" w14:textId="77777777" w:rsidR="00031A4E" w:rsidRPr="00031A4E" w:rsidRDefault="00031A4E" w:rsidP="00031A4E">
      <w:pPr>
        <w:keepNext/>
        <w:keepLines/>
        <w:spacing w:after="0" w:line="240" w:lineRule="auto"/>
        <w:jc w:val="both"/>
        <w:rPr>
          <w:rFonts w:ascii="Tahoma" w:eastAsia="Times New Roman" w:hAnsi="Tahoma" w:cs="Tahoma"/>
          <w:lang w:eastAsia="x-none"/>
        </w:rPr>
      </w:pPr>
      <w:r w:rsidRPr="00031A4E">
        <w:rPr>
          <w:rFonts w:ascii="Tahoma" w:eastAsia="Times New Roman" w:hAnsi="Tahoma" w:cs="Tahoma"/>
          <w:lang w:eastAsia="x-none"/>
        </w:rPr>
        <w:lastRenderedPageBreak/>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14E4CEA" w14:textId="77777777" w:rsidR="00031A4E" w:rsidRPr="00031A4E" w:rsidRDefault="00031A4E" w:rsidP="00031A4E">
      <w:pPr>
        <w:keepNext/>
        <w:keepLines/>
        <w:spacing w:after="0" w:line="240" w:lineRule="auto"/>
        <w:jc w:val="both"/>
        <w:rPr>
          <w:rFonts w:ascii="Tahoma" w:eastAsia="Times New Roman" w:hAnsi="Tahoma" w:cs="Tahoma"/>
          <w:lang w:eastAsia="x-none"/>
        </w:rPr>
      </w:pPr>
    </w:p>
    <w:p w14:paraId="03E95519" w14:textId="77777777" w:rsidR="00031A4E" w:rsidRPr="00031A4E" w:rsidRDefault="00031A4E" w:rsidP="00031A4E">
      <w:pPr>
        <w:keepNext/>
        <w:keepLines/>
        <w:spacing w:after="0" w:line="240" w:lineRule="auto"/>
        <w:jc w:val="both"/>
        <w:rPr>
          <w:rFonts w:ascii="Tahoma" w:eastAsia="Times New Roman" w:hAnsi="Tahoma" w:cs="Tahoma"/>
          <w:lang w:eastAsia="x-none"/>
        </w:rPr>
      </w:pPr>
      <w:r w:rsidRPr="00031A4E">
        <w:rPr>
          <w:rFonts w:ascii="Tahoma" w:eastAsia="Times New Roman" w:hAnsi="Tahoma" w:cs="Tahoma"/>
          <w:lang w:eastAsia="x-none"/>
        </w:rPr>
        <w:t xml:space="preserve">Sestavni del razpisne dokumentacije so tudi vse morebitne spremembe, dopolnitve in popravki razpisne dokumentacije ter pojasnila in odgovori na vprašanja ponudnikov, objavljena na portalu javnih naročil in na spletni strani </w:t>
      </w:r>
      <w:hyperlink r:id="rId23" w:history="1">
        <w:r w:rsidRPr="00031A4E">
          <w:rPr>
            <w:rStyle w:val="Hiperpovezava"/>
            <w:rFonts w:ascii="Tahoma" w:eastAsia="Times New Roman" w:hAnsi="Tahoma" w:cs="Tahoma"/>
            <w:lang w:eastAsia="x-none"/>
          </w:rPr>
          <w:t>http://www.jhl.si/javna-narocila-iz-podjetij</w:t>
        </w:r>
      </w:hyperlink>
      <w:r w:rsidRPr="00031A4E">
        <w:rPr>
          <w:rFonts w:ascii="Tahoma" w:eastAsia="Times New Roman" w:hAnsi="Tahoma" w:cs="Tahoma"/>
          <w:lang w:eastAsia="x-none"/>
        </w:rPr>
        <w:t>, kjer je objavljena razpisna dokumentacija, ki jih morajo ponudniki upoštevati pri pripravi ponudbene dokumentacije.</w:t>
      </w:r>
    </w:p>
    <w:p w14:paraId="29725A61" w14:textId="77777777" w:rsidR="00031A4E" w:rsidRPr="00031A4E" w:rsidRDefault="00031A4E" w:rsidP="00031A4E">
      <w:pPr>
        <w:keepNext/>
        <w:keepLines/>
        <w:spacing w:after="0" w:line="240" w:lineRule="auto"/>
        <w:jc w:val="both"/>
        <w:rPr>
          <w:rFonts w:ascii="Tahoma" w:eastAsia="Times New Roman" w:hAnsi="Tahoma" w:cs="Tahoma"/>
          <w:lang w:eastAsia="x-none"/>
        </w:rPr>
      </w:pPr>
    </w:p>
    <w:p w14:paraId="2301FADB" w14:textId="77777777" w:rsidR="00031A4E" w:rsidRPr="00031A4E" w:rsidRDefault="00031A4E" w:rsidP="00031A4E">
      <w:pPr>
        <w:keepNext/>
        <w:keepLines/>
        <w:numPr>
          <w:ilvl w:val="1"/>
          <w:numId w:val="2"/>
        </w:numPr>
        <w:spacing w:after="0" w:line="240" w:lineRule="auto"/>
        <w:jc w:val="both"/>
        <w:rPr>
          <w:rFonts w:ascii="Tahoma" w:eastAsia="Times New Roman" w:hAnsi="Tahoma" w:cs="Tahoma"/>
          <w:b/>
          <w:lang w:eastAsia="x-none"/>
        </w:rPr>
      </w:pPr>
      <w:r w:rsidRPr="00031A4E">
        <w:rPr>
          <w:rFonts w:ascii="Tahoma" w:eastAsia="Times New Roman" w:hAnsi="Tahoma" w:cs="Tahoma"/>
          <w:b/>
          <w:lang w:eastAsia="x-none"/>
        </w:rPr>
        <w:t>Vsebina ponudbene dokumentacije</w:t>
      </w:r>
    </w:p>
    <w:p w14:paraId="1E015F34" w14:textId="77777777" w:rsidR="00031A4E" w:rsidRPr="00031A4E" w:rsidRDefault="00031A4E" w:rsidP="00031A4E">
      <w:pPr>
        <w:keepNext/>
        <w:keepLines/>
        <w:spacing w:after="0" w:line="240" w:lineRule="auto"/>
        <w:jc w:val="both"/>
        <w:rPr>
          <w:rFonts w:ascii="Tahoma" w:eastAsia="Times New Roman" w:hAnsi="Tahoma" w:cs="Tahoma"/>
          <w:lang w:val="x-none" w:eastAsia="x-none"/>
        </w:rPr>
      </w:pPr>
    </w:p>
    <w:p w14:paraId="35AE17D9" w14:textId="77777777" w:rsidR="00031A4E" w:rsidRPr="00031A4E" w:rsidRDefault="00031A4E" w:rsidP="00031A4E">
      <w:pPr>
        <w:keepNext/>
        <w:keepLines/>
        <w:spacing w:after="0" w:line="240" w:lineRule="auto"/>
        <w:jc w:val="both"/>
        <w:rPr>
          <w:rFonts w:ascii="Tahoma" w:eastAsia="Times New Roman" w:hAnsi="Tahoma" w:cs="Tahoma"/>
          <w:b/>
          <w:lang w:eastAsia="x-none"/>
        </w:rPr>
      </w:pPr>
      <w:r w:rsidRPr="00031A4E">
        <w:rPr>
          <w:rFonts w:ascii="Tahoma" w:eastAsia="Times New Roman" w:hAnsi="Tahoma" w:cs="Tahoma"/>
          <w:b/>
          <w:lang w:eastAsia="x-none"/>
        </w:rPr>
        <w:t>Ponudnik, ki odda ponudbo, pod kazensko in materialno odgovornostjo jamči, da so vsi podatki in dokumenti, podani v ponudbi, resnični, in da priložene listine ustrezajo originalu. V nasprotnem primeru ponudnik naročniku odgovarja za vso škodo, ki mu je nastala.</w:t>
      </w:r>
    </w:p>
    <w:p w14:paraId="72D59E05" w14:textId="77777777" w:rsidR="00031A4E" w:rsidRPr="00031A4E" w:rsidRDefault="00031A4E" w:rsidP="00031A4E">
      <w:pPr>
        <w:keepNext/>
        <w:keepLines/>
        <w:spacing w:after="0" w:line="240" w:lineRule="auto"/>
        <w:jc w:val="both"/>
        <w:rPr>
          <w:rFonts w:ascii="Tahoma" w:eastAsia="Times New Roman" w:hAnsi="Tahoma" w:cs="Tahoma"/>
          <w:lang w:eastAsia="x-none"/>
        </w:rPr>
      </w:pPr>
    </w:p>
    <w:p w14:paraId="081C1CE2" w14:textId="77777777" w:rsidR="00031A4E" w:rsidRPr="00031A4E" w:rsidRDefault="00031A4E" w:rsidP="00031A4E">
      <w:pPr>
        <w:keepNext/>
        <w:keepLines/>
        <w:spacing w:after="0" w:line="240" w:lineRule="auto"/>
        <w:jc w:val="both"/>
        <w:rPr>
          <w:rFonts w:ascii="Tahoma" w:eastAsia="Times New Roman" w:hAnsi="Tahoma" w:cs="Tahoma"/>
          <w:b/>
          <w:lang w:eastAsia="x-none"/>
        </w:rPr>
      </w:pPr>
      <w:r w:rsidRPr="00031A4E">
        <w:rPr>
          <w:rFonts w:ascii="Tahoma" w:eastAsia="Times New Roman" w:hAnsi="Tahoma" w:cs="Tahoma"/>
          <w:b/>
          <w:lang w:eastAsia="x-none"/>
        </w:rPr>
        <w:t>Ponudbena dokumentacija, ki jo naročnik zahteva z javnim razpisom in jih mora ponudnik naložiti v informacijski sistem e-JN je navedena v nadaljevanju:</w:t>
      </w:r>
    </w:p>
    <w:p w14:paraId="398CAF57" w14:textId="77777777" w:rsidR="00031A4E" w:rsidRPr="00031A4E" w:rsidRDefault="00031A4E" w:rsidP="00031A4E">
      <w:pPr>
        <w:keepNext/>
        <w:keepLines/>
        <w:spacing w:after="0" w:line="240" w:lineRule="auto"/>
        <w:jc w:val="both"/>
        <w:rPr>
          <w:rFonts w:ascii="Tahoma" w:eastAsia="Times New Roman" w:hAnsi="Tahoma" w:cs="Tahoma"/>
          <w:b/>
          <w:lang w:eastAsia="x-none"/>
        </w:rPr>
      </w:pPr>
    </w:p>
    <w:p w14:paraId="652F8102" w14:textId="77777777" w:rsidR="00031A4E" w:rsidRPr="00031A4E" w:rsidRDefault="00031A4E" w:rsidP="00031A4E">
      <w:pPr>
        <w:keepNext/>
        <w:keepLines/>
        <w:numPr>
          <w:ilvl w:val="0"/>
          <w:numId w:val="25"/>
        </w:numPr>
        <w:spacing w:after="0" w:line="240" w:lineRule="auto"/>
        <w:jc w:val="both"/>
        <w:rPr>
          <w:rFonts w:ascii="Tahoma" w:eastAsia="Times New Roman" w:hAnsi="Tahoma" w:cs="Tahoma"/>
          <w:b/>
          <w:color w:val="FF0000"/>
          <w:lang w:eastAsia="x-none"/>
        </w:rPr>
      </w:pPr>
      <w:r w:rsidRPr="00031A4E">
        <w:rPr>
          <w:rFonts w:ascii="Tahoma" w:eastAsia="Times New Roman" w:hAnsi="Tahoma" w:cs="Tahoma"/>
          <w:b/>
          <w:color w:val="FF0000"/>
          <w:lang w:eastAsia="x-none"/>
        </w:rPr>
        <w:t>Razdelek »Skupna ponudbena vrednost, del Predračun«</w:t>
      </w:r>
    </w:p>
    <w:p w14:paraId="6A7512D9" w14:textId="77777777" w:rsidR="00031A4E" w:rsidRPr="00031A4E" w:rsidRDefault="00031A4E" w:rsidP="00031A4E">
      <w:pPr>
        <w:keepNext/>
        <w:keepLines/>
        <w:spacing w:after="0" w:line="240" w:lineRule="auto"/>
        <w:jc w:val="both"/>
        <w:rPr>
          <w:rFonts w:ascii="Tahoma" w:eastAsia="Times New Roman" w:hAnsi="Tahoma" w:cs="Tahoma"/>
          <w:lang w:eastAsia="x-none"/>
        </w:rPr>
      </w:pPr>
    </w:p>
    <w:p w14:paraId="286108F8" w14:textId="77777777" w:rsidR="00031A4E" w:rsidRPr="00031A4E" w:rsidRDefault="00031A4E" w:rsidP="00031A4E">
      <w:pPr>
        <w:keepNext/>
        <w:keepLines/>
        <w:spacing w:after="0" w:line="240" w:lineRule="auto"/>
        <w:jc w:val="both"/>
        <w:rPr>
          <w:rFonts w:ascii="Tahoma" w:eastAsia="Times New Roman" w:hAnsi="Tahoma" w:cs="Tahoma"/>
          <w:lang w:eastAsia="x-none"/>
        </w:rPr>
      </w:pPr>
      <w:r w:rsidRPr="00031A4E">
        <w:rPr>
          <w:rFonts w:ascii="Tahoma" w:eastAsia="Times New Roman" w:hAnsi="Tahoma" w:cs="Tahoma"/>
          <w:lang w:eastAsia="x-none"/>
        </w:rPr>
        <w:t xml:space="preserve">Ponudnik v sistem e-JN </w:t>
      </w:r>
      <w:r w:rsidRPr="00031A4E">
        <w:rPr>
          <w:rFonts w:ascii="Tahoma" w:eastAsia="Times New Roman" w:hAnsi="Tahoma" w:cs="Tahoma"/>
          <w:b/>
          <w:lang w:eastAsia="x-none"/>
        </w:rPr>
        <w:t>v razdelek »Skupna ponudbena vrednost«</w:t>
      </w:r>
      <w:r w:rsidRPr="00031A4E">
        <w:rPr>
          <w:rFonts w:ascii="Tahoma" w:eastAsia="Times New Roman" w:hAnsi="Tahoma" w:cs="Tahoma"/>
          <w:lang w:eastAsia="x-none"/>
        </w:rPr>
        <w:t xml:space="preserve"> v zato namenjeno tabelo vpiše skupni ponudbeni znesek brez davka v EUR in znesek davka v EUR za posamezni sklop. Znesek z davkom (EUR) in vsi podatki, ki prikazujejo skupno ponudbeno vrednost, se izračunajo samodejno. V </w:t>
      </w:r>
      <w:r w:rsidRPr="00031A4E">
        <w:rPr>
          <w:rFonts w:ascii="Tahoma" w:eastAsia="Times New Roman" w:hAnsi="Tahoma" w:cs="Tahoma"/>
          <w:b/>
          <w:lang w:eastAsia="x-none"/>
        </w:rPr>
        <w:t>del »Predračun«</w:t>
      </w:r>
      <w:r w:rsidRPr="00031A4E">
        <w:rPr>
          <w:rFonts w:ascii="Tahoma" w:eastAsia="Times New Roman" w:hAnsi="Tahoma" w:cs="Tahoma"/>
          <w:lang w:eastAsia="x-none"/>
        </w:rPr>
        <w:t xml:space="preserve"> pa naloži izpolnjeno in podpisano Prilogo »POVZETEK PREDRAČUNA« v pdf. obliki/formatu za vse sklope, za katere oddaja ponudbo. »Skupna ponudbena vrednost« za posamezni sklop, ki bo vpisana v istoimenski razdelek in dokument (Priloga »POVZETEK PREDRAČUNA), ki bo naložen kot predračun v del »Predračun«, bosta razvidna in dostopna na javnem odpiranju ponudb. </w:t>
      </w:r>
    </w:p>
    <w:p w14:paraId="2DA1C86B" w14:textId="77777777" w:rsidR="00031A4E" w:rsidRPr="00031A4E" w:rsidRDefault="00031A4E" w:rsidP="00031A4E">
      <w:pPr>
        <w:keepNext/>
        <w:keepLines/>
        <w:spacing w:after="0" w:line="240" w:lineRule="auto"/>
        <w:jc w:val="both"/>
        <w:rPr>
          <w:rFonts w:ascii="Tahoma" w:eastAsia="Times New Roman" w:hAnsi="Tahoma" w:cs="Tahoma"/>
          <w:b/>
          <w:lang w:eastAsia="x-none"/>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8442E9" w:rsidRPr="00031A4E" w14:paraId="495A0F28" w14:textId="77777777" w:rsidTr="00C76D03">
        <w:tc>
          <w:tcPr>
            <w:tcW w:w="9142" w:type="dxa"/>
          </w:tcPr>
          <w:p w14:paraId="39172E5A" w14:textId="647C1292" w:rsidR="008442E9" w:rsidRPr="00031A4E" w:rsidRDefault="008442E9" w:rsidP="00031A4E">
            <w:pPr>
              <w:keepNext/>
              <w:keepLines/>
              <w:spacing w:after="0" w:line="240" w:lineRule="auto"/>
              <w:jc w:val="both"/>
              <w:rPr>
                <w:rFonts w:ascii="Tahoma" w:eastAsia="Times New Roman" w:hAnsi="Tahoma" w:cs="Tahoma"/>
                <w:b/>
                <w:i/>
                <w:lang w:eastAsia="x-none"/>
              </w:rPr>
            </w:pPr>
            <w:r w:rsidRPr="00031A4E">
              <w:rPr>
                <w:rFonts w:ascii="Tahoma" w:eastAsia="Times New Roman" w:hAnsi="Tahoma" w:cs="Tahoma"/>
                <w:lang w:eastAsia="x-none"/>
              </w:rPr>
              <w:t>POVZETEK PREDRAČUNA</w:t>
            </w:r>
          </w:p>
        </w:tc>
      </w:tr>
    </w:tbl>
    <w:p w14:paraId="1F0450EB" w14:textId="77777777" w:rsidR="00031A4E" w:rsidRPr="00031A4E" w:rsidRDefault="00031A4E" w:rsidP="00031A4E">
      <w:pPr>
        <w:keepNext/>
        <w:keepLines/>
        <w:spacing w:after="0" w:line="240" w:lineRule="auto"/>
        <w:jc w:val="both"/>
        <w:rPr>
          <w:rFonts w:ascii="Tahoma" w:eastAsia="Times New Roman" w:hAnsi="Tahoma" w:cs="Tahoma"/>
          <w:b/>
          <w:lang w:eastAsia="x-none"/>
        </w:rPr>
      </w:pPr>
    </w:p>
    <w:p w14:paraId="03A1039E" w14:textId="77777777" w:rsidR="00031A4E" w:rsidRPr="00031A4E" w:rsidRDefault="00031A4E" w:rsidP="00031A4E">
      <w:pPr>
        <w:keepNext/>
        <w:keepLines/>
        <w:spacing w:after="0" w:line="240" w:lineRule="auto"/>
        <w:jc w:val="both"/>
        <w:rPr>
          <w:rFonts w:ascii="Tahoma" w:eastAsia="Times New Roman" w:hAnsi="Tahoma" w:cs="Tahoma"/>
          <w:lang w:eastAsia="x-none"/>
        </w:rPr>
      </w:pPr>
      <w:r w:rsidRPr="00031A4E">
        <w:rPr>
          <w:rFonts w:ascii="Tahoma" w:eastAsia="Times New Roman" w:hAnsi="Tahoma" w:cs="Tahoma"/>
          <w:lang w:eastAsia="x-none"/>
        </w:rPr>
        <w:t>V primeru razhajanj med podatki navedenimi v razdelku »Skupna ponudbena vrednost«, podatki v Prilogi »POVZETEK PREDRAČUNA« - naloženim v razdelek »Skupna ponudbena cena«, del »Predračun«, in celotnim izpolnjenim ponudbenim predračunom popisom blaga v pdf. format (Priloga 2 za posamezni sklop, za katerega je ponudnik oddal ponudbo) - naloženim v razdelek »Dokumenti«, del »Ostale priloge«, kot veljavni štejejo podatki ponudbenega predračuna v pdf. format (Priloga 2 za posamezni sklop, za katerega je ponudnik oddal ponudbo), ki je predložen v razdelku »Dokumenti«, del »Ostale priloge«.</w:t>
      </w:r>
    </w:p>
    <w:p w14:paraId="5314795F" w14:textId="77777777" w:rsidR="00031A4E" w:rsidRPr="00031A4E" w:rsidRDefault="00031A4E" w:rsidP="00031A4E">
      <w:pPr>
        <w:keepNext/>
        <w:keepLines/>
        <w:spacing w:after="0" w:line="240" w:lineRule="auto"/>
        <w:jc w:val="both"/>
        <w:rPr>
          <w:rFonts w:ascii="Tahoma" w:eastAsia="Times New Roman" w:hAnsi="Tahoma" w:cs="Tahoma"/>
          <w:lang w:eastAsia="x-none"/>
        </w:rPr>
      </w:pPr>
    </w:p>
    <w:p w14:paraId="53811B76" w14:textId="77777777" w:rsidR="00031A4E" w:rsidRPr="00031A4E" w:rsidRDefault="00031A4E" w:rsidP="00031A4E">
      <w:pPr>
        <w:keepNext/>
        <w:keepLines/>
        <w:spacing w:after="0" w:line="240" w:lineRule="auto"/>
        <w:jc w:val="both"/>
        <w:rPr>
          <w:rFonts w:ascii="Tahoma" w:eastAsia="Times New Roman" w:hAnsi="Tahoma" w:cs="Tahoma"/>
          <w:lang w:eastAsia="x-none"/>
        </w:rPr>
      </w:pPr>
      <w:r w:rsidRPr="00031A4E">
        <w:rPr>
          <w:rFonts w:ascii="Tahoma" w:eastAsia="Times New Roman" w:hAnsi="Tahoma" w:cs="Tahoma"/>
          <w:lang w:eastAsia="x-none"/>
        </w:rPr>
        <w:t xml:space="preserve">Izpolnjen predračun popisa blaga v excel formatu ponudnik naloži v razdelek </w:t>
      </w:r>
      <w:r w:rsidRPr="00031A4E">
        <w:rPr>
          <w:rFonts w:ascii="Tahoma" w:eastAsia="Times New Roman" w:hAnsi="Tahoma" w:cs="Tahoma"/>
          <w:b/>
          <w:lang w:eastAsia="x-none"/>
        </w:rPr>
        <w:t>»DOKUMENTI, del Ostale priloge«</w:t>
      </w:r>
      <w:r w:rsidRPr="00031A4E">
        <w:rPr>
          <w:rFonts w:ascii="Tahoma" w:eastAsia="Times New Roman" w:hAnsi="Tahoma" w:cs="Tahoma"/>
          <w:lang w:eastAsia="x-none"/>
        </w:rPr>
        <w:t xml:space="preserve">. </w:t>
      </w:r>
    </w:p>
    <w:p w14:paraId="343B6B21" w14:textId="77777777" w:rsidR="00031A4E" w:rsidRPr="00031A4E" w:rsidRDefault="00031A4E" w:rsidP="00031A4E">
      <w:pPr>
        <w:keepNext/>
        <w:keepLines/>
        <w:widowControl w:val="0"/>
        <w:spacing w:after="0" w:line="240" w:lineRule="auto"/>
        <w:jc w:val="both"/>
        <w:rPr>
          <w:rFonts w:ascii="Tahoma" w:hAnsi="Tahoma" w:cs="Tahoma"/>
        </w:rPr>
      </w:pPr>
    </w:p>
    <w:p w14:paraId="6DADF62D" w14:textId="77777777" w:rsidR="00144DDC" w:rsidRDefault="00144DDC">
      <w:pPr>
        <w:spacing w:after="0" w:line="240" w:lineRule="auto"/>
        <w:rPr>
          <w:rFonts w:ascii="Tahoma" w:eastAsia="Times New Roman" w:hAnsi="Tahoma" w:cs="Tahoma"/>
          <w:b/>
          <w:color w:val="FF0000"/>
          <w:lang w:eastAsia="x-none"/>
        </w:rPr>
      </w:pPr>
      <w:r>
        <w:rPr>
          <w:rFonts w:ascii="Tahoma" w:eastAsia="Times New Roman" w:hAnsi="Tahoma" w:cs="Tahoma"/>
          <w:b/>
          <w:color w:val="FF0000"/>
          <w:lang w:eastAsia="x-none"/>
        </w:rPr>
        <w:br w:type="page"/>
      </w:r>
    </w:p>
    <w:p w14:paraId="66899818" w14:textId="6BD1E0E7" w:rsidR="00031A4E" w:rsidRPr="00031A4E" w:rsidRDefault="00031A4E" w:rsidP="00031A4E">
      <w:pPr>
        <w:keepNext/>
        <w:keepLines/>
        <w:numPr>
          <w:ilvl w:val="0"/>
          <w:numId w:val="25"/>
        </w:numPr>
        <w:spacing w:after="0" w:line="240" w:lineRule="auto"/>
        <w:jc w:val="both"/>
        <w:rPr>
          <w:rFonts w:ascii="Tahoma" w:eastAsia="Times New Roman" w:hAnsi="Tahoma" w:cs="Tahoma"/>
          <w:b/>
          <w:color w:val="FF0000"/>
          <w:lang w:eastAsia="x-none"/>
        </w:rPr>
      </w:pPr>
      <w:r w:rsidRPr="00031A4E">
        <w:rPr>
          <w:rFonts w:ascii="Tahoma" w:eastAsia="Times New Roman" w:hAnsi="Tahoma" w:cs="Tahoma"/>
          <w:b/>
          <w:color w:val="FF0000"/>
          <w:lang w:eastAsia="x-none"/>
        </w:rPr>
        <w:lastRenderedPageBreak/>
        <w:t>»DOKUMENTI«, del »ESPD – ponudnik«</w:t>
      </w:r>
    </w:p>
    <w:p w14:paraId="479CB905" w14:textId="77777777" w:rsidR="00031A4E" w:rsidRPr="00031A4E" w:rsidRDefault="00031A4E" w:rsidP="00031A4E">
      <w:pPr>
        <w:keepNext/>
        <w:keepLines/>
        <w:widowControl w:val="0"/>
        <w:spacing w:after="0" w:line="240" w:lineRule="auto"/>
        <w:jc w:val="both"/>
        <w:rPr>
          <w:rFonts w:ascii="Tahoma" w:hAnsi="Tahoma" w:cs="Tahoma"/>
          <w:b/>
        </w:rPr>
      </w:pPr>
    </w:p>
    <w:p w14:paraId="6272C8A9" w14:textId="77777777" w:rsidR="00031A4E" w:rsidRPr="00031A4E" w:rsidRDefault="00031A4E" w:rsidP="00031A4E">
      <w:pPr>
        <w:keepNext/>
        <w:keepLines/>
        <w:widowControl w:val="0"/>
        <w:spacing w:after="0" w:line="240" w:lineRule="auto"/>
        <w:jc w:val="both"/>
        <w:rPr>
          <w:rFonts w:ascii="Tahoma" w:hAnsi="Tahoma" w:cs="Tahoma"/>
        </w:rPr>
      </w:pPr>
      <w:r w:rsidRPr="00031A4E">
        <w:rPr>
          <w:rFonts w:ascii="Tahoma" w:hAnsi="Tahoma" w:cs="Tahoma"/>
        </w:rPr>
        <w:t>Gospodarski subjekt s podpisom ESPD obrazca izrecno izjavlja, da sprejema pogoje razpisa, osnutek pogodbe in da izpolnjuje vse pogoje, za izvedbo naročila.</w:t>
      </w:r>
    </w:p>
    <w:p w14:paraId="6888DF0C" w14:textId="77777777" w:rsidR="00031A4E" w:rsidRPr="00031A4E" w:rsidRDefault="00031A4E" w:rsidP="00031A4E">
      <w:pPr>
        <w:keepNext/>
        <w:keepLines/>
        <w:widowControl w:val="0"/>
        <w:spacing w:after="0" w:line="240" w:lineRule="auto"/>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031A4E" w:rsidRPr="00031A4E" w14:paraId="207D74AA" w14:textId="77777777" w:rsidTr="00684DD7">
        <w:tc>
          <w:tcPr>
            <w:tcW w:w="9424" w:type="dxa"/>
            <w:tcBorders>
              <w:top w:val="single" w:sz="4" w:space="0" w:color="auto"/>
              <w:bottom w:val="single" w:sz="4" w:space="0" w:color="auto"/>
            </w:tcBorders>
          </w:tcPr>
          <w:p w14:paraId="65E1BF86" w14:textId="77777777" w:rsidR="00031A4E" w:rsidRPr="00031A4E" w:rsidRDefault="00031A4E" w:rsidP="00031A4E">
            <w:pPr>
              <w:keepNext/>
              <w:keepLines/>
              <w:widowControl w:val="0"/>
              <w:spacing w:after="0" w:line="240" w:lineRule="auto"/>
              <w:jc w:val="both"/>
              <w:rPr>
                <w:rFonts w:ascii="Tahoma" w:hAnsi="Tahoma" w:cs="Tahoma"/>
                <w:b/>
                <w:bCs/>
                <w:i/>
                <w:iCs/>
              </w:rPr>
            </w:pPr>
            <w:r w:rsidRPr="00031A4E">
              <w:rPr>
                <w:rFonts w:ascii="Tahoma" w:hAnsi="Tahoma" w:cs="Tahoma"/>
              </w:rPr>
              <w:t xml:space="preserve">UGOTAVLJANJE SPOSOBNOSTI TER SPREJEMANJE POGOJEV RAZPISNE DOKUMENTACIJE - </w:t>
            </w:r>
            <w:r w:rsidRPr="00031A4E">
              <w:rPr>
                <w:rFonts w:ascii="Tahoma" w:hAnsi="Tahoma" w:cs="Tahoma"/>
                <w:b/>
              </w:rPr>
              <w:t>kandidat</w:t>
            </w:r>
          </w:p>
        </w:tc>
      </w:tr>
    </w:tbl>
    <w:p w14:paraId="07F15057" w14:textId="280CB217" w:rsidR="00031A4E" w:rsidRPr="00031A4E" w:rsidRDefault="00031A4E" w:rsidP="00031A4E">
      <w:pPr>
        <w:keepNext/>
        <w:keepLines/>
        <w:widowControl w:val="0"/>
        <w:spacing w:after="0" w:line="240" w:lineRule="auto"/>
        <w:jc w:val="both"/>
        <w:rPr>
          <w:rFonts w:ascii="Tahoma" w:hAnsi="Tahoma" w:cs="Tahoma"/>
        </w:rPr>
      </w:pPr>
      <w:r w:rsidRPr="00031A4E">
        <w:rPr>
          <w:rFonts w:ascii="Tahoma" w:hAnsi="Tahoma" w:cs="Tahoma"/>
        </w:rPr>
        <w:t xml:space="preserve">Ponudnik mora svoj obrazec ESPD izpolniti ter ga v .xml formatu naložiti na informacijski sistem e-JN </w:t>
      </w:r>
      <w:r w:rsidRPr="00031A4E">
        <w:rPr>
          <w:rFonts w:ascii="Tahoma" w:hAnsi="Tahoma" w:cs="Tahoma"/>
          <w:b/>
        </w:rPr>
        <w:t>v razdelek »ESPD – ponudnik«</w:t>
      </w:r>
      <w:r w:rsidRPr="00031A4E">
        <w:rPr>
          <w:rFonts w:ascii="Tahoma" w:hAnsi="Tahoma" w:cs="Tahoma"/>
        </w:rPr>
        <w:t xml:space="preserve">.  </w:t>
      </w:r>
    </w:p>
    <w:p w14:paraId="4FA3BE05" w14:textId="77777777" w:rsidR="00031A4E" w:rsidRPr="00031A4E" w:rsidRDefault="00031A4E" w:rsidP="00031A4E">
      <w:pPr>
        <w:keepNext/>
        <w:keepLines/>
        <w:widowControl w:val="0"/>
        <w:spacing w:after="0" w:line="240" w:lineRule="auto"/>
        <w:jc w:val="both"/>
        <w:rPr>
          <w:rFonts w:ascii="Tahoma" w:hAnsi="Tahoma" w:cs="Tahoma"/>
        </w:rPr>
      </w:pPr>
    </w:p>
    <w:p w14:paraId="57BDAA4B" w14:textId="422F5D52" w:rsidR="00031A4E" w:rsidRPr="00031A4E" w:rsidRDefault="00031A4E" w:rsidP="00031A4E">
      <w:pPr>
        <w:keepNext/>
        <w:keepLines/>
        <w:widowControl w:val="0"/>
        <w:spacing w:after="0" w:line="240" w:lineRule="auto"/>
        <w:jc w:val="both"/>
        <w:rPr>
          <w:rFonts w:ascii="Tahoma" w:hAnsi="Tahoma" w:cs="Tahoma"/>
        </w:rPr>
      </w:pPr>
      <w:r w:rsidRPr="00031A4E">
        <w:rPr>
          <w:rFonts w:ascii="Tahoma" w:hAnsi="Tahoma" w:cs="Tahoma"/>
        </w:rPr>
        <w:t xml:space="preserve">Ponudnik mora svoj obrazec ESPD tudi izpolniti in ga ročno/fizično podpisanega v .pdf format naložiti na informacijski sistem e-JN </w:t>
      </w:r>
      <w:r w:rsidRPr="00031A4E">
        <w:rPr>
          <w:rFonts w:ascii="Tahoma" w:hAnsi="Tahoma" w:cs="Tahoma"/>
          <w:b/>
        </w:rPr>
        <w:t>v razdelek »Ostale priloge«</w:t>
      </w:r>
      <w:r w:rsidRPr="00031A4E">
        <w:rPr>
          <w:rFonts w:ascii="Tahoma" w:hAnsi="Tahoma" w:cs="Tahoma"/>
        </w:rPr>
        <w:t xml:space="preserve">. </w:t>
      </w:r>
    </w:p>
    <w:p w14:paraId="223AEF57" w14:textId="77777777" w:rsidR="00031A4E" w:rsidRPr="00031A4E" w:rsidRDefault="00031A4E" w:rsidP="00031A4E">
      <w:pPr>
        <w:keepNext/>
        <w:keepLines/>
        <w:widowControl w:val="0"/>
        <w:spacing w:after="0" w:line="240" w:lineRule="auto"/>
        <w:jc w:val="both"/>
        <w:rPr>
          <w:rFonts w:ascii="Tahoma" w:hAnsi="Tahoma" w:cs="Tahoma"/>
        </w:rPr>
      </w:pPr>
    </w:p>
    <w:p w14:paraId="49FCAC41" w14:textId="77777777" w:rsidR="00031A4E" w:rsidRPr="00031A4E" w:rsidRDefault="00031A4E" w:rsidP="00031A4E">
      <w:pPr>
        <w:keepNext/>
        <w:keepLines/>
        <w:numPr>
          <w:ilvl w:val="0"/>
          <w:numId w:val="25"/>
        </w:numPr>
        <w:spacing w:after="0" w:line="240" w:lineRule="auto"/>
        <w:jc w:val="both"/>
        <w:rPr>
          <w:rFonts w:ascii="Tahoma" w:eastAsia="Times New Roman" w:hAnsi="Tahoma" w:cs="Tahoma"/>
          <w:b/>
          <w:color w:val="FF0000"/>
          <w:lang w:eastAsia="x-none"/>
        </w:rPr>
      </w:pPr>
      <w:r w:rsidRPr="00031A4E">
        <w:rPr>
          <w:rFonts w:ascii="Tahoma" w:eastAsia="Times New Roman" w:hAnsi="Tahoma" w:cs="Tahoma"/>
          <w:b/>
          <w:color w:val="FF0000"/>
          <w:lang w:eastAsia="x-none"/>
        </w:rPr>
        <w:t>»DOKUMENTI«, del »ESPD – ostali sodelujoči«</w:t>
      </w:r>
    </w:p>
    <w:p w14:paraId="7D6916AC" w14:textId="77777777" w:rsidR="00031A4E" w:rsidRPr="00031A4E" w:rsidRDefault="00031A4E" w:rsidP="00031A4E">
      <w:pPr>
        <w:keepNext/>
        <w:keepLines/>
        <w:widowControl w:val="0"/>
        <w:spacing w:after="0" w:line="240" w:lineRule="auto"/>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031A4E" w:rsidRPr="00031A4E" w14:paraId="2E114054" w14:textId="77777777" w:rsidTr="00684DD7">
        <w:tc>
          <w:tcPr>
            <w:tcW w:w="9424" w:type="dxa"/>
            <w:tcBorders>
              <w:top w:val="single" w:sz="4" w:space="0" w:color="auto"/>
              <w:bottom w:val="single" w:sz="4" w:space="0" w:color="auto"/>
            </w:tcBorders>
          </w:tcPr>
          <w:p w14:paraId="4397B540" w14:textId="77777777" w:rsidR="00031A4E" w:rsidRPr="00031A4E" w:rsidRDefault="00031A4E" w:rsidP="00031A4E">
            <w:pPr>
              <w:keepNext/>
              <w:keepLines/>
              <w:widowControl w:val="0"/>
              <w:spacing w:after="0" w:line="240" w:lineRule="auto"/>
              <w:jc w:val="both"/>
              <w:rPr>
                <w:rFonts w:ascii="Tahoma" w:hAnsi="Tahoma" w:cs="Tahoma"/>
                <w:b/>
                <w:bCs/>
                <w:i/>
                <w:iCs/>
              </w:rPr>
            </w:pPr>
            <w:r w:rsidRPr="00031A4E">
              <w:rPr>
                <w:rFonts w:ascii="Tahoma" w:hAnsi="Tahoma" w:cs="Tahoma"/>
              </w:rPr>
              <w:t xml:space="preserve">UGOTAVLJANJE SPOSOBNOSTI TER SPREJEMANJE POGOJEV RAZPISNE DOKUMENTACIJE – </w:t>
            </w:r>
            <w:r w:rsidRPr="00031A4E">
              <w:rPr>
                <w:rFonts w:ascii="Tahoma" w:hAnsi="Tahoma" w:cs="Tahoma"/>
                <w:b/>
              </w:rPr>
              <w:t>ostali sodelujoči</w:t>
            </w:r>
          </w:p>
        </w:tc>
      </w:tr>
    </w:tbl>
    <w:p w14:paraId="66DD9574" w14:textId="0BD9128D" w:rsidR="00031A4E" w:rsidRPr="00031A4E" w:rsidRDefault="00031A4E" w:rsidP="00031A4E">
      <w:pPr>
        <w:keepNext/>
        <w:keepLines/>
        <w:widowControl w:val="0"/>
        <w:spacing w:after="0" w:line="240" w:lineRule="auto"/>
        <w:jc w:val="both"/>
        <w:rPr>
          <w:rFonts w:ascii="Tahoma" w:hAnsi="Tahoma" w:cs="Tahoma"/>
        </w:rPr>
      </w:pPr>
      <w:r w:rsidRPr="00031A4E">
        <w:rPr>
          <w:rFonts w:ascii="Tahoma" w:hAnsi="Tahoma" w:cs="Tahoma"/>
        </w:rPr>
        <w:t xml:space="preserve">V primeru uporabe zmogljivosti drugih subjektov in/ali podizvajalcev mora ponudnik ročno/fizično podpisane obrazce ESPD za vsakega od ostalih sodelujočih v .pdf format ali v .xml format (elektronsko podpisan) naložiti na informacijski sistem e-JN </w:t>
      </w:r>
      <w:r w:rsidRPr="00031A4E">
        <w:rPr>
          <w:rFonts w:ascii="Tahoma" w:hAnsi="Tahoma" w:cs="Tahoma"/>
          <w:b/>
        </w:rPr>
        <w:t>v razdelek »ESPD – ostali sodelujoči«</w:t>
      </w:r>
      <w:r w:rsidRPr="00031A4E">
        <w:rPr>
          <w:rFonts w:ascii="Tahoma" w:hAnsi="Tahoma" w:cs="Tahoma"/>
        </w:rPr>
        <w:t>.</w:t>
      </w:r>
    </w:p>
    <w:p w14:paraId="5DBB7328" w14:textId="77777777" w:rsidR="00031A4E" w:rsidRPr="00031A4E" w:rsidRDefault="00031A4E" w:rsidP="00031A4E">
      <w:pPr>
        <w:keepNext/>
        <w:keepLines/>
        <w:widowControl w:val="0"/>
        <w:spacing w:after="0" w:line="240" w:lineRule="auto"/>
        <w:jc w:val="both"/>
        <w:rPr>
          <w:rFonts w:ascii="Tahoma" w:hAnsi="Tahoma" w:cs="Tahoma"/>
          <w:b/>
        </w:rPr>
      </w:pPr>
    </w:p>
    <w:p w14:paraId="09454C97" w14:textId="77777777" w:rsidR="00031A4E" w:rsidRPr="00031A4E" w:rsidRDefault="00031A4E" w:rsidP="00031A4E">
      <w:pPr>
        <w:keepNext/>
        <w:keepLines/>
        <w:numPr>
          <w:ilvl w:val="0"/>
          <w:numId w:val="25"/>
        </w:numPr>
        <w:spacing w:after="0" w:line="240" w:lineRule="auto"/>
        <w:jc w:val="both"/>
        <w:rPr>
          <w:rFonts w:ascii="Tahoma" w:eastAsia="Times New Roman" w:hAnsi="Tahoma" w:cs="Tahoma"/>
          <w:b/>
          <w:color w:val="FF0000"/>
          <w:lang w:eastAsia="x-none"/>
        </w:rPr>
      </w:pPr>
      <w:r w:rsidRPr="00031A4E">
        <w:rPr>
          <w:rFonts w:ascii="Tahoma" w:eastAsia="Times New Roman" w:hAnsi="Tahoma" w:cs="Tahoma"/>
          <w:b/>
          <w:color w:val="FF0000"/>
          <w:lang w:eastAsia="x-none"/>
        </w:rPr>
        <w:t>Razdelek »DOKUMENTI«, del »Ostale priloge«</w:t>
      </w:r>
    </w:p>
    <w:p w14:paraId="4297E099" w14:textId="77777777" w:rsidR="00031A4E" w:rsidRPr="00031A4E" w:rsidRDefault="00031A4E" w:rsidP="00031A4E">
      <w:pPr>
        <w:keepNext/>
        <w:keepLines/>
        <w:widowControl w:val="0"/>
        <w:spacing w:after="0" w:line="240" w:lineRule="auto"/>
        <w:jc w:val="both"/>
        <w:rPr>
          <w:rFonts w:ascii="Tahoma" w:hAnsi="Tahoma" w:cs="Tahoma"/>
          <w:b/>
        </w:rPr>
      </w:pPr>
    </w:p>
    <w:p w14:paraId="579019B5" w14:textId="77777777" w:rsidR="00031A4E" w:rsidRPr="00031A4E" w:rsidRDefault="00031A4E" w:rsidP="00031A4E">
      <w:pPr>
        <w:keepNext/>
        <w:keepLines/>
        <w:widowControl w:val="0"/>
        <w:spacing w:after="0" w:line="240" w:lineRule="auto"/>
        <w:jc w:val="both"/>
        <w:rPr>
          <w:rFonts w:ascii="Tahoma" w:hAnsi="Tahoma" w:cs="Tahoma"/>
        </w:rPr>
      </w:pPr>
      <w:r w:rsidRPr="00031A4E">
        <w:rPr>
          <w:rFonts w:ascii="Tahoma" w:hAnsi="Tahoma" w:cs="Tahoma"/>
        </w:rPr>
        <w:t>Ponudnik v informacijskem sistemu e-JN</w:t>
      </w:r>
      <w:r w:rsidRPr="00031A4E">
        <w:rPr>
          <w:rFonts w:ascii="Tahoma" w:hAnsi="Tahoma" w:cs="Tahoma"/>
          <w:b/>
        </w:rPr>
        <w:t xml:space="preserve"> v razdelek »DOKUMENTI, del Ostale priloge« </w:t>
      </w:r>
      <w:r w:rsidRPr="00031A4E">
        <w:rPr>
          <w:rFonts w:ascii="Tahoma" w:hAnsi="Tahoma" w:cs="Tahoma"/>
        </w:rPr>
        <w:t>naloži ostalo ponudbeno dokumentacijo, ki je zahtevana s to razpisno dokumentacijo, vključno s celotnim predračunom popisa blaga.</w:t>
      </w:r>
    </w:p>
    <w:p w14:paraId="4E372393" w14:textId="77777777" w:rsidR="00031A4E" w:rsidRPr="00031A4E" w:rsidRDefault="00031A4E" w:rsidP="00031A4E">
      <w:pPr>
        <w:keepNext/>
        <w:keepLines/>
        <w:widowControl w:val="0"/>
        <w:spacing w:after="0" w:line="240" w:lineRule="auto"/>
        <w:jc w:val="both"/>
        <w:rPr>
          <w:rFonts w:ascii="Tahoma" w:hAnsi="Tahoma" w:cs="Tahoma"/>
        </w:rPr>
      </w:pPr>
    </w:p>
    <w:p w14:paraId="7B7A357D" w14:textId="77777777" w:rsidR="00031A4E" w:rsidRPr="006F520D" w:rsidRDefault="00031A4E" w:rsidP="00031A4E">
      <w:pPr>
        <w:keepNext/>
        <w:keepLines/>
        <w:widowControl w:val="0"/>
        <w:spacing w:after="0" w:line="240" w:lineRule="auto"/>
        <w:jc w:val="both"/>
        <w:rPr>
          <w:rFonts w:ascii="Tahoma" w:hAnsi="Tahoma" w:cs="Tahoma"/>
        </w:rPr>
      </w:pPr>
      <w:r w:rsidRPr="006F520D">
        <w:rPr>
          <w:rFonts w:ascii="Tahoma" w:hAnsi="Tahoma" w:cs="Tahoma"/>
        </w:rPr>
        <w:t xml:space="preserve">Spodaj zahtevana ponudbena dokumentacija mora biti </w:t>
      </w:r>
      <w:r w:rsidRPr="006F520D">
        <w:rPr>
          <w:rFonts w:ascii="Tahoma" w:hAnsi="Tahoma" w:cs="Tahoma"/>
          <w:b/>
          <w:u w:val="single"/>
        </w:rPr>
        <w:t>priložena v .pdf formatu</w:t>
      </w:r>
      <w:r w:rsidRPr="006F520D">
        <w:rPr>
          <w:rFonts w:ascii="Tahoma" w:hAnsi="Tahoma" w:cs="Tahoma"/>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hAnsi="Tahoma" w:cs="Tahoma"/>
        </w:rPr>
        <w:t>popisa blaga</w:t>
      </w:r>
      <w:r w:rsidRPr="006F520D">
        <w:rPr>
          <w:rFonts w:ascii="Tahoma" w:hAnsi="Tahoma" w:cs="Tahoma"/>
        </w:rPr>
        <w:t xml:space="preserve"> mora biti priložen tudi v excel formatu. Ponudniki so obvezani priložiti vse priloge, razen če v posamezni prilogi ni drugače navedeno. </w:t>
      </w:r>
    </w:p>
    <w:p w14:paraId="329A5A16" w14:textId="182CE868" w:rsidR="00031A4E" w:rsidRPr="00ED1929" w:rsidRDefault="00031A4E" w:rsidP="00031A4E">
      <w:pPr>
        <w:keepNext/>
        <w:keepLines/>
        <w:widowControl w:val="0"/>
        <w:spacing w:after="0" w:line="240" w:lineRule="auto"/>
        <w:jc w:val="both"/>
        <w:rPr>
          <w:rFonts w:ascii="Tahoma" w:hAnsi="Tahoma" w:cs="Tahoma"/>
          <w:bCs/>
        </w:rPr>
      </w:pPr>
    </w:p>
    <w:p w14:paraId="44DC955B" w14:textId="77777777" w:rsidR="00ED1929" w:rsidRPr="00ED1929" w:rsidRDefault="00ED1929" w:rsidP="00ED1929">
      <w:pPr>
        <w:keepNext/>
        <w:keepLines/>
        <w:widowControl w:val="0"/>
        <w:spacing w:after="0" w:line="240" w:lineRule="auto"/>
        <w:jc w:val="both"/>
        <w:rPr>
          <w:rFonts w:ascii="Tahoma" w:hAnsi="Tahoma" w:cs="Tahoma"/>
          <w:bCs/>
        </w:rPr>
      </w:pPr>
      <w:r w:rsidRPr="00ED1929">
        <w:rPr>
          <w:rFonts w:ascii="Tahoma" w:hAnsi="Tahoma" w:cs="Tahoma"/>
          <w:bCs/>
        </w:rPr>
        <w:t xml:space="preserve">V primeru razhajanj med podatki v Povzetku predračuna – naloženim v razdelek »Predračun« in celotnim predračunom popisa storitev naloženim v razdelek »DOKUMENTI, del Ostale priloge«, kot veljavni štejejo podatki v celotnem predračunu popisa storitev, naloženim v razdelek »DOKUMENTI, del Ostale priloge«. </w:t>
      </w:r>
    </w:p>
    <w:p w14:paraId="65B13520" w14:textId="77777777" w:rsidR="00031A4E" w:rsidRPr="00345723" w:rsidRDefault="00031A4E" w:rsidP="00031A4E">
      <w:pPr>
        <w:keepNext/>
        <w:keepLines/>
        <w:widowControl w:val="0"/>
        <w:spacing w:after="0" w:line="240" w:lineRule="auto"/>
        <w:jc w:val="both"/>
        <w:rPr>
          <w:rFonts w:ascii="Tahoma" w:hAnsi="Tahoma" w:cs="Tahoma"/>
          <w:b/>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031A4E" w:rsidRPr="00345723" w14:paraId="46409578" w14:textId="77777777" w:rsidTr="00684DD7">
        <w:tc>
          <w:tcPr>
            <w:tcW w:w="7865" w:type="dxa"/>
            <w:tcBorders>
              <w:top w:val="single" w:sz="4" w:space="0" w:color="auto"/>
              <w:bottom w:val="single" w:sz="4" w:space="0" w:color="auto"/>
            </w:tcBorders>
          </w:tcPr>
          <w:p w14:paraId="5A4FED35" w14:textId="77777777" w:rsidR="00031A4E" w:rsidRPr="00345723" w:rsidRDefault="00031A4E" w:rsidP="00684DD7">
            <w:pPr>
              <w:keepNext/>
              <w:keepLines/>
              <w:widowControl w:val="0"/>
              <w:spacing w:after="0" w:line="240" w:lineRule="auto"/>
              <w:jc w:val="both"/>
              <w:rPr>
                <w:rFonts w:ascii="Tahoma" w:hAnsi="Tahoma" w:cs="Tahoma"/>
              </w:rPr>
            </w:pPr>
            <w:r w:rsidRPr="00345723">
              <w:rPr>
                <w:rFonts w:ascii="Tahoma" w:hAnsi="Tahoma" w:cs="Tahoma"/>
              </w:rPr>
              <w:t xml:space="preserve">PODATKI O PONUDNIKU </w:t>
            </w:r>
          </w:p>
        </w:tc>
        <w:tc>
          <w:tcPr>
            <w:tcW w:w="1559" w:type="dxa"/>
            <w:tcBorders>
              <w:top w:val="single" w:sz="4" w:space="0" w:color="auto"/>
              <w:bottom w:val="single" w:sz="4" w:space="0" w:color="auto"/>
            </w:tcBorders>
          </w:tcPr>
          <w:p w14:paraId="474BE943" w14:textId="77777777" w:rsidR="00031A4E" w:rsidRPr="00345723" w:rsidRDefault="00031A4E" w:rsidP="00684DD7">
            <w:pPr>
              <w:keepNext/>
              <w:keepLines/>
              <w:widowControl w:val="0"/>
              <w:spacing w:after="0" w:line="240" w:lineRule="auto"/>
              <w:jc w:val="both"/>
              <w:rPr>
                <w:rFonts w:ascii="Tahoma" w:hAnsi="Tahoma" w:cs="Tahoma"/>
                <w:b/>
                <w:bCs/>
                <w:i/>
                <w:iCs/>
              </w:rPr>
            </w:pPr>
            <w:r w:rsidRPr="00345723">
              <w:rPr>
                <w:rFonts w:ascii="Tahoma" w:hAnsi="Tahoma" w:cs="Tahoma"/>
                <w:b/>
                <w:bCs/>
                <w:i/>
                <w:iCs/>
              </w:rPr>
              <w:t xml:space="preserve">Priloga 1 </w:t>
            </w:r>
          </w:p>
        </w:tc>
      </w:tr>
    </w:tbl>
    <w:p w14:paraId="36B2E62D" w14:textId="77777777" w:rsidR="00031A4E" w:rsidRPr="00345723" w:rsidRDefault="00031A4E" w:rsidP="00031A4E">
      <w:pPr>
        <w:keepNext/>
        <w:keepLines/>
        <w:widowControl w:val="0"/>
        <w:spacing w:after="0" w:line="240" w:lineRule="auto"/>
        <w:jc w:val="both"/>
        <w:rPr>
          <w:rFonts w:ascii="Tahoma" w:hAnsi="Tahoma" w:cs="Tahoma"/>
        </w:rPr>
      </w:pPr>
      <w:r w:rsidRPr="00345723">
        <w:rPr>
          <w:rFonts w:ascii="Tahoma" w:hAnsi="Tahoma" w:cs="Tahoma"/>
        </w:rPr>
        <w:t xml:space="preserve">Prilogo je potrebno izpolniti, podpisati in žigosati. V primeru, da odda več ponudnikov skupno ponudbo, morajo razmnožen obrazec priloge 1 izpolniti vsi ponudniki. </w:t>
      </w:r>
    </w:p>
    <w:p w14:paraId="08350E10" w14:textId="77777777" w:rsidR="00031A4E" w:rsidRPr="00345723" w:rsidRDefault="00031A4E" w:rsidP="00031A4E">
      <w:pPr>
        <w:keepNext/>
        <w:keepLines/>
        <w:widowControl w:val="0"/>
        <w:spacing w:after="0" w:line="240" w:lineRule="auto"/>
        <w:jc w:val="both"/>
        <w:rPr>
          <w:rFonts w:ascii="Tahoma" w:hAnsi="Tahoma" w:cs="Tahoma"/>
        </w:rPr>
      </w:pPr>
    </w:p>
    <w:p w14:paraId="76693AC0" w14:textId="77777777" w:rsidR="00031A4E" w:rsidRPr="00345723" w:rsidRDefault="00031A4E" w:rsidP="00031A4E">
      <w:pPr>
        <w:keepNext/>
        <w:keepLines/>
        <w:widowControl w:val="0"/>
        <w:spacing w:after="0" w:line="240" w:lineRule="auto"/>
        <w:jc w:val="both"/>
        <w:rPr>
          <w:rFonts w:ascii="Tahoma" w:hAnsi="Tahoma" w:cs="Tahoma"/>
          <w:b/>
        </w:rPr>
      </w:pPr>
      <w:r w:rsidRPr="00345723">
        <w:rPr>
          <w:rFonts w:ascii="Tahoma" w:hAnsi="Tahoma" w:cs="Tahoma"/>
        </w:rPr>
        <w:t xml:space="preserve">Tej prilogi se priloži tudi </w:t>
      </w:r>
      <w:r w:rsidRPr="00345723">
        <w:rPr>
          <w:rFonts w:ascii="Tahoma" w:hAnsi="Tahoma" w:cs="Tahoma"/>
          <w:b/>
        </w:rPr>
        <w:t xml:space="preserve">pravni akt o skupni izvedbi naročila </w:t>
      </w:r>
      <w:r w:rsidRPr="00345723">
        <w:rPr>
          <w:rFonts w:ascii="Tahoma" w:hAnsi="Tahoma" w:cs="Tahoma"/>
        </w:rPr>
        <w:t>(če gre za skupno ponudbo), (prilogi 1/1).</w:t>
      </w:r>
    </w:p>
    <w:p w14:paraId="0DDCABA3" w14:textId="77777777" w:rsidR="00031A4E" w:rsidRPr="00031A4E" w:rsidRDefault="00031A4E" w:rsidP="00031A4E">
      <w:pPr>
        <w:keepNext/>
        <w:keepLines/>
        <w:widowControl w:val="0"/>
        <w:spacing w:after="0" w:line="240" w:lineRule="auto"/>
        <w:jc w:val="both"/>
        <w:rPr>
          <w:rFonts w:ascii="Tahoma" w:hAnsi="Tahoma" w:cs="Tahoma"/>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1"/>
        <w:gridCol w:w="1418"/>
      </w:tblGrid>
      <w:tr w:rsidR="00031A4E" w:rsidRPr="00031A4E" w14:paraId="10662018" w14:textId="77777777" w:rsidTr="00031A4E">
        <w:tc>
          <w:tcPr>
            <w:tcW w:w="7931" w:type="dxa"/>
            <w:tcBorders>
              <w:top w:val="single" w:sz="4" w:space="0" w:color="auto"/>
              <w:bottom w:val="single" w:sz="4" w:space="0" w:color="auto"/>
            </w:tcBorders>
          </w:tcPr>
          <w:p w14:paraId="667EC8C5" w14:textId="77777777" w:rsidR="00031A4E" w:rsidRPr="00031A4E" w:rsidRDefault="00031A4E" w:rsidP="00031A4E">
            <w:pPr>
              <w:keepNext/>
              <w:keepLines/>
              <w:widowControl w:val="0"/>
              <w:spacing w:after="0" w:line="240" w:lineRule="auto"/>
              <w:jc w:val="both"/>
              <w:rPr>
                <w:rFonts w:ascii="Tahoma" w:hAnsi="Tahoma" w:cs="Tahoma"/>
                <w:b/>
                <w:bCs/>
                <w:i/>
                <w:iCs/>
              </w:rPr>
            </w:pPr>
            <w:r w:rsidRPr="00031A4E">
              <w:rPr>
                <w:rFonts w:ascii="Tahoma" w:hAnsi="Tahoma" w:cs="Tahoma"/>
              </w:rPr>
              <w:t>EPSD obrazec v pdf. datoteki in Izjava o izpolnjevanju pogojev</w:t>
            </w:r>
          </w:p>
        </w:tc>
        <w:tc>
          <w:tcPr>
            <w:tcW w:w="1418" w:type="dxa"/>
            <w:tcBorders>
              <w:top w:val="single" w:sz="4" w:space="0" w:color="auto"/>
              <w:bottom w:val="single" w:sz="4" w:space="0" w:color="auto"/>
            </w:tcBorders>
          </w:tcPr>
          <w:p w14:paraId="28E9120C" w14:textId="77777777" w:rsidR="00031A4E" w:rsidRPr="00031A4E" w:rsidRDefault="00031A4E" w:rsidP="00031A4E">
            <w:pPr>
              <w:keepNext/>
              <w:keepLines/>
              <w:widowControl w:val="0"/>
              <w:spacing w:after="0" w:line="240" w:lineRule="auto"/>
              <w:jc w:val="both"/>
              <w:rPr>
                <w:rFonts w:ascii="Tahoma" w:hAnsi="Tahoma" w:cs="Tahoma"/>
                <w:b/>
                <w:bCs/>
                <w:i/>
                <w:iCs/>
              </w:rPr>
            </w:pPr>
            <w:r w:rsidRPr="00031A4E">
              <w:rPr>
                <w:rFonts w:ascii="Tahoma" w:hAnsi="Tahoma" w:cs="Tahoma"/>
                <w:b/>
                <w:bCs/>
                <w:i/>
                <w:iCs/>
              </w:rPr>
              <w:t>Priloga 2</w:t>
            </w:r>
          </w:p>
        </w:tc>
      </w:tr>
    </w:tbl>
    <w:p w14:paraId="38E9E201" w14:textId="77777777" w:rsidR="00031A4E" w:rsidRPr="00031A4E" w:rsidRDefault="00031A4E" w:rsidP="00031A4E">
      <w:pPr>
        <w:keepNext/>
        <w:keepLines/>
        <w:widowControl w:val="0"/>
        <w:spacing w:after="0" w:line="240" w:lineRule="auto"/>
        <w:jc w:val="both"/>
        <w:rPr>
          <w:rFonts w:ascii="Tahoma" w:hAnsi="Tahoma" w:cs="Tahoma"/>
          <w:bCs/>
        </w:rPr>
      </w:pPr>
      <w:r w:rsidRPr="00031A4E">
        <w:rPr>
          <w:rFonts w:ascii="Tahoma" w:hAnsi="Tahoma" w:cs="Tahoma"/>
          <w:bCs/>
        </w:rPr>
        <w:t>Vsak v ponudbi naveden gospodarski subjekt (ponudnik/partner, podizvajalec/subjekt) predloži izpolnjeno, podpisano in žigosano Prilogo 2 v pdf. datoteki skupaj s podpisanim ESPD obrazcem v pdf. obliki.</w:t>
      </w:r>
    </w:p>
    <w:p w14:paraId="666AA8E2" w14:textId="77777777" w:rsidR="009454E0" w:rsidRPr="00345723" w:rsidRDefault="009454E0" w:rsidP="0000129A">
      <w:pPr>
        <w:keepNext/>
        <w:keepLines/>
        <w:tabs>
          <w:tab w:val="left" w:pos="2694"/>
          <w:tab w:val="left" w:pos="2977"/>
        </w:tabs>
        <w:spacing w:after="0" w:line="240" w:lineRule="auto"/>
        <w:ind w:right="1"/>
        <w:rPr>
          <w:rFonts w:ascii="Tahoma" w:hAnsi="Tahoma" w:cs="Tahoma"/>
        </w:rPr>
      </w:pPr>
    </w:p>
    <w:p w14:paraId="7309FDBF" w14:textId="77777777" w:rsidR="00144DDC" w:rsidRDefault="00144DDC">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9454E0" w:rsidRPr="00AC38AC" w14:paraId="74081C17" w14:textId="77777777" w:rsidTr="006C4722">
        <w:tc>
          <w:tcPr>
            <w:tcW w:w="7865" w:type="dxa"/>
            <w:tcBorders>
              <w:top w:val="single" w:sz="4" w:space="0" w:color="auto"/>
              <w:bottom w:val="single" w:sz="4" w:space="0" w:color="auto"/>
            </w:tcBorders>
          </w:tcPr>
          <w:p w14:paraId="1F79B5DF" w14:textId="45CA0AB8" w:rsidR="009454E0" w:rsidRPr="00AC38AC" w:rsidRDefault="009454E0" w:rsidP="0000129A">
            <w:pPr>
              <w:keepNext/>
              <w:keepLines/>
              <w:widowControl w:val="0"/>
              <w:tabs>
                <w:tab w:val="left" w:pos="2694"/>
                <w:tab w:val="left" w:pos="2977"/>
              </w:tabs>
              <w:spacing w:after="0" w:line="240" w:lineRule="auto"/>
              <w:ind w:right="1"/>
              <w:rPr>
                <w:rFonts w:ascii="Tahoma" w:hAnsi="Tahoma" w:cs="Tahoma"/>
              </w:rPr>
            </w:pPr>
            <w:r w:rsidRPr="00AC38AC">
              <w:rPr>
                <w:rFonts w:ascii="Tahoma" w:hAnsi="Tahoma" w:cs="Tahoma"/>
              </w:rPr>
              <w:lastRenderedPageBreak/>
              <w:br w:type="page"/>
            </w:r>
            <w:r w:rsidRPr="00AC38AC">
              <w:rPr>
                <w:rFonts w:ascii="Tahoma" w:hAnsi="Tahoma" w:cs="Tahoma"/>
              </w:rPr>
              <w:br w:type="page"/>
            </w:r>
            <w:r w:rsidRPr="00AC38AC">
              <w:rPr>
                <w:rFonts w:ascii="Tahoma" w:hAnsi="Tahoma" w:cs="Tahoma"/>
              </w:rPr>
              <w:br w:type="page"/>
              <w:t xml:space="preserve">CELOTEN PREDRAČUN </w:t>
            </w:r>
            <w:r w:rsidR="0059007F">
              <w:rPr>
                <w:rFonts w:ascii="Tahoma" w:hAnsi="Tahoma" w:cs="Tahoma"/>
              </w:rPr>
              <w:t>POPISA BLAGA</w:t>
            </w:r>
          </w:p>
        </w:tc>
        <w:tc>
          <w:tcPr>
            <w:tcW w:w="1559" w:type="dxa"/>
            <w:tcBorders>
              <w:top w:val="single" w:sz="4" w:space="0" w:color="auto"/>
              <w:bottom w:val="single" w:sz="4" w:space="0" w:color="auto"/>
            </w:tcBorders>
          </w:tcPr>
          <w:p w14:paraId="1B42FD9C" w14:textId="7ABEA4D0" w:rsidR="009454E0" w:rsidRPr="00AC38AC" w:rsidRDefault="009454E0" w:rsidP="0000129A">
            <w:pPr>
              <w:keepNext/>
              <w:keepLines/>
              <w:widowControl w:val="0"/>
              <w:tabs>
                <w:tab w:val="left" w:pos="2694"/>
                <w:tab w:val="left" w:pos="2977"/>
              </w:tabs>
              <w:spacing w:after="0" w:line="240" w:lineRule="auto"/>
              <w:ind w:right="1"/>
              <w:rPr>
                <w:rFonts w:ascii="Tahoma" w:hAnsi="Tahoma" w:cs="Tahoma"/>
                <w:b/>
                <w:bCs/>
                <w:i/>
                <w:iCs/>
              </w:rPr>
            </w:pPr>
            <w:r w:rsidRPr="00AC38AC">
              <w:rPr>
                <w:rFonts w:ascii="Tahoma" w:hAnsi="Tahoma" w:cs="Tahoma"/>
                <w:b/>
                <w:bCs/>
                <w:i/>
                <w:iCs/>
              </w:rPr>
              <w:t>Priloga 2</w:t>
            </w:r>
            <w:r w:rsidR="008442E9">
              <w:rPr>
                <w:rFonts w:ascii="Tahoma" w:hAnsi="Tahoma" w:cs="Tahoma"/>
                <w:b/>
                <w:bCs/>
                <w:i/>
                <w:iCs/>
              </w:rPr>
              <w:t>/1</w:t>
            </w:r>
          </w:p>
        </w:tc>
      </w:tr>
    </w:tbl>
    <w:p w14:paraId="5069698D" w14:textId="10A0A365" w:rsidR="007B1FFE" w:rsidRPr="004C149C" w:rsidRDefault="007B1FFE" w:rsidP="007B1FFE">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blaga</w:t>
      </w:r>
      <w:r w:rsidRPr="004C149C">
        <w:rPr>
          <w:rFonts w:ascii="Tahoma" w:eastAsia="Times New Roman" w:hAnsi="Tahoma" w:cs="Tahoma"/>
          <w:lang w:eastAsia="sl-SI"/>
        </w:rPr>
        <w:t xml:space="preserve"> je k razpisni dokumentaciji priložen v excel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ter ga priloži za prilogo 2</w:t>
      </w:r>
      <w:r w:rsidR="008442E9">
        <w:rPr>
          <w:rFonts w:ascii="Tahoma" w:eastAsia="Times New Roman" w:hAnsi="Tahoma" w:cs="Tahoma"/>
          <w:lang w:eastAsia="sl-SI"/>
        </w:rPr>
        <w:t xml:space="preserve">/1 </w:t>
      </w:r>
      <w:r>
        <w:rPr>
          <w:rFonts w:ascii="Tahoma" w:eastAsia="Times New Roman" w:hAnsi="Tahoma" w:cs="Tahoma"/>
          <w:lang w:eastAsia="sl-SI"/>
        </w:rPr>
        <w:t>v pdf.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blaga</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tudi v excel formatu.</w:t>
      </w:r>
    </w:p>
    <w:p w14:paraId="14797214" w14:textId="77777777" w:rsidR="008442E9" w:rsidRPr="008442E9" w:rsidRDefault="008442E9" w:rsidP="008442E9">
      <w:pPr>
        <w:keepNext/>
        <w:keepLines/>
        <w:spacing w:after="0" w:line="240" w:lineRule="auto"/>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8442E9" w:rsidRPr="008442E9" w14:paraId="3DAD45B9" w14:textId="77777777" w:rsidTr="00684DD7">
        <w:tc>
          <w:tcPr>
            <w:tcW w:w="6232" w:type="dxa"/>
          </w:tcPr>
          <w:p w14:paraId="121A3446" w14:textId="77777777" w:rsidR="008442E9" w:rsidRPr="008442E9" w:rsidRDefault="008442E9" w:rsidP="008442E9">
            <w:pPr>
              <w:keepNext/>
              <w:keepLines/>
              <w:spacing w:after="0" w:line="240" w:lineRule="auto"/>
              <w:jc w:val="both"/>
              <w:rPr>
                <w:rFonts w:ascii="Tahoma" w:hAnsi="Tahoma" w:cs="Tahoma"/>
              </w:rPr>
            </w:pPr>
            <w:r w:rsidRPr="008442E9">
              <w:rPr>
                <w:rFonts w:ascii="Tahoma" w:hAnsi="Tahoma" w:cs="Tahoma"/>
              </w:rPr>
              <w:t>IZJAVA PRAVNIH OSEB ter POOBLASTILA FIZIČNIH IN PRAVNIH OSEB</w:t>
            </w:r>
          </w:p>
        </w:tc>
        <w:tc>
          <w:tcPr>
            <w:tcW w:w="3119" w:type="dxa"/>
          </w:tcPr>
          <w:p w14:paraId="12540E17" w14:textId="77777777" w:rsidR="008442E9" w:rsidRPr="008442E9" w:rsidRDefault="008442E9" w:rsidP="008442E9">
            <w:pPr>
              <w:keepNext/>
              <w:keepLines/>
              <w:spacing w:after="0" w:line="240" w:lineRule="auto"/>
              <w:jc w:val="both"/>
              <w:rPr>
                <w:rFonts w:ascii="Tahoma" w:hAnsi="Tahoma" w:cs="Tahoma"/>
                <w:b/>
                <w:bCs/>
                <w:i/>
                <w:iCs/>
              </w:rPr>
            </w:pPr>
            <w:r w:rsidRPr="008442E9">
              <w:rPr>
                <w:rFonts w:ascii="Tahoma" w:hAnsi="Tahoma" w:cs="Tahoma"/>
                <w:b/>
                <w:bCs/>
                <w:i/>
                <w:iCs/>
              </w:rPr>
              <w:t>Priloga 3/1 in Priloga 3/2</w:t>
            </w:r>
          </w:p>
        </w:tc>
      </w:tr>
    </w:tbl>
    <w:p w14:paraId="3B589AFB" w14:textId="77777777" w:rsidR="008442E9" w:rsidRPr="008442E9" w:rsidRDefault="008442E9" w:rsidP="008442E9">
      <w:pPr>
        <w:keepNext/>
        <w:keepLines/>
        <w:spacing w:after="0" w:line="240" w:lineRule="auto"/>
        <w:jc w:val="both"/>
        <w:rPr>
          <w:rFonts w:ascii="Tahoma" w:hAnsi="Tahoma" w:cs="Tahoma"/>
        </w:rPr>
      </w:pPr>
      <w:r w:rsidRPr="008442E9">
        <w:rPr>
          <w:rFonts w:ascii="Tahoma" w:hAnsi="Tahoma" w:cs="Tahoma"/>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513E61AE" w14:textId="77777777" w:rsidR="008442E9" w:rsidRPr="008442E9" w:rsidRDefault="008442E9" w:rsidP="008442E9">
      <w:pPr>
        <w:keepNext/>
        <w:keepLines/>
        <w:spacing w:after="0" w:line="240" w:lineRule="auto"/>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8442E9" w:rsidRPr="008442E9" w14:paraId="432D44D9" w14:textId="77777777" w:rsidTr="008442E9">
        <w:tc>
          <w:tcPr>
            <w:tcW w:w="7867" w:type="dxa"/>
          </w:tcPr>
          <w:p w14:paraId="61362986" w14:textId="77777777" w:rsidR="008442E9" w:rsidRPr="008442E9" w:rsidRDefault="008442E9" w:rsidP="008442E9">
            <w:pPr>
              <w:keepNext/>
              <w:keepLines/>
              <w:spacing w:after="0" w:line="240" w:lineRule="auto"/>
              <w:jc w:val="both"/>
              <w:rPr>
                <w:rFonts w:ascii="Tahoma" w:hAnsi="Tahoma" w:cs="Tahoma"/>
              </w:rPr>
            </w:pPr>
            <w:r w:rsidRPr="008442E9">
              <w:rPr>
                <w:rFonts w:ascii="Tahoma" w:hAnsi="Tahoma" w:cs="Tahoma"/>
              </w:rPr>
              <w:t xml:space="preserve">UDELEŽBA PODIZVAJALCEV </w:t>
            </w:r>
          </w:p>
        </w:tc>
        <w:tc>
          <w:tcPr>
            <w:tcW w:w="1484" w:type="dxa"/>
          </w:tcPr>
          <w:p w14:paraId="75E3E74C" w14:textId="77777777" w:rsidR="008442E9" w:rsidRPr="008442E9" w:rsidRDefault="008442E9" w:rsidP="008442E9">
            <w:pPr>
              <w:keepNext/>
              <w:keepLines/>
              <w:spacing w:after="0" w:line="240" w:lineRule="auto"/>
              <w:jc w:val="both"/>
              <w:rPr>
                <w:rFonts w:ascii="Tahoma" w:hAnsi="Tahoma" w:cs="Tahoma"/>
                <w:b/>
                <w:i/>
              </w:rPr>
            </w:pPr>
            <w:r w:rsidRPr="008442E9">
              <w:rPr>
                <w:rFonts w:ascii="Tahoma" w:hAnsi="Tahoma" w:cs="Tahoma"/>
                <w:b/>
                <w:i/>
              </w:rPr>
              <w:t>Priloga 4/1</w:t>
            </w:r>
          </w:p>
        </w:tc>
      </w:tr>
    </w:tbl>
    <w:p w14:paraId="3AB70496" w14:textId="77777777" w:rsidR="008442E9" w:rsidRPr="008442E9" w:rsidRDefault="008442E9" w:rsidP="008442E9">
      <w:pPr>
        <w:keepNext/>
        <w:keepLines/>
        <w:spacing w:after="0" w:line="240" w:lineRule="auto"/>
        <w:jc w:val="both"/>
        <w:rPr>
          <w:rFonts w:ascii="Tahoma" w:hAnsi="Tahoma" w:cs="Tahoma"/>
        </w:rPr>
      </w:pPr>
      <w:r w:rsidRPr="008442E9">
        <w:rPr>
          <w:rFonts w:ascii="Tahoma" w:hAnsi="Tahoma" w:cs="Tahoma"/>
        </w:rPr>
        <w:t>Ponudnik izpolni, podpiše in žigosa prilogo v celoti tolikokrat, kolikor podizvajalcev prijavlja.</w:t>
      </w:r>
    </w:p>
    <w:p w14:paraId="1A37BA79" w14:textId="77777777" w:rsidR="008442E9" w:rsidRPr="008442E9" w:rsidRDefault="008442E9" w:rsidP="008442E9">
      <w:pPr>
        <w:keepNext/>
        <w:keepLines/>
        <w:spacing w:after="0" w:line="240" w:lineRule="auto"/>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8442E9" w:rsidRPr="008442E9" w14:paraId="25AF97C0" w14:textId="77777777" w:rsidTr="008442E9">
        <w:tc>
          <w:tcPr>
            <w:tcW w:w="7867" w:type="dxa"/>
          </w:tcPr>
          <w:p w14:paraId="66F96E79" w14:textId="77777777" w:rsidR="008442E9" w:rsidRPr="008442E9" w:rsidRDefault="008442E9" w:rsidP="008442E9">
            <w:pPr>
              <w:keepNext/>
              <w:keepLines/>
              <w:spacing w:after="0" w:line="240" w:lineRule="auto"/>
              <w:jc w:val="both"/>
              <w:rPr>
                <w:rFonts w:ascii="Tahoma" w:hAnsi="Tahoma" w:cs="Tahoma"/>
              </w:rPr>
            </w:pPr>
            <w:r w:rsidRPr="008442E9">
              <w:rPr>
                <w:rFonts w:ascii="Tahoma" w:hAnsi="Tahoma" w:cs="Tahoma"/>
              </w:rPr>
              <w:t>SOGLASJE ZA NEPOSREDNA PLAČILA</w:t>
            </w:r>
          </w:p>
        </w:tc>
        <w:tc>
          <w:tcPr>
            <w:tcW w:w="1484" w:type="dxa"/>
          </w:tcPr>
          <w:p w14:paraId="0A1012D8" w14:textId="77777777" w:rsidR="008442E9" w:rsidRPr="008442E9" w:rsidRDefault="008442E9" w:rsidP="008442E9">
            <w:pPr>
              <w:keepNext/>
              <w:keepLines/>
              <w:spacing w:after="0" w:line="240" w:lineRule="auto"/>
              <w:jc w:val="both"/>
              <w:rPr>
                <w:rFonts w:ascii="Tahoma" w:hAnsi="Tahoma" w:cs="Tahoma"/>
                <w:b/>
                <w:i/>
              </w:rPr>
            </w:pPr>
            <w:r w:rsidRPr="008442E9">
              <w:rPr>
                <w:rFonts w:ascii="Tahoma" w:hAnsi="Tahoma" w:cs="Tahoma"/>
                <w:b/>
                <w:i/>
              </w:rPr>
              <w:t>Priloga 4/2</w:t>
            </w:r>
          </w:p>
        </w:tc>
      </w:tr>
    </w:tbl>
    <w:p w14:paraId="5C5D6BD4" w14:textId="77777777" w:rsidR="008442E9" w:rsidRPr="008442E9" w:rsidRDefault="008442E9" w:rsidP="008442E9">
      <w:pPr>
        <w:keepNext/>
        <w:keepLines/>
        <w:spacing w:after="0" w:line="240" w:lineRule="auto"/>
        <w:jc w:val="both"/>
        <w:rPr>
          <w:rFonts w:ascii="Tahoma" w:hAnsi="Tahoma" w:cs="Tahoma"/>
        </w:rPr>
      </w:pPr>
      <w:r w:rsidRPr="008442E9">
        <w:rPr>
          <w:rFonts w:ascii="Tahoma" w:hAnsi="Tahoma" w:cs="Tahoma"/>
        </w:rPr>
        <w:t>Podizvajalec izpolni, podpiše in žigosa prilogo. V kolikor ponudnik v predmetnem naročilu ne nastopa s podizvajalcem, priloge ni treba prilagati.</w:t>
      </w:r>
    </w:p>
    <w:p w14:paraId="06FE7E02" w14:textId="77777777" w:rsidR="008442E9" w:rsidRPr="008442E9" w:rsidRDefault="008442E9" w:rsidP="008442E9">
      <w:pPr>
        <w:keepNext/>
        <w:keepLines/>
        <w:spacing w:after="0" w:line="240" w:lineRule="auto"/>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8442E9" w:rsidRPr="008442E9" w14:paraId="5192695B" w14:textId="77777777" w:rsidTr="008442E9">
        <w:tc>
          <w:tcPr>
            <w:tcW w:w="7867" w:type="dxa"/>
            <w:tcBorders>
              <w:top w:val="single" w:sz="4" w:space="0" w:color="auto"/>
              <w:bottom w:val="single" w:sz="4" w:space="0" w:color="auto"/>
            </w:tcBorders>
          </w:tcPr>
          <w:p w14:paraId="6C34CBF8" w14:textId="77777777" w:rsidR="008442E9" w:rsidRPr="008442E9" w:rsidRDefault="008442E9" w:rsidP="008442E9">
            <w:pPr>
              <w:keepNext/>
              <w:keepLines/>
              <w:spacing w:after="0" w:line="240" w:lineRule="auto"/>
              <w:jc w:val="both"/>
              <w:rPr>
                <w:rFonts w:ascii="Tahoma" w:hAnsi="Tahoma" w:cs="Tahoma"/>
              </w:rPr>
            </w:pPr>
            <w:r w:rsidRPr="008442E9">
              <w:rPr>
                <w:rFonts w:ascii="Tahoma" w:hAnsi="Tahoma" w:cs="Tahoma"/>
              </w:rPr>
              <w:br w:type="page"/>
            </w:r>
            <w:r w:rsidRPr="008442E9">
              <w:rPr>
                <w:rFonts w:ascii="Tahoma" w:hAnsi="Tahoma" w:cs="Tahoma"/>
              </w:rPr>
              <w:br w:type="page"/>
            </w:r>
            <w:r w:rsidRPr="008442E9">
              <w:rPr>
                <w:rFonts w:ascii="Tahoma" w:hAnsi="Tahoma" w:cs="Tahoma"/>
              </w:rPr>
              <w:br w:type="page"/>
            </w:r>
            <w:r w:rsidRPr="008442E9">
              <w:rPr>
                <w:rFonts w:ascii="Tahoma" w:hAnsi="Tahoma" w:cs="Tahoma"/>
                <w:b/>
              </w:rPr>
              <w:br w:type="page"/>
            </w:r>
            <w:r w:rsidRPr="008442E9">
              <w:rPr>
                <w:rFonts w:ascii="Tahoma" w:hAnsi="Tahoma" w:cs="Tahoma"/>
              </w:rPr>
              <w:t xml:space="preserve">SEZNAM SUBJEKTOV, KATERIH ZMOGLJIVOST UPORABLJA PONUDNIK  </w:t>
            </w:r>
          </w:p>
        </w:tc>
        <w:tc>
          <w:tcPr>
            <w:tcW w:w="1484" w:type="dxa"/>
            <w:tcBorders>
              <w:top w:val="single" w:sz="4" w:space="0" w:color="auto"/>
              <w:bottom w:val="single" w:sz="4" w:space="0" w:color="auto"/>
            </w:tcBorders>
          </w:tcPr>
          <w:p w14:paraId="4081E09B" w14:textId="77777777" w:rsidR="008442E9" w:rsidRPr="008442E9" w:rsidRDefault="008442E9" w:rsidP="008442E9">
            <w:pPr>
              <w:keepNext/>
              <w:keepLines/>
              <w:spacing w:after="0" w:line="240" w:lineRule="auto"/>
              <w:jc w:val="both"/>
              <w:rPr>
                <w:rFonts w:ascii="Tahoma" w:hAnsi="Tahoma" w:cs="Tahoma"/>
                <w:b/>
                <w:i/>
              </w:rPr>
            </w:pPr>
            <w:r w:rsidRPr="008442E9">
              <w:rPr>
                <w:rFonts w:ascii="Tahoma" w:hAnsi="Tahoma" w:cs="Tahoma"/>
                <w:b/>
                <w:i/>
              </w:rPr>
              <w:t>Priloga 4/3</w:t>
            </w:r>
          </w:p>
        </w:tc>
      </w:tr>
    </w:tbl>
    <w:p w14:paraId="78E0BA19" w14:textId="77777777" w:rsidR="008442E9" w:rsidRPr="008442E9" w:rsidRDefault="008442E9" w:rsidP="008442E9">
      <w:pPr>
        <w:keepNext/>
        <w:keepLines/>
        <w:spacing w:after="0" w:line="240" w:lineRule="auto"/>
        <w:jc w:val="both"/>
        <w:rPr>
          <w:rFonts w:ascii="Tahoma" w:hAnsi="Tahoma" w:cs="Tahoma"/>
        </w:rPr>
      </w:pPr>
      <w:r w:rsidRPr="008442E9">
        <w:rPr>
          <w:rFonts w:ascii="Tahoma" w:hAnsi="Tahoma" w:cs="Tahoma"/>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535261CC" w14:textId="77777777" w:rsidR="009454E0" w:rsidRPr="00AC38AC" w:rsidRDefault="009454E0" w:rsidP="0000129A">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9454E0" w:rsidRPr="00AC38AC" w14:paraId="3CE49E20" w14:textId="77777777" w:rsidTr="006C4722">
        <w:tc>
          <w:tcPr>
            <w:tcW w:w="6799" w:type="dxa"/>
            <w:tcBorders>
              <w:top w:val="single" w:sz="4" w:space="0" w:color="auto"/>
              <w:bottom w:val="single" w:sz="4" w:space="0" w:color="auto"/>
            </w:tcBorders>
          </w:tcPr>
          <w:p w14:paraId="1A7EB2EB" w14:textId="77777777" w:rsidR="009454E0" w:rsidRPr="00AC38AC" w:rsidRDefault="009454E0" w:rsidP="0000129A">
            <w:pPr>
              <w:keepNext/>
              <w:keepLines/>
              <w:widowControl w:val="0"/>
              <w:spacing w:after="0" w:line="240" w:lineRule="auto"/>
              <w:jc w:val="both"/>
              <w:rPr>
                <w:rFonts w:ascii="Tahoma" w:hAnsi="Tahoma" w:cs="Tahoma"/>
              </w:rPr>
            </w:pPr>
            <w:r w:rsidRPr="00AC38AC">
              <w:rPr>
                <w:rFonts w:ascii="Tahoma" w:hAnsi="Tahoma" w:cs="Tahoma"/>
              </w:rPr>
              <w:t>SEZNAM IN POTRDILA REFERENC</w:t>
            </w:r>
          </w:p>
        </w:tc>
        <w:tc>
          <w:tcPr>
            <w:tcW w:w="2627" w:type="dxa"/>
            <w:tcBorders>
              <w:top w:val="single" w:sz="4" w:space="0" w:color="auto"/>
              <w:bottom w:val="single" w:sz="4" w:space="0" w:color="auto"/>
            </w:tcBorders>
          </w:tcPr>
          <w:p w14:paraId="09A292C1" w14:textId="77777777" w:rsidR="009454E0" w:rsidRPr="00AC38AC" w:rsidRDefault="009454E0" w:rsidP="0000129A">
            <w:pPr>
              <w:keepNext/>
              <w:keepLines/>
              <w:widowControl w:val="0"/>
              <w:spacing w:after="0" w:line="240" w:lineRule="auto"/>
              <w:jc w:val="both"/>
              <w:rPr>
                <w:rFonts w:ascii="Tahoma" w:hAnsi="Tahoma" w:cs="Tahoma"/>
                <w:b/>
                <w:i/>
              </w:rPr>
            </w:pPr>
            <w:r w:rsidRPr="00AC38AC">
              <w:rPr>
                <w:rFonts w:ascii="Tahoma" w:hAnsi="Tahoma" w:cs="Tahoma"/>
                <w:b/>
                <w:i/>
              </w:rPr>
              <w:t>Priloga 5 s prilogami</w:t>
            </w:r>
          </w:p>
        </w:tc>
      </w:tr>
    </w:tbl>
    <w:p w14:paraId="29930B51" w14:textId="0437F246" w:rsidR="009454E0" w:rsidRPr="00AC38AC" w:rsidRDefault="009454E0" w:rsidP="0000129A">
      <w:pPr>
        <w:keepNext/>
        <w:keepLines/>
        <w:widowControl w:val="0"/>
        <w:spacing w:after="0" w:line="240" w:lineRule="auto"/>
        <w:jc w:val="both"/>
        <w:rPr>
          <w:rFonts w:ascii="Tahoma" w:hAnsi="Tahoma" w:cs="Tahoma"/>
        </w:rPr>
      </w:pPr>
      <w:r w:rsidRPr="006D58EB">
        <w:rPr>
          <w:rFonts w:ascii="Tahoma" w:hAnsi="Tahoma" w:cs="Tahoma"/>
        </w:rPr>
        <w:t xml:space="preserve">Ponudnik mora v obrazcu Priloga 5 navesti pridobljene reference za predmetno javno naročilo. </w:t>
      </w:r>
      <w:r w:rsidR="006D58EB" w:rsidRPr="006D58EB">
        <w:rPr>
          <w:rFonts w:ascii="Tahoma" w:hAnsi="Tahoma" w:cs="Tahoma"/>
        </w:rPr>
        <w:t>Odvisno od sklopa na katere</w:t>
      </w:r>
      <w:r w:rsidR="00A22044">
        <w:rPr>
          <w:rFonts w:ascii="Tahoma" w:hAnsi="Tahoma" w:cs="Tahoma"/>
        </w:rPr>
        <w:t xml:space="preserve">ga se prijavlja mora ponudnik </w:t>
      </w:r>
      <w:r w:rsidRPr="006D58EB">
        <w:rPr>
          <w:rFonts w:ascii="Tahoma" w:hAnsi="Tahoma" w:cs="Tahoma"/>
        </w:rPr>
        <w:t>priložiti izpolnjene in potrjene obrazce za reference</w:t>
      </w:r>
      <w:r w:rsidR="00A22044">
        <w:rPr>
          <w:rFonts w:ascii="Tahoma" w:hAnsi="Tahoma" w:cs="Tahoma"/>
        </w:rPr>
        <w:t xml:space="preserve"> (</w:t>
      </w:r>
      <w:r w:rsidR="007B1FFE">
        <w:rPr>
          <w:rFonts w:ascii="Tahoma" w:hAnsi="Tahoma" w:cs="Tahoma"/>
        </w:rPr>
        <w:t>Priloga 5/1 do Priloga 5/10),</w:t>
      </w:r>
      <w:r w:rsidRPr="006D58EB">
        <w:rPr>
          <w:rFonts w:ascii="Tahoma" w:hAnsi="Tahoma" w:cs="Tahoma"/>
        </w:rPr>
        <w:t xml:space="preserve"> ki jih ponudnik navaja v prilogi 5. Ponudnik razmnoži potrebno število izvodov posameznih prilog.</w:t>
      </w:r>
    </w:p>
    <w:p w14:paraId="55020D12" w14:textId="77777777" w:rsidR="001E2207" w:rsidRPr="00712BC8" w:rsidRDefault="001E2207" w:rsidP="0000129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59007F" w:rsidRPr="00E94A83" w14:paraId="056B845C" w14:textId="77777777" w:rsidTr="007D2D6E">
        <w:tc>
          <w:tcPr>
            <w:tcW w:w="7867" w:type="dxa"/>
            <w:tcBorders>
              <w:top w:val="single" w:sz="4" w:space="0" w:color="auto"/>
              <w:bottom w:val="single" w:sz="4" w:space="0" w:color="auto"/>
            </w:tcBorders>
          </w:tcPr>
          <w:p w14:paraId="010D1502" w14:textId="77777777" w:rsidR="0059007F" w:rsidRPr="00E94A83" w:rsidRDefault="0059007F" w:rsidP="0000129A">
            <w:pPr>
              <w:keepNext/>
              <w:keepLines/>
              <w:spacing w:after="0" w:line="240" w:lineRule="auto"/>
              <w:jc w:val="both"/>
              <w:rPr>
                <w:rFonts w:ascii="Tahoma" w:hAnsi="Tahoma" w:cs="Tahoma"/>
                <w:lang w:eastAsia="sl-SI"/>
              </w:rPr>
            </w:pPr>
            <w:r w:rsidRPr="00174638">
              <w:rPr>
                <w:rFonts w:ascii="Tahoma" w:hAnsi="Tahoma" w:cs="Tahoma"/>
                <w:lang w:eastAsia="sl-SI"/>
              </w:rPr>
              <w:t>TEHNIČNA SPECIFIKACIJA PONUJENE OPREME</w:t>
            </w:r>
          </w:p>
        </w:tc>
        <w:tc>
          <w:tcPr>
            <w:tcW w:w="1559" w:type="dxa"/>
            <w:tcBorders>
              <w:top w:val="single" w:sz="4" w:space="0" w:color="auto"/>
              <w:bottom w:val="single" w:sz="4" w:space="0" w:color="auto"/>
            </w:tcBorders>
          </w:tcPr>
          <w:p w14:paraId="6DEBAD7D" w14:textId="7BACB8CD" w:rsidR="0059007F" w:rsidRPr="00E94A83" w:rsidRDefault="0059007F" w:rsidP="0000129A">
            <w:pPr>
              <w:keepNext/>
              <w:keepLines/>
              <w:spacing w:after="0" w:line="240" w:lineRule="auto"/>
              <w:jc w:val="both"/>
              <w:rPr>
                <w:rFonts w:ascii="Tahoma" w:hAnsi="Tahoma" w:cs="Tahoma"/>
                <w:b/>
                <w:i/>
                <w:lang w:eastAsia="sl-SI"/>
              </w:rPr>
            </w:pPr>
            <w:r w:rsidRPr="00E94A83">
              <w:rPr>
                <w:rFonts w:ascii="Tahoma" w:hAnsi="Tahoma" w:cs="Tahoma"/>
                <w:b/>
                <w:i/>
                <w:lang w:eastAsia="sl-SI"/>
              </w:rPr>
              <w:t xml:space="preserve">Priloga </w:t>
            </w:r>
            <w:r>
              <w:rPr>
                <w:rFonts w:ascii="Tahoma" w:hAnsi="Tahoma" w:cs="Tahoma"/>
                <w:b/>
                <w:i/>
                <w:lang w:eastAsia="sl-SI"/>
              </w:rPr>
              <w:t>6</w:t>
            </w:r>
          </w:p>
        </w:tc>
      </w:tr>
    </w:tbl>
    <w:p w14:paraId="7E320EF3" w14:textId="18B2F5DC" w:rsidR="0059007F" w:rsidRPr="009C087A" w:rsidRDefault="0059007F" w:rsidP="00A22044">
      <w:pPr>
        <w:keepNext/>
        <w:keepLines/>
        <w:spacing w:after="0" w:line="240" w:lineRule="auto"/>
        <w:jc w:val="both"/>
        <w:rPr>
          <w:rFonts w:ascii="Tahoma" w:eastAsia="Times New Roman" w:hAnsi="Tahoma" w:cs="Tahoma"/>
          <w:lang w:eastAsia="sl-SI"/>
        </w:rPr>
      </w:pPr>
      <w:r w:rsidRPr="00174638">
        <w:rPr>
          <w:rFonts w:ascii="Tahoma" w:eastAsia="Times New Roman" w:hAnsi="Tahoma" w:cs="Tahoma"/>
          <w:lang w:eastAsia="sl-SI"/>
        </w:rPr>
        <w:t xml:space="preserve">Ponudnik mora </w:t>
      </w:r>
      <w:r>
        <w:rPr>
          <w:rFonts w:ascii="Tahoma" w:eastAsia="Times New Roman" w:hAnsi="Tahoma" w:cs="Tahoma"/>
          <w:lang w:eastAsia="sl-SI"/>
        </w:rPr>
        <w:t>priloži</w:t>
      </w:r>
      <w:r w:rsidR="00A22044">
        <w:rPr>
          <w:rFonts w:ascii="Tahoma" w:eastAsia="Times New Roman" w:hAnsi="Tahoma" w:cs="Tahoma"/>
          <w:lang w:eastAsia="sl-SI"/>
        </w:rPr>
        <w:t xml:space="preserve">ti </w:t>
      </w:r>
      <w:r w:rsidRPr="009C087A">
        <w:rPr>
          <w:rFonts w:ascii="Tahoma" w:eastAsia="Times New Roman" w:hAnsi="Tahoma" w:cs="Tahoma"/>
          <w:lang w:eastAsia="sl-SI"/>
        </w:rPr>
        <w:t>ES izjave o skladnosti za vse ponujene artikle iz ponudbenega predračuna</w:t>
      </w:r>
      <w:r w:rsidR="00A22044">
        <w:rPr>
          <w:rFonts w:ascii="Tahoma" w:eastAsia="Times New Roman" w:hAnsi="Tahoma" w:cs="Tahoma"/>
          <w:lang w:eastAsia="sl-SI"/>
        </w:rPr>
        <w:t xml:space="preserve"> v posameznem sklopu</w:t>
      </w:r>
      <w:r w:rsidRPr="009C087A">
        <w:rPr>
          <w:rFonts w:ascii="Tahoma" w:eastAsia="Times New Roman" w:hAnsi="Tahoma" w:cs="Tahoma"/>
          <w:lang w:eastAsia="sl-SI"/>
        </w:rPr>
        <w:t>, v skladu z  2.</w:t>
      </w:r>
      <w:r w:rsidR="00094E49">
        <w:rPr>
          <w:rFonts w:ascii="Tahoma" w:eastAsia="Times New Roman" w:hAnsi="Tahoma" w:cs="Tahoma"/>
          <w:lang w:eastAsia="sl-SI"/>
        </w:rPr>
        <w:t>5</w:t>
      </w:r>
      <w:r w:rsidRPr="009C087A">
        <w:rPr>
          <w:rFonts w:ascii="Tahoma" w:eastAsia="Times New Roman" w:hAnsi="Tahoma" w:cs="Tahoma"/>
          <w:lang w:eastAsia="sl-SI"/>
        </w:rPr>
        <w:t>.</w:t>
      </w:r>
      <w:r w:rsidR="00A22044">
        <w:rPr>
          <w:rFonts w:ascii="Tahoma" w:eastAsia="Times New Roman" w:hAnsi="Tahoma" w:cs="Tahoma"/>
          <w:lang w:eastAsia="sl-SI"/>
        </w:rPr>
        <w:t xml:space="preserve"> točko razpisne dokumentacije.</w:t>
      </w:r>
      <w:r w:rsidR="0021658B" w:rsidRPr="0021658B">
        <w:rPr>
          <w:rFonts w:ascii="Tahoma" w:eastAsia="Times New Roman" w:hAnsi="Tahoma" w:cs="Tahoma"/>
          <w:b/>
          <w:szCs w:val="20"/>
          <w:u w:val="single"/>
          <w:lang w:eastAsia="sl-SI"/>
        </w:rPr>
        <w:t xml:space="preserve"> Naročnik ne bo dopuščal dopolnitve ponudbe, v kolikor ponudnik pri posameznem sklopu ne bo predložil vseh zahtevanih ES-izjav o skladnosti za posamezni artikel ali pa bo že predložen</w:t>
      </w:r>
      <w:r w:rsidR="006801CB">
        <w:rPr>
          <w:rFonts w:ascii="Tahoma" w:eastAsia="Times New Roman" w:hAnsi="Tahoma" w:cs="Tahoma"/>
          <w:b/>
          <w:szCs w:val="20"/>
          <w:u w:val="single"/>
          <w:lang w:eastAsia="sl-SI"/>
        </w:rPr>
        <w:t>a</w:t>
      </w:r>
      <w:r w:rsidR="0021658B" w:rsidRPr="0021658B">
        <w:rPr>
          <w:rFonts w:ascii="Tahoma" w:eastAsia="Times New Roman" w:hAnsi="Tahoma" w:cs="Tahoma"/>
          <w:b/>
          <w:szCs w:val="20"/>
          <w:u w:val="single"/>
          <w:lang w:eastAsia="sl-SI"/>
        </w:rPr>
        <w:t xml:space="preserve"> </w:t>
      </w:r>
      <w:r w:rsidR="006801CB" w:rsidRPr="0021658B">
        <w:rPr>
          <w:rFonts w:ascii="Tahoma" w:eastAsia="Times New Roman" w:hAnsi="Tahoma" w:cs="Tahoma"/>
          <w:b/>
          <w:szCs w:val="20"/>
          <w:u w:val="single"/>
          <w:lang w:eastAsia="sl-SI"/>
        </w:rPr>
        <w:t>ES-izjav</w:t>
      </w:r>
      <w:r w:rsidR="006801CB">
        <w:rPr>
          <w:rFonts w:ascii="Tahoma" w:eastAsia="Times New Roman" w:hAnsi="Tahoma" w:cs="Tahoma"/>
          <w:b/>
          <w:szCs w:val="20"/>
          <w:u w:val="single"/>
          <w:lang w:eastAsia="sl-SI"/>
        </w:rPr>
        <w:t>a</w:t>
      </w:r>
      <w:r w:rsidR="006801CB" w:rsidRPr="0021658B">
        <w:rPr>
          <w:rFonts w:ascii="Tahoma" w:eastAsia="Times New Roman" w:hAnsi="Tahoma" w:cs="Tahoma"/>
          <w:b/>
          <w:szCs w:val="20"/>
          <w:u w:val="single"/>
          <w:lang w:eastAsia="sl-SI"/>
        </w:rPr>
        <w:t xml:space="preserve"> o skladnosti </w:t>
      </w:r>
      <w:r w:rsidR="0021658B" w:rsidRPr="0021658B">
        <w:rPr>
          <w:rFonts w:ascii="Tahoma" w:eastAsia="Times New Roman" w:hAnsi="Tahoma" w:cs="Tahoma"/>
          <w:b/>
          <w:szCs w:val="20"/>
          <w:u w:val="single"/>
          <w:lang w:eastAsia="sl-SI"/>
        </w:rPr>
        <w:t>neustrezn</w:t>
      </w:r>
      <w:r w:rsidR="006801CB">
        <w:rPr>
          <w:rFonts w:ascii="Tahoma" w:eastAsia="Times New Roman" w:hAnsi="Tahoma" w:cs="Tahoma"/>
          <w:b/>
          <w:szCs w:val="20"/>
          <w:u w:val="single"/>
          <w:lang w:eastAsia="sl-SI"/>
        </w:rPr>
        <w:t>a</w:t>
      </w:r>
      <w:r w:rsidR="0021658B">
        <w:rPr>
          <w:rFonts w:ascii="Tahoma" w:eastAsia="Times New Roman" w:hAnsi="Tahoma" w:cs="Tahoma"/>
          <w:b/>
          <w:szCs w:val="20"/>
          <w:u w:val="single"/>
          <w:lang w:eastAsia="sl-SI"/>
        </w:rPr>
        <w:t>.</w:t>
      </w:r>
    </w:p>
    <w:p w14:paraId="5D2131A6" w14:textId="77777777" w:rsidR="00A22044" w:rsidRDefault="00A22044" w:rsidP="00A22044">
      <w:pPr>
        <w:keepNext/>
        <w:keepLines/>
        <w:spacing w:after="0" w:line="240" w:lineRule="auto"/>
        <w:ind w:left="425"/>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22044" w:rsidRPr="00E94A83" w14:paraId="7369A68A" w14:textId="77777777" w:rsidTr="00DB36EA">
        <w:tc>
          <w:tcPr>
            <w:tcW w:w="7867" w:type="dxa"/>
            <w:tcBorders>
              <w:top w:val="single" w:sz="4" w:space="0" w:color="auto"/>
              <w:bottom w:val="single" w:sz="4" w:space="0" w:color="auto"/>
            </w:tcBorders>
          </w:tcPr>
          <w:p w14:paraId="11B8F8FA" w14:textId="6D7D443E" w:rsidR="00A22044" w:rsidRPr="00E94A83" w:rsidRDefault="00A22044" w:rsidP="00A22044">
            <w:pPr>
              <w:keepNext/>
              <w:keepLines/>
              <w:spacing w:after="0" w:line="240" w:lineRule="auto"/>
              <w:jc w:val="both"/>
              <w:rPr>
                <w:rFonts w:ascii="Tahoma" w:hAnsi="Tahoma" w:cs="Tahoma"/>
                <w:lang w:eastAsia="sl-SI"/>
              </w:rPr>
            </w:pPr>
            <w:r>
              <w:rPr>
                <w:rFonts w:ascii="Tahoma" w:hAnsi="Tahoma" w:cs="Tahoma"/>
                <w:lang w:eastAsia="sl-SI"/>
              </w:rPr>
              <w:t>NAVODILA ZA UPORABO</w:t>
            </w:r>
          </w:p>
        </w:tc>
        <w:tc>
          <w:tcPr>
            <w:tcW w:w="1559" w:type="dxa"/>
            <w:tcBorders>
              <w:top w:val="single" w:sz="4" w:space="0" w:color="auto"/>
              <w:bottom w:val="single" w:sz="4" w:space="0" w:color="auto"/>
            </w:tcBorders>
          </w:tcPr>
          <w:p w14:paraId="003459E7" w14:textId="126AF919" w:rsidR="00A22044" w:rsidRPr="00E94A83" w:rsidRDefault="00A22044" w:rsidP="00DB36EA">
            <w:pPr>
              <w:keepNext/>
              <w:keepLines/>
              <w:spacing w:after="0" w:line="240" w:lineRule="auto"/>
              <w:jc w:val="both"/>
              <w:rPr>
                <w:rFonts w:ascii="Tahoma" w:hAnsi="Tahoma" w:cs="Tahoma"/>
                <w:b/>
                <w:i/>
                <w:lang w:eastAsia="sl-SI"/>
              </w:rPr>
            </w:pPr>
            <w:r w:rsidRPr="00E94A83">
              <w:rPr>
                <w:rFonts w:ascii="Tahoma" w:hAnsi="Tahoma" w:cs="Tahoma"/>
                <w:b/>
                <w:i/>
                <w:lang w:eastAsia="sl-SI"/>
              </w:rPr>
              <w:t xml:space="preserve">Priloga </w:t>
            </w:r>
            <w:r>
              <w:rPr>
                <w:rFonts w:ascii="Tahoma" w:hAnsi="Tahoma" w:cs="Tahoma"/>
                <w:b/>
                <w:i/>
                <w:lang w:eastAsia="sl-SI"/>
              </w:rPr>
              <w:t>7</w:t>
            </w:r>
          </w:p>
        </w:tc>
      </w:tr>
    </w:tbl>
    <w:p w14:paraId="0B3BEB27" w14:textId="5190E8F3" w:rsidR="00A22044" w:rsidRDefault="00A22044" w:rsidP="00A22044">
      <w:pPr>
        <w:keepNext/>
        <w:keepLines/>
        <w:spacing w:after="0" w:line="240" w:lineRule="auto"/>
        <w:jc w:val="both"/>
        <w:rPr>
          <w:rFonts w:ascii="Tahoma" w:eastAsia="Times New Roman" w:hAnsi="Tahoma" w:cs="Tahoma"/>
          <w:lang w:eastAsia="sl-SI"/>
        </w:rPr>
      </w:pPr>
      <w:r w:rsidRPr="00174638">
        <w:rPr>
          <w:rFonts w:ascii="Tahoma" w:eastAsia="Times New Roman" w:hAnsi="Tahoma" w:cs="Tahoma"/>
          <w:lang w:eastAsia="sl-SI"/>
        </w:rPr>
        <w:t xml:space="preserve">Ponudnik mora </w:t>
      </w:r>
      <w:r>
        <w:rPr>
          <w:rFonts w:ascii="Tahoma" w:eastAsia="Times New Roman" w:hAnsi="Tahoma" w:cs="Tahoma"/>
          <w:lang w:eastAsia="sl-SI"/>
        </w:rPr>
        <w:t xml:space="preserve">priložiti </w:t>
      </w:r>
      <w:r w:rsidRPr="009C087A">
        <w:rPr>
          <w:rFonts w:ascii="Tahoma" w:eastAsia="Times New Roman" w:hAnsi="Tahoma" w:cs="Tahoma"/>
          <w:lang w:eastAsia="sl-SI"/>
        </w:rPr>
        <w:t>navodila za uporabo za vse ponujene artikle iz ponudbenega predračuna</w:t>
      </w:r>
      <w:r>
        <w:rPr>
          <w:rFonts w:ascii="Tahoma" w:eastAsia="Times New Roman" w:hAnsi="Tahoma" w:cs="Tahoma"/>
          <w:lang w:eastAsia="sl-SI"/>
        </w:rPr>
        <w:t xml:space="preserve"> v posameznem sklopu</w:t>
      </w:r>
      <w:r w:rsidRPr="009C087A">
        <w:rPr>
          <w:rFonts w:ascii="Tahoma" w:eastAsia="Times New Roman" w:hAnsi="Tahoma" w:cs="Tahoma"/>
          <w:lang w:eastAsia="sl-SI"/>
        </w:rPr>
        <w:t>, v skladu z  2.</w:t>
      </w:r>
      <w:r w:rsidR="00094E49">
        <w:rPr>
          <w:rFonts w:ascii="Tahoma" w:eastAsia="Times New Roman" w:hAnsi="Tahoma" w:cs="Tahoma"/>
          <w:lang w:eastAsia="sl-SI"/>
        </w:rPr>
        <w:t>6</w:t>
      </w:r>
      <w:r w:rsidRPr="009C087A">
        <w:rPr>
          <w:rFonts w:ascii="Tahoma" w:eastAsia="Times New Roman" w:hAnsi="Tahoma" w:cs="Tahoma"/>
          <w:lang w:eastAsia="sl-SI"/>
        </w:rPr>
        <w:t>. točko razpisne dokumentacije.</w:t>
      </w:r>
    </w:p>
    <w:p w14:paraId="3B33C042" w14:textId="77777777" w:rsidR="002119A2" w:rsidRPr="002119A2" w:rsidRDefault="002119A2" w:rsidP="002119A2">
      <w:pPr>
        <w:keepNext/>
        <w:keepLines/>
        <w:spacing w:after="0" w:line="240" w:lineRule="auto"/>
        <w:ind w:left="425"/>
        <w:jc w:val="both"/>
        <w:rPr>
          <w:rFonts w:ascii="Tahoma" w:eastAsia="Times New Roman" w:hAnsi="Tahoma" w:cs="Tahoma"/>
          <w:lang w:eastAsia="sl-SI"/>
        </w:rPr>
      </w:pPr>
    </w:p>
    <w:p w14:paraId="0056046F" w14:textId="77777777" w:rsidR="00B552D3" w:rsidRDefault="00B552D3">
      <w:pPr>
        <w:spacing w:after="0" w:line="240" w:lineRule="auto"/>
        <w:rPr>
          <w:rFonts w:ascii="Tahoma" w:hAnsi="Tahoma" w:cs="Tahoma"/>
          <w:b/>
          <w:color w:val="FF0000"/>
        </w:rPr>
      </w:pPr>
      <w:r>
        <w:rPr>
          <w:rFonts w:ascii="Tahoma" w:hAnsi="Tahoma" w:cs="Tahoma"/>
          <w:b/>
          <w:color w:val="FF0000"/>
        </w:rPr>
        <w:br w:type="page"/>
      </w:r>
    </w:p>
    <w:p w14:paraId="43772188" w14:textId="401F0029" w:rsidR="002119A2" w:rsidRPr="002119A2" w:rsidRDefault="002119A2" w:rsidP="00013F6A">
      <w:pPr>
        <w:keepNext/>
        <w:keepLines/>
        <w:widowControl w:val="0"/>
        <w:numPr>
          <w:ilvl w:val="0"/>
          <w:numId w:val="25"/>
        </w:numPr>
        <w:spacing w:after="0" w:line="240" w:lineRule="auto"/>
        <w:ind w:left="425"/>
        <w:jc w:val="both"/>
        <w:rPr>
          <w:rFonts w:ascii="Tahoma" w:eastAsia="Times New Roman" w:hAnsi="Tahoma" w:cs="Tahoma"/>
          <w:lang w:eastAsia="sl-SI"/>
        </w:rPr>
      </w:pPr>
      <w:r w:rsidRPr="002119A2">
        <w:rPr>
          <w:rFonts w:ascii="Tahoma" w:hAnsi="Tahoma" w:cs="Tahoma"/>
          <w:b/>
          <w:color w:val="FF0000"/>
        </w:rPr>
        <w:lastRenderedPageBreak/>
        <w:t>Navodila glede pošiljanja vzorcev artiklo</w:t>
      </w:r>
      <w:r>
        <w:rPr>
          <w:rFonts w:ascii="Tahoma" w:hAnsi="Tahoma" w:cs="Tahoma"/>
          <w:b/>
          <w:color w:val="FF0000"/>
        </w:rPr>
        <w:t>v</w:t>
      </w:r>
    </w:p>
    <w:p w14:paraId="62F5B21F" w14:textId="77777777" w:rsidR="002119A2" w:rsidRPr="002119A2" w:rsidRDefault="002119A2" w:rsidP="002119A2">
      <w:pPr>
        <w:keepNext/>
        <w:keepLines/>
        <w:widowControl w:val="0"/>
        <w:spacing w:after="0" w:line="240" w:lineRule="auto"/>
        <w:ind w:left="425"/>
        <w:jc w:val="both"/>
        <w:rPr>
          <w:rFonts w:ascii="Tahoma" w:eastAsia="Times New Roman" w:hAnsi="Tahoma" w:cs="Tahoma"/>
          <w:lang w:eastAsia="sl-SI"/>
        </w:rPr>
      </w:pPr>
    </w:p>
    <w:p w14:paraId="21A1C63C" w14:textId="14C6E011" w:rsidR="002119A2" w:rsidRPr="002119A2" w:rsidRDefault="002119A2" w:rsidP="0021658B">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Vzorc</w:t>
      </w:r>
      <w:r w:rsidR="00FE5084">
        <w:rPr>
          <w:rFonts w:ascii="Tahoma" w:eastAsia="Times New Roman" w:hAnsi="Tahoma" w:cs="Tahoma"/>
          <w:lang w:eastAsia="sl-SI"/>
        </w:rPr>
        <w:t>e</w:t>
      </w:r>
      <w:r>
        <w:rPr>
          <w:rFonts w:ascii="Tahoma" w:eastAsia="Times New Roman" w:hAnsi="Tahoma" w:cs="Tahoma"/>
          <w:lang w:eastAsia="sl-SI"/>
        </w:rPr>
        <w:t xml:space="preserve"> artiklov ponudnik </w:t>
      </w:r>
      <w:r w:rsidRPr="00FE5084">
        <w:rPr>
          <w:rFonts w:ascii="Tahoma" w:eastAsia="Times New Roman" w:hAnsi="Tahoma" w:cs="Tahoma"/>
          <w:b/>
          <w:u w:val="single"/>
          <w:lang w:eastAsia="sl-SI"/>
        </w:rPr>
        <w:t>ne</w:t>
      </w:r>
      <w:r w:rsidR="00FE5084" w:rsidRPr="00FE5084">
        <w:rPr>
          <w:rFonts w:ascii="Tahoma" w:eastAsia="Times New Roman" w:hAnsi="Tahoma" w:cs="Tahoma"/>
          <w:b/>
          <w:u w:val="single"/>
          <w:lang w:eastAsia="sl-SI"/>
        </w:rPr>
        <w:t xml:space="preserve"> more/ ne</w:t>
      </w:r>
      <w:r w:rsidRPr="00FE5084">
        <w:rPr>
          <w:rFonts w:ascii="Tahoma" w:eastAsia="Times New Roman" w:hAnsi="Tahoma" w:cs="Tahoma"/>
          <w:b/>
          <w:u w:val="single"/>
          <w:lang w:eastAsia="sl-SI"/>
        </w:rPr>
        <w:t xml:space="preserve"> sme</w:t>
      </w:r>
      <w:r w:rsidR="00FE5084" w:rsidRPr="00FE5084">
        <w:rPr>
          <w:rFonts w:ascii="Tahoma" w:eastAsia="Times New Roman" w:hAnsi="Tahoma" w:cs="Tahoma"/>
          <w:b/>
          <w:u w:val="single"/>
          <w:lang w:eastAsia="sl-SI"/>
        </w:rPr>
        <w:t xml:space="preserve"> (kot fotografijo</w:t>
      </w:r>
      <w:r w:rsidR="00FE5084">
        <w:rPr>
          <w:rFonts w:ascii="Tahoma" w:eastAsia="Times New Roman" w:hAnsi="Tahoma" w:cs="Tahoma"/>
          <w:b/>
          <w:u w:val="single"/>
          <w:lang w:eastAsia="sl-SI"/>
        </w:rPr>
        <w:t>)</w:t>
      </w:r>
      <w:r w:rsidRPr="002119A2">
        <w:rPr>
          <w:rFonts w:ascii="Tahoma" w:eastAsia="Times New Roman" w:hAnsi="Tahoma" w:cs="Tahoma"/>
          <w:lang w:eastAsia="sl-SI"/>
        </w:rPr>
        <w:t xml:space="preserve"> oddati preko sistema e-JN. Ponudnik </w:t>
      </w:r>
      <w:r w:rsidRPr="002119A2">
        <w:rPr>
          <w:rFonts w:ascii="Tahoma" w:eastAsia="Times New Roman" w:hAnsi="Tahoma" w:cs="Tahoma"/>
          <w:b/>
          <w:lang w:eastAsia="sl-SI"/>
        </w:rPr>
        <w:t>mora</w:t>
      </w:r>
      <w:r w:rsidRPr="002119A2">
        <w:rPr>
          <w:rFonts w:ascii="Tahoma" w:eastAsia="Times New Roman" w:hAnsi="Tahoma" w:cs="Tahoma"/>
          <w:lang w:eastAsia="sl-SI"/>
        </w:rPr>
        <w:t xml:space="preserve"> za </w:t>
      </w:r>
      <w:r>
        <w:rPr>
          <w:rFonts w:ascii="Tahoma" w:eastAsia="Times New Roman" w:hAnsi="Tahoma" w:cs="Tahoma"/>
          <w:lang w:eastAsia="sl-SI"/>
        </w:rPr>
        <w:t>vzorce artiklov</w:t>
      </w:r>
      <w:r w:rsidRPr="002119A2">
        <w:rPr>
          <w:rFonts w:ascii="Tahoma" w:eastAsia="Times New Roman" w:hAnsi="Tahoma" w:cs="Tahoma"/>
          <w:b/>
          <w:lang w:eastAsia="sl-SI"/>
        </w:rPr>
        <w:t xml:space="preserve"> ločeno </w:t>
      </w:r>
      <w:r w:rsidRPr="002119A2">
        <w:rPr>
          <w:rFonts w:ascii="Tahoma" w:eastAsia="Times New Roman" w:hAnsi="Tahoma" w:cs="Tahoma"/>
          <w:b/>
          <w:u w:val="single"/>
          <w:lang w:eastAsia="sl-SI"/>
        </w:rPr>
        <w:t>do</w:t>
      </w:r>
      <w:r w:rsidRPr="002119A2">
        <w:rPr>
          <w:rFonts w:ascii="Tahoma" w:eastAsia="Times New Roman" w:hAnsi="Tahoma" w:cs="Tahoma"/>
          <w:u w:val="single"/>
          <w:lang w:eastAsia="sl-SI"/>
        </w:rPr>
        <w:t xml:space="preserve"> </w:t>
      </w:r>
      <w:r w:rsidRPr="002119A2">
        <w:rPr>
          <w:rFonts w:ascii="Tahoma" w:eastAsia="Times New Roman" w:hAnsi="Tahoma" w:cs="Tahoma"/>
          <w:b/>
          <w:u w:val="single"/>
          <w:lang w:eastAsia="sl-SI"/>
        </w:rPr>
        <w:t>roka za oddajo ponudbe</w:t>
      </w:r>
      <w:r w:rsidRPr="002119A2">
        <w:rPr>
          <w:rFonts w:ascii="Tahoma" w:eastAsia="Times New Roman" w:hAnsi="Tahoma" w:cs="Tahoma"/>
          <w:lang w:eastAsia="sl-SI"/>
        </w:rPr>
        <w:t xml:space="preserve"> priložiti </w:t>
      </w:r>
      <w:r w:rsidRPr="002119A2">
        <w:rPr>
          <w:rFonts w:ascii="Tahoma" w:eastAsia="Times New Roman" w:hAnsi="Tahoma" w:cs="Tahoma"/>
          <w:u w:val="single"/>
          <w:lang w:eastAsia="sl-SI"/>
        </w:rPr>
        <w:t>originaln</w:t>
      </w:r>
      <w:r>
        <w:rPr>
          <w:rFonts w:ascii="Tahoma" w:eastAsia="Times New Roman" w:hAnsi="Tahoma" w:cs="Tahoma"/>
          <w:u w:val="single"/>
          <w:lang w:eastAsia="sl-SI"/>
        </w:rPr>
        <w:t>e vzorce artiklov</w:t>
      </w:r>
      <w:r w:rsidRPr="002119A2">
        <w:rPr>
          <w:rFonts w:ascii="Tahoma" w:eastAsia="Times New Roman" w:hAnsi="Tahoma" w:cs="Tahoma"/>
          <w:lang w:eastAsia="sl-SI"/>
        </w:rPr>
        <w:t xml:space="preserve"> (</w:t>
      </w:r>
      <w:r w:rsidRPr="002119A2">
        <w:rPr>
          <w:rFonts w:ascii="Tahoma" w:eastAsia="Times New Roman" w:hAnsi="Tahoma" w:cs="Tahoma"/>
          <w:i/>
          <w:lang w:eastAsia="sl-SI"/>
        </w:rPr>
        <w:t>šteje za pravočasno oddano, če jo naročnik prejme najkasneje do roka za oddajo ponudbe</w:t>
      </w:r>
      <w:r w:rsidR="00A22044">
        <w:rPr>
          <w:rFonts w:ascii="Tahoma" w:eastAsia="Times New Roman" w:hAnsi="Tahoma" w:cs="Tahoma"/>
          <w:i/>
          <w:lang w:eastAsia="sl-SI"/>
        </w:rPr>
        <w:t xml:space="preserve"> na eJN</w:t>
      </w:r>
      <w:r w:rsidRPr="002119A2">
        <w:rPr>
          <w:rFonts w:ascii="Tahoma" w:eastAsia="Times New Roman" w:hAnsi="Tahoma" w:cs="Tahoma"/>
          <w:i/>
          <w:lang w:eastAsia="sl-SI"/>
        </w:rPr>
        <w:t>)</w:t>
      </w:r>
      <w:r>
        <w:rPr>
          <w:rFonts w:ascii="Tahoma" w:eastAsia="Times New Roman" w:hAnsi="Tahoma" w:cs="Tahoma"/>
          <w:i/>
          <w:lang w:eastAsia="sl-SI"/>
        </w:rPr>
        <w:t>.</w:t>
      </w:r>
      <w:r w:rsidR="0021658B">
        <w:rPr>
          <w:rFonts w:ascii="Tahoma" w:eastAsia="Times New Roman" w:hAnsi="Tahoma" w:cs="Tahoma"/>
          <w:i/>
          <w:lang w:eastAsia="sl-SI"/>
        </w:rPr>
        <w:t xml:space="preserve"> </w:t>
      </w:r>
      <w:r w:rsidRPr="00F90F86">
        <w:rPr>
          <w:rFonts w:ascii="Tahoma" w:eastAsia="Times New Roman" w:hAnsi="Tahoma" w:cs="Tahoma"/>
          <w:szCs w:val="20"/>
          <w:lang w:eastAsia="sl-SI"/>
        </w:rPr>
        <w:t xml:space="preserve">Ponudniki vzorce dostavijo </w:t>
      </w:r>
      <w:r>
        <w:rPr>
          <w:rFonts w:ascii="Tahoma" w:eastAsia="Times New Roman" w:hAnsi="Tahoma" w:cs="Tahoma"/>
          <w:szCs w:val="20"/>
          <w:lang w:eastAsia="sl-SI"/>
        </w:rPr>
        <w:t xml:space="preserve">najkasneje </w:t>
      </w:r>
      <w:r>
        <w:rPr>
          <w:rFonts w:ascii="Tahoma" w:hAnsi="Tahoma" w:cs="Tahoma"/>
          <w:b/>
        </w:rPr>
        <w:t>do</w:t>
      </w:r>
      <w:r w:rsidR="007B1FFE">
        <w:rPr>
          <w:rFonts w:ascii="Tahoma" w:hAnsi="Tahoma" w:cs="Tahoma"/>
          <w:b/>
        </w:rPr>
        <w:t xml:space="preserve"> </w:t>
      </w:r>
      <w:r w:rsidR="004F7DA1">
        <w:rPr>
          <w:rFonts w:ascii="Tahoma" w:hAnsi="Tahoma" w:cs="Tahoma"/>
          <w:b/>
        </w:rPr>
        <w:t>8</w:t>
      </w:r>
      <w:r w:rsidR="00DF30C6" w:rsidRPr="00DF30C6">
        <w:rPr>
          <w:rFonts w:ascii="Tahoma" w:hAnsi="Tahoma" w:cs="Tahoma"/>
          <w:b/>
        </w:rPr>
        <w:t xml:space="preserve">. </w:t>
      </w:r>
      <w:r w:rsidR="004F7DA1">
        <w:rPr>
          <w:rFonts w:ascii="Tahoma" w:hAnsi="Tahoma" w:cs="Tahoma"/>
          <w:b/>
        </w:rPr>
        <w:t>7</w:t>
      </w:r>
      <w:r w:rsidR="00DF30C6" w:rsidRPr="00DF30C6">
        <w:rPr>
          <w:rFonts w:ascii="Tahoma" w:hAnsi="Tahoma" w:cs="Tahoma"/>
          <w:b/>
        </w:rPr>
        <w:t>. 202</w:t>
      </w:r>
      <w:r w:rsidR="008442E9">
        <w:rPr>
          <w:rFonts w:ascii="Tahoma" w:hAnsi="Tahoma" w:cs="Tahoma"/>
          <w:b/>
        </w:rPr>
        <w:t>5</w:t>
      </w:r>
      <w:r w:rsidR="00DF30C6" w:rsidRPr="00DF30C6">
        <w:rPr>
          <w:rFonts w:ascii="Tahoma" w:hAnsi="Tahoma" w:cs="Tahoma"/>
          <w:b/>
        </w:rPr>
        <w:t xml:space="preserve"> </w:t>
      </w:r>
      <w:r w:rsidRPr="00345723">
        <w:rPr>
          <w:rFonts w:ascii="Tahoma" w:hAnsi="Tahoma" w:cs="Tahoma"/>
          <w:b/>
        </w:rPr>
        <w:t>do 10.</w:t>
      </w:r>
      <w:r w:rsidRPr="00345723">
        <w:rPr>
          <w:rFonts w:ascii="Tahoma" w:hAnsi="Tahoma" w:cs="Tahoma"/>
        </w:rPr>
        <w:t xml:space="preserve"> </w:t>
      </w:r>
      <w:r w:rsidRPr="00345723">
        <w:rPr>
          <w:rFonts w:ascii="Tahoma" w:hAnsi="Tahoma" w:cs="Tahoma"/>
          <w:b/>
        </w:rPr>
        <w:t>ure</w:t>
      </w:r>
      <w:r>
        <w:rPr>
          <w:rFonts w:ascii="Tahoma" w:hAnsi="Tahoma" w:cs="Tahoma"/>
          <w:b/>
        </w:rPr>
        <w:t xml:space="preserve"> </w:t>
      </w:r>
      <w:r w:rsidRPr="00F90F86">
        <w:rPr>
          <w:rFonts w:ascii="Tahoma" w:eastAsia="Times New Roman" w:hAnsi="Tahoma" w:cs="Tahoma"/>
          <w:szCs w:val="20"/>
          <w:lang w:eastAsia="sl-SI"/>
        </w:rPr>
        <w:t xml:space="preserve">na </w:t>
      </w:r>
      <w:r>
        <w:rPr>
          <w:rFonts w:ascii="Tahoma" w:eastAsia="Times New Roman" w:hAnsi="Tahoma" w:cs="Tahoma"/>
          <w:szCs w:val="20"/>
          <w:lang w:eastAsia="sl-SI"/>
        </w:rPr>
        <w:t xml:space="preserve">naslov </w:t>
      </w:r>
      <w:r w:rsidRPr="00F90F86">
        <w:rPr>
          <w:rFonts w:ascii="Tahoma" w:eastAsia="Times New Roman" w:hAnsi="Tahoma" w:cs="Tahoma"/>
          <w:szCs w:val="20"/>
          <w:lang w:eastAsia="sl-SI"/>
        </w:rPr>
        <w:t xml:space="preserve"> </w:t>
      </w:r>
      <w:r w:rsidRPr="00F2776D">
        <w:rPr>
          <w:rFonts w:ascii="Tahoma" w:eastAsia="Times New Roman" w:hAnsi="Tahoma" w:cs="Tahoma"/>
          <w:b/>
          <w:lang w:eastAsia="sl-SI"/>
        </w:rPr>
        <w:t>JAVNI HOLDING Ljubljana, d.o.o., Verovškova ulica 70, 1000 LJUBLJANA</w:t>
      </w:r>
      <w:r w:rsidRPr="00F90F86">
        <w:rPr>
          <w:rFonts w:ascii="Tahoma" w:eastAsia="Times New Roman" w:hAnsi="Tahoma" w:cs="Tahoma"/>
          <w:szCs w:val="20"/>
          <w:lang w:eastAsia="sl-SI"/>
        </w:rPr>
        <w:t>, v vložišče. Vzorc</w:t>
      </w:r>
      <w:r>
        <w:rPr>
          <w:rFonts w:ascii="Tahoma" w:eastAsia="Times New Roman" w:hAnsi="Tahoma" w:cs="Tahoma"/>
          <w:szCs w:val="20"/>
          <w:lang w:eastAsia="sl-SI"/>
        </w:rPr>
        <w:t>i</w:t>
      </w:r>
      <w:r w:rsidRPr="00F90F86">
        <w:rPr>
          <w:rFonts w:ascii="Tahoma" w:eastAsia="Times New Roman" w:hAnsi="Tahoma" w:cs="Tahoma"/>
          <w:szCs w:val="20"/>
          <w:lang w:eastAsia="sl-SI"/>
        </w:rPr>
        <w:t xml:space="preserve"> artikl</w:t>
      </w:r>
      <w:r>
        <w:rPr>
          <w:rFonts w:ascii="Tahoma" w:eastAsia="Times New Roman" w:hAnsi="Tahoma" w:cs="Tahoma"/>
          <w:szCs w:val="20"/>
          <w:lang w:eastAsia="sl-SI"/>
        </w:rPr>
        <w:t>ov</w:t>
      </w:r>
      <w:r w:rsidRPr="00F90F86">
        <w:rPr>
          <w:rFonts w:ascii="Tahoma" w:eastAsia="Times New Roman" w:hAnsi="Tahoma" w:cs="Tahoma"/>
          <w:szCs w:val="20"/>
          <w:lang w:eastAsia="sl-SI"/>
        </w:rPr>
        <w:t xml:space="preserve"> naj bo</w:t>
      </w:r>
      <w:r>
        <w:rPr>
          <w:rFonts w:ascii="Tahoma" w:eastAsia="Times New Roman" w:hAnsi="Tahoma" w:cs="Tahoma"/>
          <w:szCs w:val="20"/>
          <w:lang w:eastAsia="sl-SI"/>
        </w:rPr>
        <w:t>do</w:t>
      </w:r>
      <w:r w:rsidRPr="00F90F86">
        <w:rPr>
          <w:rFonts w:ascii="Tahoma" w:eastAsia="Times New Roman" w:hAnsi="Tahoma" w:cs="Tahoma"/>
          <w:szCs w:val="20"/>
          <w:lang w:eastAsia="sl-SI"/>
        </w:rPr>
        <w:t xml:space="preserve"> predložen</w:t>
      </w:r>
      <w:r>
        <w:rPr>
          <w:rFonts w:ascii="Tahoma" w:eastAsia="Times New Roman" w:hAnsi="Tahoma" w:cs="Tahoma"/>
          <w:szCs w:val="20"/>
          <w:lang w:eastAsia="sl-SI"/>
        </w:rPr>
        <w:t>i</w:t>
      </w:r>
      <w:r w:rsidRPr="00F90F86">
        <w:rPr>
          <w:rFonts w:ascii="Tahoma" w:eastAsia="Times New Roman" w:hAnsi="Tahoma" w:cs="Tahoma"/>
          <w:szCs w:val="20"/>
          <w:lang w:eastAsia="sl-SI"/>
        </w:rPr>
        <w:t xml:space="preserve"> v zaprtem zavitku (paketu) na katerega ponudnik </w:t>
      </w:r>
      <w:r w:rsidRPr="002119A2">
        <w:rPr>
          <w:rFonts w:ascii="Tahoma" w:eastAsia="Times New Roman" w:hAnsi="Tahoma" w:cs="Tahoma"/>
          <w:szCs w:val="20"/>
          <w:u w:val="single"/>
          <w:lang w:eastAsia="sl-SI"/>
        </w:rPr>
        <w:t xml:space="preserve">Prilogo </w:t>
      </w:r>
      <w:r w:rsidR="00A22044">
        <w:rPr>
          <w:rFonts w:ascii="Tahoma" w:eastAsia="Times New Roman" w:hAnsi="Tahoma" w:cs="Tahoma"/>
          <w:szCs w:val="20"/>
          <w:u w:val="single"/>
          <w:lang w:eastAsia="sl-SI"/>
        </w:rPr>
        <w:t>8</w:t>
      </w:r>
      <w:r w:rsidRPr="00FB2FC0">
        <w:rPr>
          <w:rFonts w:ascii="Tahoma" w:eastAsia="Times New Roman" w:hAnsi="Tahoma" w:cs="Tahoma"/>
          <w:szCs w:val="20"/>
          <w:u w:val="single"/>
          <w:lang w:eastAsia="sl-SI"/>
        </w:rPr>
        <w:t xml:space="preserve"> nalepi na zavitek (paket).</w:t>
      </w:r>
      <w:r w:rsidRPr="002119A2">
        <w:rPr>
          <w:rFonts w:ascii="Tahoma" w:eastAsia="Times New Roman" w:hAnsi="Tahoma" w:cs="Tahoma"/>
          <w:lang w:eastAsia="sl-SI"/>
        </w:rPr>
        <w:t xml:space="preserve"> </w:t>
      </w:r>
    </w:p>
    <w:p w14:paraId="563EC124" w14:textId="77777777" w:rsidR="002119A2" w:rsidRPr="002119A2" w:rsidRDefault="002119A2" w:rsidP="002119A2">
      <w:pPr>
        <w:keepNext/>
        <w:keepLines/>
        <w:spacing w:after="0" w:line="240" w:lineRule="auto"/>
        <w:jc w:val="both"/>
        <w:rPr>
          <w:rFonts w:ascii="Tahoma" w:eastAsia="Times New Roman" w:hAnsi="Tahoma" w:cs="Tahoma"/>
          <w:lang w:eastAsia="sl-SI"/>
        </w:rPr>
      </w:pPr>
    </w:p>
    <w:p w14:paraId="408457A6" w14:textId="15061785" w:rsidR="002119A2" w:rsidRPr="002119A2" w:rsidRDefault="002119A2" w:rsidP="002119A2">
      <w:pPr>
        <w:keepNext/>
        <w:keepLines/>
        <w:spacing w:after="0" w:line="240" w:lineRule="auto"/>
        <w:jc w:val="both"/>
        <w:rPr>
          <w:rFonts w:ascii="Tahoma" w:eastAsia="Times New Roman" w:hAnsi="Tahoma" w:cs="Tahoma"/>
          <w:i/>
          <w:lang w:eastAsia="sl-SI"/>
        </w:rPr>
      </w:pPr>
      <w:r w:rsidRPr="002119A2">
        <w:rPr>
          <w:rFonts w:ascii="Tahoma" w:eastAsia="Times New Roman" w:hAnsi="Tahoma" w:cs="Tahoma"/>
          <w:i/>
          <w:u w:val="single"/>
          <w:lang w:eastAsia="sl-SI"/>
        </w:rPr>
        <w:t xml:space="preserve">Če bo k </w:t>
      </w:r>
      <w:r>
        <w:rPr>
          <w:rFonts w:ascii="Tahoma" w:eastAsia="Times New Roman" w:hAnsi="Tahoma" w:cs="Tahoma"/>
          <w:i/>
          <w:u w:val="single"/>
          <w:lang w:eastAsia="sl-SI"/>
        </w:rPr>
        <w:t xml:space="preserve">vzorcem artiklov </w:t>
      </w:r>
      <w:r w:rsidRPr="002119A2">
        <w:rPr>
          <w:rFonts w:ascii="Tahoma" w:eastAsia="Times New Roman" w:hAnsi="Tahoma" w:cs="Tahoma"/>
          <w:i/>
          <w:u w:val="single"/>
          <w:lang w:eastAsia="sl-SI"/>
        </w:rPr>
        <w:t>priložena še kakšna druga dokumentacija, le to naročnik ne bo štel kot del ponudbene dokumentacije</w:t>
      </w:r>
      <w:r w:rsidRPr="002119A2">
        <w:rPr>
          <w:rFonts w:ascii="Tahoma" w:eastAsia="Times New Roman" w:hAnsi="Tahoma" w:cs="Tahoma"/>
          <w:i/>
          <w:lang w:eastAsia="sl-SI"/>
        </w:rPr>
        <w:t>.</w:t>
      </w:r>
    </w:p>
    <w:p w14:paraId="5DCDAC04" w14:textId="77777777" w:rsidR="002119A2" w:rsidRPr="009C087A" w:rsidRDefault="002119A2" w:rsidP="0000129A">
      <w:pPr>
        <w:keepNext/>
        <w:keepLines/>
        <w:spacing w:after="0" w:line="240" w:lineRule="auto"/>
        <w:ind w:left="425"/>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59007F" w:rsidRPr="008505BB" w14:paraId="4C22DE69" w14:textId="77777777" w:rsidTr="007D2D6E">
        <w:trPr>
          <w:trHeight w:val="50"/>
        </w:trPr>
        <w:tc>
          <w:tcPr>
            <w:tcW w:w="7867" w:type="dxa"/>
            <w:tcBorders>
              <w:top w:val="single" w:sz="4" w:space="0" w:color="auto"/>
              <w:bottom w:val="single" w:sz="4" w:space="0" w:color="auto"/>
            </w:tcBorders>
          </w:tcPr>
          <w:p w14:paraId="31425EB9" w14:textId="77777777" w:rsidR="0059007F" w:rsidRPr="0059007F" w:rsidRDefault="0059007F" w:rsidP="0000129A">
            <w:pPr>
              <w:keepNext/>
              <w:keepLines/>
              <w:spacing w:after="0" w:line="240" w:lineRule="auto"/>
              <w:jc w:val="both"/>
              <w:rPr>
                <w:rFonts w:ascii="Tahoma" w:hAnsi="Tahoma" w:cs="Tahoma"/>
                <w:lang w:eastAsia="sl-SI"/>
              </w:rPr>
            </w:pPr>
            <w:r w:rsidRPr="0059007F">
              <w:rPr>
                <w:rFonts w:ascii="Tahoma" w:hAnsi="Tahoma" w:cs="Tahoma"/>
                <w:lang w:eastAsia="sl-SI"/>
              </w:rPr>
              <w:t>OBRAZEC ZA PAKET – VZORCI OVO</w:t>
            </w:r>
          </w:p>
        </w:tc>
        <w:tc>
          <w:tcPr>
            <w:tcW w:w="1559" w:type="dxa"/>
            <w:tcBorders>
              <w:top w:val="single" w:sz="4" w:space="0" w:color="auto"/>
              <w:bottom w:val="single" w:sz="4" w:space="0" w:color="auto"/>
            </w:tcBorders>
          </w:tcPr>
          <w:p w14:paraId="5A38B273" w14:textId="265FC212" w:rsidR="0059007F" w:rsidRPr="008505BB" w:rsidRDefault="0059007F" w:rsidP="00A22044">
            <w:pPr>
              <w:keepNext/>
              <w:keepLines/>
              <w:spacing w:after="0" w:line="240" w:lineRule="auto"/>
              <w:rPr>
                <w:rFonts w:ascii="Tahoma" w:hAnsi="Tahoma" w:cs="Tahoma"/>
                <w:b/>
                <w:i/>
              </w:rPr>
            </w:pPr>
            <w:r w:rsidRPr="008505BB">
              <w:rPr>
                <w:rFonts w:ascii="Tahoma" w:hAnsi="Tahoma" w:cs="Tahoma"/>
                <w:b/>
                <w:i/>
              </w:rPr>
              <w:t xml:space="preserve">Priloga </w:t>
            </w:r>
            <w:r w:rsidR="00A22044">
              <w:rPr>
                <w:rFonts w:ascii="Tahoma" w:hAnsi="Tahoma" w:cs="Tahoma"/>
                <w:b/>
                <w:i/>
              </w:rPr>
              <w:t>8</w:t>
            </w:r>
          </w:p>
        </w:tc>
      </w:tr>
    </w:tbl>
    <w:p w14:paraId="70BB4CEA" w14:textId="77777777" w:rsidR="0059007F" w:rsidRPr="009C087A" w:rsidRDefault="0059007F" w:rsidP="0000129A">
      <w:pPr>
        <w:keepNext/>
        <w:keepLines/>
        <w:spacing w:after="0" w:line="240" w:lineRule="auto"/>
        <w:jc w:val="both"/>
        <w:rPr>
          <w:rFonts w:ascii="Tahoma" w:eastAsia="Times New Roman" w:hAnsi="Tahoma" w:cs="Tahoma"/>
          <w:lang w:eastAsia="sl-SI"/>
        </w:rPr>
      </w:pPr>
      <w:r w:rsidRPr="009C087A">
        <w:rPr>
          <w:rFonts w:ascii="Tahoma" w:eastAsia="Times New Roman" w:hAnsi="Tahoma" w:cs="Tahoma"/>
          <w:lang w:eastAsia="sl-SI"/>
        </w:rPr>
        <w:t>Ponudnik mora obrazec nalepiti na paket v katerem so priloženi vzorec ponujene osebne varovalne opreme.</w:t>
      </w:r>
    </w:p>
    <w:p w14:paraId="4172029C" w14:textId="77777777" w:rsidR="002A3720" w:rsidRDefault="002A3720" w:rsidP="0000129A">
      <w:pPr>
        <w:keepNext/>
        <w:keepLines/>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C6326C" w:rsidRPr="00090D8E" w14:paraId="6136F60A" w14:textId="77777777" w:rsidTr="008C7B4E">
        <w:tc>
          <w:tcPr>
            <w:tcW w:w="9498" w:type="dxa"/>
            <w:tcBorders>
              <w:top w:val="single" w:sz="4" w:space="0" w:color="auto"/>
              <w:bottom w:val="single" w:sz="4" w:space="0" w:color="auto"/>
            </w:tcBorders>
          </w:tcPr>
          <w:p w14:paraId="4DDAE2AD" w14:textId="77777777" w:rsidR="00C6326C" w:rsidRPr="00090D8E" w:rsidRDefault="00C6326C" w:rsidP="0000129A">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1489CCC1" w14:textId="77777777" w:rsidR="00C6326C" w:rsidRPr="00090D8E" w:rsidRDefault="00C6326C" w:rsidP="0000129A">
      <w:pPr>
        <w:keepNext/>
        <w:keepLines/>
        <w:spacing w:after="0" w:line="240" w:lineRule="auto"/>
        <w:jc w:val="both"/>
        <w:rPr>
          <w:rFonts w:ascii="Tahoma" w:eastAsia="Times New Roman" w:hAnsi="Tahoma" w:cs="Tahoma"/>
          <w:lang w:eastAsia="sl-SI"/>
        </w:rPr>
      </w:pPr>
    </w:p>
    <w:p w14:paraId="0580C9E7" w14:textId="77777777" w:rsidR="00C6326C" w:rsidRPr="00090D8E" w:rsidRDefault="00C6326C" w:rsidP="0000129A">
      <w:pPr>
        <w:keepNext/>
        <w:keepLines/>
        <w:spacing w:after="0" w:line="240" w:lineRule="auto"/>
        <w:jc w:val="both"/>
        <w:rPr>
          <w:rFonts w:ascii="Tahoma" w:eastAsia="Times New Roman" w:hAnsi="Tahoma" w:cs="Tahoma"/>
          <w:lang w:eastAsia="sl-SI"/>
        </w:rPr>
      </w:pPr>
    </w:p>
    <w:p w14:paraId="38CE68D4" w14:textId="77777777" w:rsidR="00C6326C" w:rsidRPr="00090D8E" w:rsidRDefault="00C6326C" w:rsidP="0000129A">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02952E1C" w14:textId="15F5F5B2" w:rsidR="00C6326C" w:rsidRDefault="00FC55E2" w:rsidP="0000129A">
      <w:pPr>
        <w:keepNext/>
        <w:keepLines/>
        <w:spacing w:after="0" w:line="240" w:lineRule="auto"/>
        <w:jc w:val="both"/>
        <w:rPr>
          <w:rFonts w:ascii="Tahoma" w:eastAsia="Times New Roman" w:hAnsi="Tahoma" w:cs="Tahoma"/>
          <w:b/>
          <w:sz w:val="20"/>
          <w:highlight w:val="yellow"/>
          <w:lang w:eastAsia="sl-SI"/>
        </w:rPr>
      </w:pPr>
      <w:r>
        <w:rPr>
          <w:rFonts w:ascii="Tahoma" w:eastAsia="Times New Roman" w:hAnsi="Tahoma" w:cs="Tahoma"/>
          <w:b/>
          <w:noProof/>
          <w:lang w:eastAsia="sl-SI"/>
        </w:rPr>
        <w:t>ENLJ-VOD</w:t>
      </w:r>
      <w:r w:rsidR="009C3768">
        <w:rPr>
          <w:rFonts w:ascii="Tahoma" w:eastAsia="Times New Roman" w:hAnsi="Tahoma" w:cs="Tahoma"/>
          <w:b/>
          <w:noProof/>
          <w:lang w:eastAsia="sl-SI"/>
        </w:rPr>
        <w:t>-VPD-30/25</w:t>
      </w:r>
      <w:r w:rsidR="001C5BB2">
        <w:rPr>
          <w:rFonts w:ascii="Tahoma" w:eastAsia="Times New Roman" w:hAnsi="Tahoma" w:cs="Tahoma"/>
          <w:b/>
          <w:noProof/>
          <w:lang w:eastAsia="sl-SI"/>
        </w:rPr>
        <w:t xml:space="preserve"> - Dobava osebne varovalne opreme po sklopih</w:t>
      </w:r>
    </w:p>
    <w:p w14:paraId="301699DA" w14:textId="4380AEB4" w:rsidR="00C6326C" w:rsidRDefault="00C6326C" w:rsidP="0000129A">
      <w:pPr>
        <w:keepNext/>
        <w:keepLines/>
        <w:spacing w:after="0" w:line="240" w:lineRule="auto"/>
        <w:jc w:val="both"/>
        <w:rPr>
          <w:rFonts w:ascii="Tahoma" w:eastAsia="Times New Roman" w:hAnsi="Tahoma" w:cs="Tahoma"/>
          <w:b/>
          <w:sz w:val="20"/>
          <w:highlight w:val="yellow"/>
          <w:lang w:eastAsia="sl-SI"/>
        </w:rPr>
      </w:pPr>
    </w:p>
    <w:p w14:paraId="352F5B88" w14:textId="77777777" w:rsidR="007B1FFE" w:rsidRPr="00AE2066" w:rsidRDefault="007B1FFE" w:rsidP="007B1FFE">
      <w:pPr>
        <w:keepNext/>
        <w:keepLines/>
        <w:widowControl w:val="0"/>
        <w:spacing w:after="0" w:line="240" w:lineRule="auto"/>
        <w:ind w:left="1080" w:hanging="1080"/>
        <w:jc w:val="both"/>
        <w:rPr>
          <w:rFonts w:ascii="Tahoma" w:eastAsia="Times New Roman" w:hAnsi="Tahoma" w:cs="Tahoma"/>
          <w:sz w:val="20"/>
          <w:lang w:eastAsia="sl-SI"/>
        </w:rPr>
      </w:pPr>
    </w:p>
    <w:p w14:paraId="74D74E97" w14:textId="77777777" w:rsidR="007B1FFE" w:rsidRPr="00AE2066" w:rsidRDefault="007B1FFE" w:rsidP="007B1FFE">
      <w:pPr>
        <w:keepNext/>
        <w:keepLines/>
        <w:widowControl w:val="0"/>
        <w:spacing w:after="0" w:line="240" w:lineRule="auto"/>
        <w:ind w:left="1080" w:hanging="1080"/>
        <w:jc w:val="both"/>
        <w:rPr>
          <w:rFonts w:ascii="Tahoma" w:eastAsia="Times New Roman" w:hAnsi="Tahoma" w:cs="Tahoma"/>
          <w:b/>
          <w:sz w:val="20"/>
          <w:lang w:eastAsia="sl-SI"/>
        </w:rPr>
      </w:pPr>
      <w:r w:rsidRPr="00AE2066">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7B1FFE" w:rsidRPr="00AE2066" w14:paraId="03A19634" w14:textId="77777777" w:rsidTr="007B1FFE">
        <w:tc>
          <w:tcPr>
            <w:tcW w:w="1843" w:type="dxa"/>
          </w:tcPr>
          <w:p w14:paraId="02EEDD10" w14:textId="77777777" w:rsidR="007B1FFE" w:rsidRPr="00AE2066" w:rsidRDefault="007B1FFE" w:rsidP="007B1FFE">
            <w:pPr>
              <w:keepNext/>
              <w:keepLines/>
              <w:widowControl w:val="0"/>
              <w:numPr>
                <w:ilvl w:val="0"/>
                <w:numId w:val="4"/>
              </w:numPr>
              <w:spacing w:after="0" w:line="240" w:lineRule="auto"/>
              <w:ind w:left="318" w:hanging="426"/>
              <w:jc w:val="both"/>
              <w:rPr>
                <w:rFonts w:ascii="Tahoma" w:hAnsi="Tahoma" w:cs="Tahoma"/>
                <w:b/>
                <w:sz w:val="20"/>
              </w:rPr>
            </w:pPr>
            <w:r w:rsidRPr="00AE2066">
              <w:rPr>
                <w:rFonts w:ascii="Tahoma" w:hAnsi="Tahoma" w:cs="Tahoma"/>
                <w:sz w:val="20"/>
              </w:rPr>
              <w:t>samostojno</w:t>
            </w:r>
          </w:p>
        </w:tc>
        <w:tc>
          <w:tcPr>
            <w:tcW w:w="2268" w:type="dxa"/>
          </w:tcPr>
          <w:p w14:paraId="20A35900" w14:textId="77777777" w:rsidR="007B1FFE" w:rsidRPr="00AE2066" w:rsidRDefault="007B1FFE" w:rsidP="007B1FFE">
            <w:pPr>
              <w:keepNext/>
              <w:keepLines/>
              <w:widowControl w:val="0"/>
              <w:numPr>
                <w:ilvl w:val="0"/>
                <w:numId w:val="4"/>
              </w:numPr>
              <w:spacing w:after="0" w:line="240" w:lineRule="auto"/>
              <w:ind w:left="459"/>
              <w:jc w:val="both"/>
              <w:rPr>
                <w:rFonts w:ascii="Tahoma" w:hAnsi="Tahoma" w:cs="Tahoma"/>
                <w:b/>
                <w:sz w:val="20"/>
              </w:rPr>
            </w:pPr>
            <w:r w:rsidRPr="00AE2066">
              <w:rPr>
                <w:rFonts w:ascii="Tahoma" w:hAnsi="Tahoma" w:cs="Tahoma"/>
                <w:sz w:val="20"/>
              </w:rPr>
              <w:t>skupna ponudba</w:t>
            </w:r>
          </w:p>
        </w:tc>
        <w:tc>
          <w:tcPr>
            <w:tcW w:w="2126" w:type="dxa"/>
          </w:tcPr>
          <w:p w14:paraId="359A1298" w14:textId="77777777" w:rsidR="007B1FFE" w:rsidRPr="00AE2066" w:rsidRDefault="007B1FFE" w:rsidP="007B1FFE">
            <w:pPr>
              <w:keepNext/>
              <w:keepLines/>
              <w:widowControl w:val="0"/>
              <w:numPr>
                <w:ilvl w:val="0"/>
                <w:numId w:val="4"/>
              </w:numPr>
              <w:spacing w:after="0" w:line="240" w:lineRule="auto"/>
              <w:ind w:left="459"/>
              <w:jc w:val="both"/>
              <w:rPr>
                <w:rFonts w:ascii="Tahoma" w:hAnsi="Tahoma" w:cs="Tahoma"/>
                <w:b/>
                <w:sz w:val="20"/>
              </w:rPr>
            </w:pPr>
            <w:r w:rsidRPr="00AE2066">
              <w:rPr>
                <w:rFonts w:ascii="Tahoma" w:hAnsi="Tahoma" w:cs="Tahoma"/>
                <w:sz w:val="20"/>
              </w:rPr>
              <w:t>s podizvajalci</w:t>
            </w:r>
          </w:p>
        </w:tc>
        <w:tc>
          <w:tcPr>
            <w:tcW w:w="2977" w:type="dxa"/>
          </w:tcPr>
          <w:p w14:paraId="72C82789" w14:textId="77777777" w:rsidR="007B1FFE" w:rsidRPr="00AE2066" w:rsidRDefault="007B1FFE" w:rsidP="007B1FFE">
            <w:pPr>
              <w:keepNext/>
              <w:keepLines/>
              <w:widowControl w:val="0"/>
              <w:numPr>
                <w:ilvl w:val="0"/>
                <w:numId w:val="4"/>
              </w:numPr>
              <w:spacing w:after="0" w:line="240" w:lineRule="auto"/>
              <w:ind w:left="459"/>
              <w:jc w:val="both"/>
              <w:rPr>
                <w:rFonts w:ascii="Tahoma" w:hAnsi="Tahoma" w:cs="Tahoma"/>
                <w:sz w:val="20"/>
              </w:rPr>
            </w:pPr>
            <w:r w:rsidRPr="00AE2066">
              <w:rPr>
                <w:rFonts w:ascii="Tahoma" w:hAnsi="Tahoma" w:cs="Tahoma"/>
                <w:sz w:val="20"/>
              </w:rPr>
              <w:t>z uporabo zmogljivosti drugih subjektov</w:t>
            </w:r>
          </w:p>
        </w:tc>
      </w:tr>
    </w:tbl>
    <w:p w14:paraId="3ABB166B" w14:textId="77777777" w:rsidR="007B1FFE" w:rsidRPr="00EF3000" w:rsidRDefault="007B1FFE" w:rsidP="0000129A">
      <w:pPr>
        <w:keepNext/>
        <w:keepLines/>
        <w:spacing w:after="0" w:line="240" w:lineRule="auto"/>
        <w:jc w:val="both"/>
        <w:rPr>
          <w:rFonts w:ascii="Tahoma" w:eastAsia="Times New Roman" w:hAnsi="Tahoma" w:cs="Tahoma"/>
          <w:b/>
          <w:sz w:val="20"/>
          <w:highlight w:val="yellow"/>
          <w:lang w:eastAsia="sl-SI"/>
        </w:rPr>
      </w:pPr>
    </w:p>
    <w:p w14:paraId="6E190415" w14:textId="77777777" w:rsidR="00C6326C" w:rsidRPr="00EF3000" w:rsidRDefault="00C6326C" w:rsidP="0000129A">
      <w:pPr>
        <w:keepNext/>
        <w:keepLines/>
        <w:numPr>
          <w:ilvl w:val="0"/>
          <w:numId w:val="9"/>
        </w:numPr>
        <w:tabs>
          <w:tab w:val="clear" w:pos="720"/>
          <w:tab w:val="num" w:pos="426"/>
        </w:tabs>
        <w:spacing w:after="0" w:line="240" w:lineRule="auto"/>
        <w:ind w:left="0" w:firstLine="0"/>
        <w:jc w:val="both"/>
        <w:rPr>
          <w:rFonts w:ascii="Tahoma" w:hAnsi="Tahoma" w:cs="Tahoma"/>
          <w:b/>
          <w:sz w:val="20"/>
        </w:rPr>
      </w:pPr>
      <w:r w:rsidRPr="00EF3000">
        <w:rPr>
          <w:rFonts w:ascii="Tahoma" w:hAnsi="Tahoma" w:cs="Tahoma"/>
          <w:b/>
          <w:sz w:val="20"/>
        </w:rPr>
        <w:t>PONUDBENA CENA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2"/>
        <w:gridCol w:w="2552"/>
      </w:tblGrid>
      <w:tr w:rsidR="00C6326C" w:rsidRPr="00EF3000" w14:paraId="1859DE2F" w14:textId="77777777" w:rsidTr="008C7B4E">
        <w:trPr>
          <w:trHeight w:val="709"/>
        </w:trPr>
        <w:tc>
          <w:tcPr>
            <w:tcW w:w="6912" w:type="dxa"/>
            <w:shd w:val="clear" w:color="auto" w:fill="auto"/>
          </w:tcPr>
          <w:p w14:paraId="50BE79D6" w14:textId="77777777" w:rsidR="00C6326C" w:rsidRPr="00EF3000" w:rsidRDefault="00C6326C" w:rsidP="0000129A">
            <w:pPr>
              <w:keepNext/>
              <w:keepLines/>
              <w:ind w:left="360"/>
              <w:rPr>
                <w:rFonts w:ascii="Tahoma" w:hAnsi="Tahoma" w:cs="Tahoma"/>
                <w:sz w:val="20"/>
              </w:rPr>
            </w:pPr>
            <w:r w:rsidRPr="00EF3000">
              <w:rPr>
                <w:rFonts w:ascii="Tahoma" w:hAnsi="Tahoma" w:cs="Tahoma"/>
                <w:sz w:val="20"/>
              </w:rPr>
              <w:t>Naziv sklopa</w:t>
            </w:r>
          </w:p>
        </w:tc>
        <w:tc>
          <w:tcPr>
            <w:tcW w:w="2552" w:type="dxa"/>
            <w:shd w:val="clear" w:color="auto" w:fill="auto"/>
            <w:vAlign w:val="center"/>
          </w:tcPr>
          <w:p w14:paraId="3654E946" w14:textId="0411DE3A" w:rsidR="00C6326C" w:rsidRPr="00EF3000" w:rsidRDefault="00C6326C" w:rsidP="0000129A">
            <w:pPr>
              <w:keepNext/>
              <w:keepLines/>
              <w:spacing w:after="0" w:line="240" w:lineRule="auto"/>
              <w:jc w:val="center"/>
              <w:rPr>
                <w:rFonts w:ascii="Tahoma" w:eastAsia="Times New Roman" w:hAnsi="Tahoma" w:cs="Tahoma"/>
                <w:bCs/>
                <w:lang w:eastAsia="sl-SI"/>
              </w:rPr>
            </w:pPr>
            <w:r w:rsidRPr="00EF3000">
              <w:rPr>
                <w:rFonts w:ascii="Tahoma" w:eastAsia="Times New Roman" w:hAnsi="Tahoma" w:cs="Tahoma"/>
                <w:bCs/>
                <w:lang w:eastAsia="sl-SI"/>
              </w:rPr>
              <w:t>Skupaj za 2</w:t>
            </w:r>
            <w:r w:rsidR="007B1FFE">
              <w:rPr>
                <w:rFonts w:ascii="Tahoma" w:eastAsia="Times New Roman" w:hAnsi="Tahoma" w:cs="Tahoma"/>
                <w:bCs/>
                <w:lang w:eastAsia="sl-SI"/>
              </w:rPr>
              <w:t>4 mesecev</w:t>
            </w:r>
          </w:p>
          <w:p w14:paraId="7285F6CC" w14:textId="77777777" w:rsidR="00C6326C" w:rsidRPr="00EF3000" w:rsidRDefault="00C6326C" w:rsidP="0000129A">
            <w:pPr>
              <w:keepNext/>
              <w:keepLines/>
              <w:spacing w:after="0" w:line="240" w:lineRule="auto"/>
              <w:jc w:val="center"/>
              <w:rPr>
                <w:rFonts w:ascii="Tahoma" w:eastAsia="Times New Roman" w:hAnsi="Tahoma" w:cs="Tahoma"/>
                <w:bCs/>
                <w:lang w:eastAsia="sl-SI"/>
              </w:rPr>
            </w:pPr>
            <w:r w:rsidRPr="00EF3000">
              <w:rPr>
                <w:rFonts w:ascii="Tahoma" w:eastAsia="Times New Roman" w:hAnsi="Tahoma" w:cs="Tahoma"/>
                <w:bCs/>
                <w:lang w:eastAsia="sl-SI"/>
              </w:rPr>
              <w:t>v EUR brez DDV</w:t>
            </w:r>
          </w:p>
        </w:tc>
      </w:tr>
      <w:tr w:rsidR="007B1FFE" w:rsidRPr="00EF3000" w14:paraId="35C005FC" w14:textId="77777777" w:rsidTr="007B1FFE">
        <w:trPr>
          <w:trHeight w:val="427"/>
        </w:trPr>
        <w:tc>
          <w:tcPr>
            <w:tcW w:w="6912" w:type="dxa"/>
            <w:shd w:val="clear" w:color="auto" w:fill="auto"/>
          </w:tcPr>
          <w:p w14:paraId="4AAD5E1B" w14:textId="2F1D9B5F" w:rsidR="007B1FFE" w:rsidRPr="007B1FFE" w:rsidRDefault="007B1FFE" w:rsidP="007B1FFE">
            <w:pPr>
              <w:keepNext/>
              <w:keepLines/>
              <w:spacing w:after="0" w:line="240" w:lineRule="auto"/>
              <w:ind w:left="66"/>
              <w:rPr>
                <w:rFonts w:ascii="Tahoma" w:eastAsia="Times New Roman" w:hAnsi="Tahoma" w:cs="Tahoma"/>
                <w:b/>
                <w:lang w:eastAsia="sl-SI"/>
              </w:rPr>
            </w:pPr>
            <w:r w:rsidRPr="007B1FFE">
              <w:rPr>
                <w:rFonts w:ascii="Tahoma" w:eastAsia="Times New Roman" w:hAnsi="Tahoma" w:cs="Tahoma"/>
                <w:b/>
                <w:lang w:eastAsia="sl-SI"/>
              </w:rPr>
              <w:t>1.   sklop: Čevlji s kapico</w:t>
            </w:r>
          </w:p>
        </w:tc>
        <w:tc>
          <w:tcPr>
            <w:tcW w:w="2552" w:type="dxa"/>
            <w:shd w:val="clear" w:color="auto" w:fill="auto"/>
            <w:vAlign w:val="center"/>
          </w:tcPr>
          <w:p w14:paraId="78001203" w14:textId="77777777" w:rsidR="007B1FFE" w:rsidRPr="00EF3000" w:rsidRDefault="007B1FFE" w:rsidP="007B1FFE">
            <w:pPr>
              <w:keepNext/>
              <w:keepLines/>
              <w:spacing w:after="0" w:line="240" w:lineRule="auto"/>
              <w:jc w:val="center"/>
              <w:rPr>
                <w:rFonts w:ascii="Tahoma" w:hAnsi="Tahoma" w:cs="Tahoma"/>
                <w:sz w:val="20"/>
              </w:rPr>
            </w:pPr>
          </w:p>
        </w:tc>
      </w:tr>
      <w:tr w:rsidR="007B1FFE" w:rsidRPr="00EF3000" w14:paraId="167B877B" w14:textId="77777777" w:rsidTr="007B1FFE">
        <w:trPr>
          <w:trHeight w:val="427"/>
        </w:trPr>
        <w:tc>
          <w:tcPr>
            <w:tcW w:w="6912" w:type="dxa"/>
            <w:shd w:val="clear" w:color="auto" w:fill="auto"/>
          </w:tcPr>
          <w:p w14:paraId="22B268FE" w14:textId="75311E67" w:rsidR="007B1FFE" w:rsidRPr="007B1FFE" w:rsidRDefault="007B1FFE" w:rsidP="007B1FFE">
            <w:pPr>
              <w:keepNext/>
              <w:keepLines/>
              <w:spacing w:after="0" w:line="240" w:lineRule="auto"/>
              <w:ind w:left="66"/>
              <w:rPr>
                <w:rFonts w:ascii="Tahoma" w:eastAsia="Times New Roman" w:hAnsi="Tahoma" w:cs="Tahoma"/>
                <w:b/>
              </w:rPr>
            </w:pPr>
            <w:r w:rsidRPr="007B1FFE">
              <w:rPr>
                <w:rFonts w:ascii="Tahoma" w:eastAsia="Times New Roman" w:hAnsi="Tahoma" w:cs="Tahoma"/>
                <w:b/>
                <w:lang w:eastAsia="sl-SI"/>
              </w:rPr>
              <w:t>2.   sklop: Čevlji brez kapice</w:t>
            </w:r>
          </w:p>
        </w:tc>
        <w:tc>
          <w:tcPr>
            <w:tcW w:w="2552" w:type="dxa"/>
            <w:shd w:val="clear" w:color="auto" w:fill="auto"/>
            <w:vAlign w:val="center"/>
          </w:tcPr>
          <w:p w14:paraId="3172A6F3" w14:textId="77777777" w:rsidR="007B1FFE" w:rsidRPr="00EF3000" w:rsidRDefault="007B1FFE" w:rsidP="007B1FFE">
            <w:pPr>
              <w:keepNext/>
              <w:keepLines/>
              <w:spacing w:after="0" w:line="240" w:lineRule="auto"/>
              <w:jc w:val="center"/>
              <w:rPr>
                <w:rFonts w:ascii="Tahoma" w:hAnsi="Tahoma" w:cs="Tahoma"/>
                <w:sz w:val="20"/>
              </w:rPr>
            </w:pPr>
          </w:p>
        </w:tc>
      </w:tr>
      <w:tr w:rsidR="007B1FFE" w:rsidRPr="00EF3000" w14:paraId="53240964" w14:textId="77777777" w:rsidTr="007B1FFE">
        <w:trPr>
          <w:trHeight w:val="427"/>
        </w:trPr>
        <w:tc>
          <w:tcPr>
            <w:tcW w:w="6912" w:type="dxa"/>
            <w:shd w:val="clear" w:color="auto" w:fill="auto"/>
          </w:tcPr>
          <w:p w14:paraId="1C092CF0" w14:textId="545655C5" w:rsidR="007B1FFE" w:rsidRPr="007B1FFE" w:rsidRDefault="007B1FFE" w:rsidP="007B1FFE">
            <w:pPr>
              <w:keepNext/>
              <w:keepLines/>
              <w:spacing w:after="0" w:line="240" w:lineRule="auto"/>
              <w:ind w:left="66"/>
              <w:rPr>
                <w:rFonts w:ascii="Tahoma" w:eastAsia="Times New Roman" w:hAnsi="Tahoma" w:cs="Tahoma"/>
                <w:b/>
              </w:rPr>
            </w:pPr>
            <w:r w:rsidRPr="007B1FFE">
              <w:rPr>
                <w:rFonts w:ascii="Tahoma" w:eastAsia="Times New Roman" w:hAnsi="Tahoma" w:cs="Tahoma"/>
                <w:b/>
                <w:lang w:eastAsia="sl-SI"/>
              </w:rPr>
              <w:t>3.   sklop: Rokavice</w:t>
            </w:r>
          </w:p>
        </w:tc>
        <w:tc>
          <w:tcPr>
            <w:tcW w:w="2552" w:type="dxa"/>
            <w:shd w:val="clear" w:color="auto" w:fill="auto"/>
            <w:vAlign w:val="center"/>
          </w:tcPr>
          <w:p w14:paraId="270DAFF5" w14:textId="77777777" w:rsidR="007B1FFE" w:rsidRPr="00EF3000" w:rsidRDefault="007B1FFE" w:rsidP="007B1FFE">
            <w:pPr>
              <w:keepNext/>
              <w:keepLines/>
              <w:spacing w:after="0" w:line="240" w:lineRule="auto"/>
              <w:jc w:val="center"/>
              <w:rPr>
                <w:rFonts w:ascii="Tahoma" w:hAnsi="Tahoma" w:cs="Tahoma"/>
                <w:sz w:val="20"/>
              </w:rPr>
            </w:pPr>
          </w:p>
        </w:tc>
      </w:tr>
      <w:tr w:rsidR="007B1FFE" w:rsidRPr="00EF3000" w14:paraId="7E1A6CCB" w14:textId="77777777" w:rsidTr="007B1FFE">
        <w:trPr>
          <w:trHeight w:val="427"/>
        </w:trPr>
        <w:tc>
          <w:tcPr>
            <w:tcW w:w="6912" w:type="dxa"/>
            <w:shd w:val="clear" w:color="auto" w:fill="auto"/>
          </w:tcPr>
          <w:p w14:paraId="7FDEC49D" w14:textId="2244718B" w:rsidR="007B1FFE" w:rsidRPr="007B1FFE" w:rsidRDefault="007B1FFE" w:rsidP="007B1FFE">
            <w:pPr>
              <w:keepNext/>
              <w:keepLines/>
              <w:spacing w:after="0" w:line="240" w:lineRule="auto"/>
              <w:ind w:left="66"/>
              <w:rPr>
                <w:rFonts w:ascii="Tahoma" w:eastAsia="Times New Roman" w:hAnsi="Tahoma" w:cs="Tahoma"/>
                <w:b/>
                <w:lang w:eastAsia="sl-SI"/>
              </w:rPr>
            </w:pPr>
            <w:r w:rsidRPr="007B1FFE">
              <w:rPr>
                <w:rFonts w:ascii="Tahoma" w:eastAsia="Times New Roman" w:hAnsi="Tahoma" w:cs="Tahoma"/>
                <w:b/>
                <w:lang w:eastAsia="sl-SI"/>
              </w:rPr>
              <w:t>4.   sklop: EX oprema</w:t>
            </w:r>
          </w:p>
        </w:tc>
        <w:tc>
          <w:tcPr>
            <w:tcW w:w="2552" w:type="dxa"/>
            <w:shd w:val="clear" w:color="auto" w:fill="auto"/>
            <w:vAlign w:val="center"/>
          </w:tcPr>
          <w:p w14:paraId="2029C940" w14:textId="77777777" w:rsidR="007B1FFE" w:rsidRPr="00EF3000" w:rsidRDefault="007B1FFE" w:rsidP="007B1FFE">
            <w:pPr>
              <w:keepNext/>
              <w:keepLines/>
              <w:spacing w:after="0" w:line="240" w:lineRule="auto"/>
              <w:jc w:val="center"/>
              <w:rPr>
                <w:rFonts w:ascii="Tahoma" w:hAnsi="Tahoma" w:cs="Tahoma"/>
                <w:sz w:val="20"/>
              </w:rPr>
            </w:pPr>
          </w:p>
        </w:tc>
      </w:tr>
      <w:tr w:rsidR="007B1FFE" w:rsidRPr="00EF3000" w14:paraId="1FF9FA3F" w14:textId="77777777" w:rsidTr="007B1FFE">
        <w:trPr>
          <w:trHeight w:val="427"/>
        </w:trPr>
        <w:tc>
          <w:tcPr>
            <w:tcW w:w="6912" w:type="dxa"/>
            <w:tcBorders>
              <w:top w:val="single" w:sz="4" w:space="0" w:color="auto"/>
              <w:left w:val="single" w:sz="4" w:space="0" w:color="auto"/>
              <w:bottom w:val="single" w:sz="4" w:space="0" w:color="auto"/>
              <w:right w:val="single" w:sz="4" w:space="0" w:color="auto"/>
            </w:tcBorders>
            <w:shd w:val="clear" w:color="auto" w:fill="auto"/>
          </w:tcPr>
          <w:p w14:paraId="4DB97FCB" w14:textId="30B04DD1" w:rsidR="007B1FFE" w:rsidRPr="007B1FFE" w:rsidRDefault="007B1FFE" w:rsidP="007B1FFE">
            <w:pPr>
              <w:keepNext/>
              <w:keepLines/>
              <w:spacing w:after="0" w:line="240" w:lineRule="auto"/>
              <w:ind w:left="66"/>
              <w:rPr>
                <w:rFonts w:ascii="Tahoma" w:eastAsia="Times New Roman" w:hAnsi="Tahoma" w:cs="Tahoma"/>
                <w:b/>
                <w:lang w:eastAsia="sl-SI"/>
              </w:rPr>
            </w:pPr>
            <w:r w:rsidRPr="007B1FFE">
              <w:rPr>
                <w:rFonts w:ascii="Tahoma" w:eastAsia="Times New Roman" w:hAnsi="Tahoma" w:cs="Tahoma"/>
                <w:b/>
                <w:lang w:eastAsia="sl-SI"/>
              </w:rPr>
              <w:t>5.   sklop: Bunde, obleke dežne, plašči</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0686510" w14:textId="77777777" w:rsidR="007B1FFE" w:rsidRPr="00EF3000" w:rsidRDefault="007B1FFE" w:rsidP="007B1FFE">
            <w:pPr>
              <w:keepNext/>
              <w:keepLines/>
              <w:spacing w:after="0" w:line="240" w:lineRule="auto"/>
              <w:jc w:val="center"/>
              <w:rPr>
                <w:rFonts w:ascii="Tahoma" w:hAnsi="Tahoma" w:cs="Tahoma"/>
                <w:sz w:val="20"/>
              </w:rPr>
            </w:pPr>
          </w:p>
        </w:tc>
      </w:tr>
      <w:tr w:rsidR="007B1FFE" w:rsidRPr="00EF3000" w14:paraId="0DDE80D2" w14:textId="77777777" w:rsidTr="007B1FFE">
        <w:trPr>
          <w:trHeight w:val="427"/>
        </w:trPr>
        <w:tc>
          <w:tcPr>
            <w:tcW w:w="6912" w:type="dxa"/>
            <w:tcBorders>
              <w:top w:val="single" w:sz="4" w:space="0" w:color="auto"/>
              <w:left w:val="single" w:sz="4" w:space="0" w:color="auto"/>
              <w:bottom w:val="single" w:sz="4" w:space="0" w:color="auto"/>
              <w:right w:val="single" w:sz="4" w:space="0" w:color="auto"/>
            </w:tcBorders>
            <w:shd w:val="clear" w:color="auto" w:fill="auto"/>
          </w:tcPr>
          <w:p w14:paraId="5401F7C9" w14:textId="5DAC9295" w:rsidR="007B1FFE" w:rsidRPr="007B1FFE" w:rsidRDefault="007B1FFE" w:rsidP="007B1FFE">
            <w:pPr>
              <w:keepNext/>
              <w:keepLines/>
              <w:spacing w:after="0" w:line="240" w:lineRule="auto"/>
              <w:ind w:left="66"/>
              <w:rPr>
                <w:rFonts w:ascii="Tahoma" w:eastAsia="Times New Roman" w:hAnsi="Tahoma" w:cs="Tahoma"/>
                <w:b/>
                <w:lang w:eastAsia="sl-SI"/>
              </w:rPr>
            </w:pPr>
            <w:r w:rsidRPr="007B1FFE">
              <w:rPr>
                <w:rFonts w:ascii="Tahoma" w:eastAsia="Times New Roman" w:hAnsi="Tahoma" w:cs="Tahoma"/>
                <w:b/>
                <w:lang w:eastAsia="sl-SI"/>
              </w:rPr>
              <w:t>6.   sklop: Obleke delovne, halje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A8BBCFF" w14:textId="77777777" w:rsidR="007B1FFE" w:rsidRPr="00EF3000" w:rsidRDefault="007B1FFE" w:rsidP="007B1FFE">
            <w:pPr>
              <w:keepNext/>
              <w:keepLines/>
              <w:spacing w:after="0" w:line="240" w:lineRule="auto"/>
              <w:jc w:val="center"/>
              <w:rPr>
                <w:rFonts w:ascii="Tahoma" w:hAnsi="Tahoma" w:cs="Tahoma"/>
                <w:sz w:val="20"/>
              </w:rPr>
            </w:pPr>
          </w:p>
        </w:tc>
      </w:tr>
      <w:tr w:rsidR="007B1FFE" w:rsidRPr="00EF3000" w14:paraId="03E64C54" w14:textId="77777777" w:rsidTr="007B1FFE">
        <w:trPr>
          <w:trHeight w:val="427"/>
        </w:trPr>
        <w:tc>
          <w:tcPr>
            <w:tcW w:w="6912" w:type="dxa"/>
            <w:tcBorders>
              <w:top w:val="single" w:sz="4" w:space="0" w:color="auto"/>
              <w:left w:val="single" w:sz="4" w:space="0" w:color="auto"/>
              <w:bottom w:val="single" w:sz="4" w:space="0" w:color="auto"/>
              <w:right w:val="single" w:sz="4" w:space="0" w:color="auto"/>
            </w:tcBorders>
            <w:shd w:val="clear" w:color="auto" w:fill="auto"/>
          </w:tcPr>
          <w:p w14:paraId="2C00A745" w14:textId="1417DDF0" w:rsidR="007B1FFE" w:rsidRPr="007B1FFE" w:rsidRDefault="007B1FFE" w:rsidP="007B1FFE">
            <w:pPr>
              <w:keepNext/>
              <w:keepLines/>
              <w:spacing w:after="0" w:line="240" w:lineRule="auto"/>
              <w:ind w:left="66"/>
              <w:rPr>
                <w:rFonts w:ascii="Tahoma" w:eastAsia="Times New Roman" w:hAnsi="Tahoma" w:cs="Tahoma"/>
                <w:b/>
                <w:lang w:eastAsia="sl-SI"/>
              </w:rPr>
            </w:pPr>
            <w:r w:rsidRPr="007B1FFE">
              <w:rPr>
                <w:rFonts w:ascii="Tahoma" w:eastAsia="Times New Roman" w:hAnsi="Tahoma" w:cs="Tahoma"/>
                <w:b/>
                <w:lang w:eastAsia="sl-SI"/>
              </w:rPr>
              <w:t>7.   sklop: Majice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01DD7A3" w14:textId="77777777" w:rsidR="007B1FFE" w:rsidRPr="00EF3000" w:rsidRDefault="007B1FFE" w:rsidP="007B1FFE">
            <w:pPr>
              <w:keepNext/>
              <w:keepLines/>
              <w:spacing w:after="0" w:line="240" w:lineRule="auto"/>
              <w:jc w:val="center"/>
              <w:rPr>
                <w:rFonts w:ascii="Tahoma" w:hAnsi="Tahoma" w:cs="Tahoma"/>
                <w:sz w:val="20"/>
              </w:rPr>
            </w:pPr>
          </w:p>
        </w:tc>
      </w:tr>
      <w:tr w:rsidR="007B1FFE" w:rsidRPr="00EF3000" w14:paraId="235F3B13" w14:textId="77777777" w:rsidTr="007B1FFE">
        <w:trPr>
          <w:trHeight w:val="427"/>
        </w:trPr>
        <w:tc>
          <w:tcPr>
            <w:tcW w:w="6912" w:type="dxa"/>
            <w:tcBorders>
              <w:top w:val="single" w:sz="4" w:space="0" w:color="auto"/>
              <w:left w:val="single" w:sz="4" w:space="0" w:color="auto"/>
              <w:bottom w:val="single" w:sz="4" w:space="0" w:color="auto"/>
              <w:right w:val="single" w:sz="4" w:space="0" w:color="auto"/>
            </w:tcBorders>
            <w:shd w:val="clear" w:color="auto" w:fill="auto"/>
          </w:tcPr>
          <w:p w14:paraId="350AEA43" w14:textId="7F0C3A5F" w:rsidR="007B1FFE" w:rsidRPr="007B1FFE" w:rsidRDefault="007B1FFE" w:rsidP="007B1FFE">
            <w:pPr>
              <w:keepNext/>
              <w:keepLines/>
              <w:spacing w:after="0" w:line="240" w:lineRule="auto"/>
              <w:ind w:left="66"/>
              <w:rPr>
                <w:rFonts w:ascii="Tahoma" w:eastAsia="Times New Roman" w:hAnsi="Tahoma" w:cs="Tahoma"/>
                <w:b/>
                <w:lang w:eastAsia="sl-SI"/>
              </w:rPr>
            </w:pPr>
            <w:r w:rsidRPr="007B1FFE">
              <w:rPr>
                <w:rFonts w:ascii="Tahoma" w:eastAsia="Times New Roman" w:hAnsi="Tahoma" w:cs="Tahoma"/>
                <w:b/>
                <w:lang w:eastAsia="sl-SI"/>
              </w:rPr>
              <w:t>8.   sklop: Obleke za teren</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EC9EB92" w14:textId="77777777" w:rsidR="007B1FFE" w:rsidRPr="00EF3000" w:rsidRDefault="007B1FFE" w:rsidP="007B1FFE">
            <w:pPr>
              <w:keepNext/>
              <w:keepLines/>
              <w:spacing w:after="0" w:line="240" w:lineRule="auto"/>
              <w:jc w:val="center"/>
              <w:rPr>
                <w:rFonts w:ascii="Tahoma" w:hAnsi="Tahoma" w:cs="Tahoma"/>
                <w:sz w:val="20"/>
              </w:rPr>
            </w:pPr>
          </w:p>
        </w:tc>
      </w:tr>
      <w:tr w:rsidR="007B1FFE" w:rsidRPr="00EF3000" w14:paraId="34E10854" w14:textId="77777777" w:rsidTr="007B1FFE">
        <w:trPr>
          <w:trHeight w:val="427"/>
        </w:trPr>
        <w:tc>
          <w:tcPr>
            <w:tcW w:w="6912" w:type="dxa"/>
            <w:tcBorders>
              <w:top w:val="single" w:sz="4" w:space="0" w:color="auto"/>
              <w:left w:val="single" w:sz="4" w:space="0" w:color="auto"/>
              <w:bottom w:val="single" w:sz="4" w:space="0" w:color="auto"/>
              <w:right w:val="single" w:sz="4" w:space="0" w:color="auto"/>
            </w:tcBorders>
            <w:shd w:val="clear" w:color="auto" w:fill="auto"/>
          </w:tcPr>
          <w:p w14:paraId="5B7D3C24" w14:textId="0C6C13B7" w:rsidR="007B1FFE" w:rsidRPr="007B1FFE" w:rsidRDefault="007B1FFE" w:rsidP="007B1FFE">
            <w:pPr>
              <w:keepNext/>
              <w:keepLines/>
              <w:spacing w:after="0" w:line="240" w:lineRule="auto"/>
              <w:ind w:left="66"/>
              <w:rPr>
                <w:rFonts w:ascii="Tahoma" w:eastAsia="Times New Roman" w:hAnsi="Tahoma" w:cs="Tahoma"/>
                <w:b/>
                <w:lang w:eastAsia="sl-SI"/>
              </w:rPr>
            </w:pPr>
            <w:r w:rsidRPr="007B1FFE">
              <w:rPr>
                <w:rFonts w:ascii="Tahoma" w:eastAsia="Times New Roman" w:hAnsi="Tahoma" w:cs="Tahoma"/>
                <w:b/>
                <w:lang w:eastAsia="sl-SI"/>
              </w:rPr>
              <w:t>9.   sklop: Zaščita glave in višina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E790C7D" w14:textId="77777777" w:rsidR="007B1FFE" w:rsidRPr="00EF3000" w:rsidRDefault="007B1FFE" w:rsidP="007B1FFE">
            <w:pPr>
              <w:keepNext/>
              <w:keepLines/>
              <w:spacing w:after="0" w:line="240" w:lineRule="auto"/>
              <w:jc w:val="center"/>
              <w:rPr>
                <w:rFonts w:ascii="Tahoma" w:hAnsi="Tahoma" w:cs="Tahoma"/>
                <w:sz w:val="20"/>
              </w:rPr>
            </w:pPr>
          </w:p>
        </w:tc>
      </w:tr>
      <w:tr w:rsidR="007B1FFE" w:rsidRPr="00EF3000" w14:paraId="100CCF5E" w14:textId="77777777" w:rsidTr="007B1FFE">
        <w:trPr>
          <w:trHeight w:val="427"/>
        </w:trPr>
        <w:tc>
          <w:tcPr>
            <w:tcW w:w="6912" w:type="dxa"/>
            <w:tcBorders>
              <w:top w:val="single" w:sz="4" w:space="0" w:color="auto"/>
              <w:left w:val="single" w:sz="4" w:space="0" w:color="auto"/>
              <w:bottom w:val="single" w:sz="4" w:space="0" w:color="auto"/>
              <w:right w:val="single" w:sz="4" w:space="0" w:color="auto"/>
            </w:tcBorders>
            <w:shd w:val="clear" w:color="auto" w:fill="auto"/>
          </w:tcPr>
          <w:p w14:paraId="74EB7671" w14:textId="293CFCFE" w:rsidR="007B1FFE" w:rsidRPr="007B1FFE" w:rsidRDefault="007B1FFE" w:rsidP="007B1FFE">
            <w:pPr>
              <w:keepNext/>
              <w:keepLines/>
              <w:spacing w:after="0" w:line="240" w:lineRule="auto"/>
              <w:ind w:left="66"/>
              <w:rPr>
                <w:rFonts w:ascii="Tahoma" w:eastAsia="Times New Roman" w:hAnsi="Tahoma" w:cs="Tahoma"/>
                <w:b/>
                <w:lang w:eastAsia="sl-SI"/>
              </w:rPr>
            </w:pPr>
            <w:r w:rsidRPr="007B1FFE">
              <w:rPr>
                <w:rFonts w:ascii="Tahoma" w:eastAsia="Times New Roman" w:hAnsi="Tahoma" w:cs="Tahoma"/>
                <w:b/>
                <w:lang w:eastAsia="sl-SI"/>
              </w:rPr>
              <w:t>10. sklop: Respiratorji</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82BB6B4" w14:textId="77777777" w:rsidR="007B1FFE" w:rsidRPr="00EF3000" w:rsidRDefault="007B1FFE" w:rsidP="007B1FFE">
            <w:pPr>
              <w:keepNext/>
              <w:keepLines/>
              <w:spacing w:after="0" w:line="240" w:lineRule="auto"/>
              <w:jc w:val="center"/>
              <w:rPr>
                <w:rFonts w:ascii="Tahoma" w:hAnsi="Tahoma" w:cs="Tahoma"/>
                <w:sz w:val="20"/>
              </w:rPr>
            </w:pPr>
          </w:p>
        </w:tc>
      </w:tr>
    </w:tbl>
    <w:p w14:paraId="288934CB" w14:textId="77777777" w:rsidR="00C6326C" w:rsidRPr="00EF3000" w:rsidRDefault="00C6326C" w:rsidP="0000129A">
      <w:pPr>
        <w:keepNext/>
        <w:keepLines/>
        <w:spacing w:after="0" w:line="240" w:lineRule="auto"/>
        <w:jc w:val="both"/>
        <w:rPr>
          <w:rFonts w:ascii="Tahoma" w:hAnsi="Tahoma" w:cs="Tahoma"/>
          <w:sz w:val="20"/>
        </w:rPr>
      </w:pPr>
    </w:p>
    <w:p w14:paraId="50B0173E" w14:textId="77777777" w:rsidR="00C6326C" w:rsidRPr="00090D8E" w:rsidRDefault="00C6326C" w:rsidP="0000129A">
      <w:pPr>
        <w:keepNext/>
        <w:keepLines/>
        <w:spacing w:after="0" w:line="240" w:lineRule="auto"/>
        <w:jc w:val="both"/>
        <w:rPr>
          <w:rFonts w:ascii="Tahoma" w:hAnsi="Tahoma" w:cs="Tahoma"/>
          <w:b/>
        </w:rPr>
      </w:pPr>
    </w:p>
    <w:p w14:paraId="0E7880CA" w14:textId="77777777" w:rsidR="00C6326C" w:rsidRPr="00090D8E" w:rsidRDefault="00C6326C" w:rsidP="0000129A">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3FF18200" w14:textId="77777777" w:rsidR="00C6326C" w:rsidRPr="00090D8E" w:rsidRDefault="00C6326C" w:rsidP="0000129A">
      <w:pPr>
        <w:keepNext/>
        <w:keepLines/>
        <w:spacing w:after="0" w:line="240" w:lineRule="auto"/>
        <w:jc w:val="both"/>
        <w:rPr>
          <w:rFonts w:ascii="Tahoma" w:hAnsi="Tahoma" w:cs="Tahoma"/>
          <w:highlight w:val="yellow"/>
        </w:rPr>
      </w:pPr>
    </w:p>
    <w:p w14:paraId="46F6CCF0"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t>Ponudba je zavezujoča in veljavna še najmanj 4 (štiri) mesece od datuma določenega za oddajo ponudb oziroma do predložitve finančnega zavarovanja za zavarovanje dobre izvedbe pogodbenih obveznosti.</w:t>
      </w:r>
    </w:p>
    <w:p w14:paraId="56595445" w14:textId="77777777" w:rsidR="00C6326C" w:rsidRDefault="00C6326C" w:rsidP="0000129A">
      <w:pPr>
        <w:keepNext/>
        <w:keepLines/>
        <w:spacing w:after="0" w:line="240" w:lineRule="auto"/>
        <w:jc w:val="both"/>
        <w:rPr>
          <w:rFonts w:ascii="Tahoma" w:hAnsi="Tahoma" w:cs="Tahoma"/>
          <w:b/>
        </w:rPr>
      </w:pPr>
    </w:p>
    <w:p w14:paraId="0C836413" w14:textId="77777777" w:rsidR="00C6326C" w:rsidRPr="00090D8E" w:rsidRDefault="00C6326C" w:rsidP="0000129A">
      <w:pPr>
        <w:keepNext/>
        <w:keepLines/>
        <w:spacing w:after="0" w:line="240" w:lineRule="auto"/>
        <w:jc w:val="both"/>
        <w:rPr>
          <w:rFonts w:ascii="Tahoma" w:hAnsi="Tahoma" w:cs="Tahoma"/>
          <w:b/>
        </w:rPr>
      </w:pPr>
    </w:p>
    <w:p w14:paraId="27A2EA1F" w14:textId="77777777" w:rsidR="00C6326C" w:rsidRDefault="00C6326C" w:rsidP="0000129A">
      <w:pPr>
        <w:keepNext/>
        <w:keepLines/>
        <w:spacing w:after="0" w:line="240" w:lineRule="auto"/>
      </w:pPr>
    </w:p>
    <w:p w14:paraId="2FFC6A19" w14:textId="77777777" w:rsidR="00C6326C" w:rsidRPr="00712BC8" w:rsidRDefault="00C6326C" w:rsidP="000012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12C8F025" w14:textId="77777777" w:rsidTr="008C7B4E">
        <w:trPr>
          <w:trHeight w:val="235"/>
        </w:trPr>
        <w:tc>
          <w:tcPr>
            <w:tcW w:w="2977" w:type="dxa"/>
            <w:tcBorders>
              <w:bottom w:val="single" w:sz="4" w:space="0" w:color="auto"/>
            </w:tcBorders>
          </w:tcPr>
          <w:p w14:paraId="017F1BD3" w14:textId="77777777" w:rsidR="00C6326C" w:rsidRPr="00712BC8" w:rsidRDefault="00C6326C" w:rsidP="0000129A">
            <w:pPr>
              <w:keepNext/>
              <w:keepLines/>
              <w:spacing w:after="0" w:line="240" w:lineRule="auto"/>
              <w:jc w:val="both"/>
              <w:rPr>
                <w:rFonts w:ascii="Tahoma" w:eastAsia="Times New Roman" w:hAnsi="Tahoma" w:cs="Tahoma"/>
                <w:snapToGrid w:val="0"/>
                <w:color w:val="000000"/>
                <w:lang w:eastAsia="sl-SI"/>
              </w:rPr>
            </w:pPr>
          </w:p>
        </w:tc>
        <w:tc>
          <w:tcPr>
            <w:tcW w:w="2694" w:type="dxa"/>
          </w:tcPr>
          <w:p w14:paraId="045B1FDC" w14:textId="77777777" w:rsidR="00C6326C" w:rsidRPr="00712BC8" w:rsidRDefault="00C6326C" w:rsidP="000012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6E1E2DC" w14:textId="77777777" w:rsidR="00C6326C" w:rsidRPr="00712BC8" w:rsidRDefault="00C6326C" w:rsidP="000012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4B774096" w14:textId="77777777" w:rsidTr="008C7B4E">
        <w:trPr>
          <w:trHeight w:val="235"/>
        </w:trPr>
        <w:tc>
          <w:tcPr>
            <w:tcW w:w="2977" w:type="dxa"/>
            <w:tcBorders>
              <w:top w:val="single" w:sz="4" w:space="0" w:color="auto"/>
            </w:tcBorders>
          </w:tcPr>
          <w:p w14:paraId="41B163FA" w14:textId="77777777" w:rsidR="00C6326C" w:rsidRPr="00712BC8" w:rsidRDefault="00C6326C" w:rsidP="000012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D5551ED" w14:textId="77777777" w:rsidR="00C6326C" w:rsidRPr="00712BC8" w:rsidRDefault="00C6326C" w:rsidP="0000129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D34BE59" w14:textId="77777777" w:rsidR="00C6326C" w:rsidRPr="00712BC8" w:rsidRDefault="00C6326C" w:rsidP="0000129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38F595AE" w14:textId="77777777" w:rsidR="00C6326C" w:rsidRDefault="00C6326C" w:rsidP="0000129A">
      <w:pPr>
        <w:keepNext/>
        <w:keepLines/>
        <w:spacing w:after="0" w:line="240" w:lineRule="auto"/>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C6326C" w:rsidRPr="00090D8E" w14:paraId="65CD84E5" w14:textId="77777777" w:rsidTr="008C7B4E">
        <w:tc>
          <w:tcPr>
            <w:tcW w:w="8080" w:type="dxa"/>
            <w:tcBorders>
              <w:top w:val="single" w:sz="4" w:space="0" w:color="auto"/>
              <w:bottom w:val="single" w:sz="4" w:space="0" w:color="auto"/>
            </w:tcBorders>
          </w:tcPr>
          <w:p w14:paraId="4CD28DE3" w14:textId="77777777" w:rsidR="00C6326C" w:rsidRPr="00090D8E" w:rsidRDefault="00C6326C" w:rsidP="0000129A">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449A12BC" w14:textId="77777777" w:rsidR="00C6326C" w:rsidRPr="00090D8E" w:rsidRDefault="00C6326C" w:rsidP="0000129A">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187033CA" w14:textId="77777777" w:rsidR="00C6326C" w:rsidRPr="00090D8E" w:rsidRDefault="00C6326C" w:rsidP="0000129A">
      <w:pPr>
        <w:keepNext/>
        <w:keepLines/>
        <w:spacing w:after="0" w:line="240" w:lineRule="auto"/>
        <w:jc w:val="both"/>
        <w:rPr>
          <w:rFonts w:ascii="Tahoma" w:eastAsia="Times New Roman" w:hAnsi="Tahoma" w:cs="Tahoma"/>
          <w:b/>
          <w:lang w:eastAsia="sl-SI"/>
        </w:rPr>
      </w:pPr>
    </w:p>
    <w:p w14:paraId="237F83C2" w14:textId="5D2A73AE" w:rsidR="00C6326C" w:rsidRDefault="00FC55E2" w:rsidP="0000129A">
      <w:pPr>
        <w:keepNext/>
        <w:keepLines/>
        <w:tabs>
          <w:tab w:val="left" w:pos="567"/>
          <w:tab w:val="num" w:pos="851"/>
          <w:tab w:val="left" w:pos="993"/>
        </w:tabs>
        <w:spacing w:after="0" w:line="240" w:lineRule="auto"/>
        <w:jc w:val="both"/>
        <w:rPr>
          <w:rFonts w:ascii="Tahoma" w:eastAsia="Times New Roman" w:hAnsi="Tahoma" w:cs="Tahoma"/>
          <w:b/>
          <w:noProof/>
          <w:lang w:eastAsia="sl-SI"/>
        </w:rPr>
      </w:pPr>
      <w:bookmarkStart w:id="18" w:name="_Hlk197521351"/>
      <w:r>
        <w:rPr>
          <w:rFonts w:ascii="Tahoma" w:eastAsia="Times New Roman" w:hAnsi="Tahoma" w:cs="Tahoma"/>
          <w:b/>
          <w:noProof/>
          <w:lang w:eastAsia="sl-SI"/>
        </w:rPr>
        <w:t>ENLJ-VOD</w:t>
      </w:r>
      <w:r w:rsidR="009C3768">
        <w:rPr>
          <w:rFonts w:ascii="Tahoma" w:eastAsia="Times New Roman" w:hAnsi="Tahoma" w:cs="Tahoma"/>
          <w:b/>
          <w:noProof/>
          <w:lang w:eastAsia="sl-SI"/>
        </w:rPr>
        <w:t>-VPD-30/25</w:t>
      </w:r>
      <w:r w:rsidR="00945C02">
        <w:rPr>
          <w:rFonts w:ascii="Tahoma" w:eastAsia="Times New Roman" w:hAnsi="Tahoma" w:cs="Tahoma"/>
          <w:b/>
          <w:noProof/>
          <w:lang w:eastAsia="sl-SI"/>
        </w:rPr>
        <w:t xml:space="preserve"> -</w:t>
      </w:r>
      <w:r w:rsidR="00945C02" w:rsidRPr="00945C02">
        <w:rPr>
          <w:rFonts w:ascii="Tahoma" w:eastAsia="Times New Roman" w:hAnsi="Tahoma" w:cs="Tahoma"/>
          <w:b/>
          <w:noProof/>
          <w:lang w:eastAsia="sl-SI"/>
        </w:rPr>
        <w:t xml:space="preserve"> </w:t>
      </w:r>
      <w:r w:rsidR="00CD2AAE">
        <w:rPr>
          <w:rFonts w:ascii="Tahoma" w:eastAsia="Times New Roman" w:hAnsi="Tahoma" w:cs="Tahoma"/>
          <w:b/>
          <w:noProof/>
          <w:lang w:eastAsia="sl-SI"/>
        </w:rPr>
        <w:t>Dobava osebne varovalne opreme po sklopih</w:t>
      </w:r>
    </w:p>
    <w:bookmarkEnd w:id="18"/>
    <w:p w14:paraId="7C0B67FF" w14:textId="77777777" w:rsidR="00B52EC9" w:rsidRPr="00B52EC9" w:rsidRDefault="00B52EC9" w:rsidP="00B52EC9">
      <w:pPr>
        <w:keepNext/>
        <w:keepLines/>
        <w:spacing w:after="0" w:line="240" w:lineRule="auto"/>
        <w:jc w:val="both"/>
        <w:rPr>
          <w:rFonts w:ascii="Tahoma" w:hAnsi="Tahoma" w:cs="Tahoma"/>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B52EC9" w:rsidRPr="00B52EC9" w14:paraId="2C793FD8" w14:textId="77777777" w:rsidTr="00684DD7">
        <w:trPr>
          <w:gridBefore w:val="1"/>
          <w:gridAfter w:val="1"/>
          <w:wBefore w:w="70" w:type="dxa"/>
          <w:wAfter w:w="210" w:type="dxa"/>
        </w:trPr>
        <w:tc>
          <w:tcPr>
            <w:tcW w:w="2552" w:type="dxa"/>
            <w:tcBorders>
              <w:top w:val="nil"/>
              <w:left w:val="nil"/>
              <w:bottom w:val="nil"/>
              <w:right w:val="nil"/>
            </w:tcBorders>
            <w:vAlign w:val="bottom"/>
          </w:tcPr>
          <w:p w14:paraId="5CA19C11"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t>Naziv ponudnika</w:t>
            </w:r>
          </w:p>
        </w:tc>
        <w:tc>
          <w:tcPr>
            <w:tcW w:w="6804" w:type="dxa"/>
            <w:gridSpan w:val="3"/>
            <w:tcBorders>
              <w:top w:val="nil"/>
              <w:left w:val="nil"/>
              <w:right w:val="nil"/>
            </w:tcBorders>
          </w:tcPr>
          <w:p w14:paraId="3EED30E3" w14:textId="77777777" w:rsidR="00B52EC9" w:rsidRPr="00B52EC9" w:rsidRDefault="00B52EC9" w:rsidP="00B52EC9">
            <w:pPr>
              <w:keepNext/>
              <w:keepLines/>
              <w:spacing w:after="0" w:line="240" w:lineRule="auto"/>
              <w:jc w:val="both"/>
              <w:rPr>
                <w:rFonts w:ascii="Tahoma" w:hAnsi="Tahoma" w:cs="Tahoma"/>
              </w:rPr>
            </w:pPr>
          </w:p>
        </w:tc>
      </w:tr>
      <w:tr w:rsidR="00B52EC9" w:rsidRPr="00B52EC9" w14:paraId="2F7A3BFE" w14:textId="77777777" w:rsidTr="00684DD7">
        <w:trPr>
          <w:gridBefore w:val="1"/>
          <w:gridAfter w:val="1"/>
          <w:wBefore w:w="70" w:type="dxa"/>
          <w:wAfter w:w="210" w:type="dxa"/>
        </w:trPr>
        <w:tc>
          <w:tcPr>
            <w:tcW w:w="2552" w:type="dxa"/>
            <w:tcBorders>
              <w:top w:val="nil"/>
              <w:left w:val="nil"/>
              <w:bottom w:val="nil"/>
              <w:right w:val="nil"/>
            </w:tcBorders>
          </w:tcPr>
          <w:p w14:paraId="429310F8" w14:textId="77777777" w:rsidR="00B52EC9" w:rsidRPr="00B52EC9" w:rsidRDefault="00B52EC9" w:rsidP="00B52EC9">
            <w:pPr>
              <w:keepNext/>
              <w:keepLines/>
              <w:spacing w:after="0" w:line="240" w:lineRule="auto"/>
              <w:jc w:val="both"/>
              <w:rPr>
                <w:rFonts w:ascii="Tahoma" w:hAnsi="Tahoma" w:cs="Tahoma"/>
              </w:rPr>
            </w:pPr>
          </w:p>
        </w:tc>
        <w:tc>
          <w:tcPr>
            <w:tcW w:w="6804" w:type="dxa"/>
            <w:gridSpan w:val="3"/>
            <w:tcBorders>
              <w:left w:val="nil"/>
              <w:right w:val="nil"/>
            </w:tcBorders>
          </w:tcPr>
          <w:p w14:paraId="1EFEC938" w14:textId="77777777" w:rsidR="00B52EC9" w:rsidRPr="00B52EC9" w:rsidRDefault="00B52EC9" w:rsidP="00B52EC9">
            <w:pPr>
              <w:keepNext/>
              <w:keepLines/>
              <w:spacing w:after="0" w:line="240" w:lineRule="auto"/>
              <w:jc w:val="both"/>
              <w:rPr>
                <w:rFonts w:ascii="Tahoma" w:hAnsi="Tahoma" w:cs="Tahoma"/>
              </w:rPr>
            </w:pPr>
          </w:p>
        </w:tc>
      </w:tr>
      <w:tr w:rsidR="00B52EC9" w:rsidRPr="00B52EC9" w14:paraId="1F2C3021" w14:textId="77777777" w:rsidTr="00684DD7">
        <w:trPr>
          <w:gridBefore w:val="1"/>
          <w:gridAfter w:val="1"/>
          <w:wBefore w:w="70" w:type="dxa"/>
          <w:wAfter w:w="210" w:type="dxa"/>
        </w:trPr>
        <w:tc>
          <w:tcPr>
            <w:tcW w:w="2552" w:type="dxa"/>
            <w:tcBorders>
              <w:top w:val="nil"/>
              <w:left w:val="nil"/>
              <w:bottom w:val="nil"/>
              <w:right w:val="nil"/>
            </w:tcBorders>
            <w:vAlign w:val="bottom"/>
          </w:tcPr>
          <w:p w14:paraId="7F5C4028"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t>Naslov ponudnika</w:t>
            </w:r>
          </w:p>
        </w:tc>
        <w:tc>
          <w:tcPr>
            <w:tcW w:w="6804" w:type="dxa"/>
            <w:gridSpan w:val="3"/>
            <w:tcBorders>
              <w:top w:val="nil"/>
              <w:left w:val="nil"/>
              <w:right w:val="nil"/>
            </w:tcBorders>
          </w:tcPr>
          <w:p w14:paraId="11164A47" w14:textId="77777777" w:rsidR="00B52EC9" w:rsidRPr="00B52EC9" w:rsidRDefault="00B52EC9" w:rsidP="00B52EC9">
            <w:pPr>
              <w:keepNext/>
              <w:keepLines/>
              <w:spacing w:after="0" w:line="240" w:lineRule="auto"/>
              <w:jc w:val="both"/>
              <w:rPr>
                <w:rFonts w:ascii="Tahoma" w:hAnsi="Tahoma" w:cs="Tahoma"/>
              </w:rPr>
            </w:pPr>
          </w:p>
        </w:tc>
      </w:tr>
      <w:tr w:rsidR="00B52EC9" w:rsidRPr="00B52EC9" w14:paraId="5C490949" w14:textId="77777777" w:rsidTr="00684DD7">
        <w:trPr>
          <w:gridBefore w:val="1"/>
          <w:gridAfter w:val="1"/>
          <w:wBefore w:w="70" w:type="dxa"/>
          <w:wAfter w:w="210" w:type="dxa"/>
        </w:trPr>
        <w:tc>
          <w:tcPr>
            <w:tcW w:w="2552" w:type="dxa"/>
            <w:tcBorders>
              <w:top w:val="nil"/>
              <w:left w:val="nil"/>
              <w:bottom w:val="nil"/>
              <w:right w:val="nil"/>
            </w:tcBorders>
          </w:tcPr>
          <w:p w14:paraId="7D3F2D83" w14:textId="77777777" w:rsidR="00B52EC9" w:rsidRPr="00B52EC9" w:rsidRDefault="00B52EC9" w:rsidP="00B52EC9">
            <w:pPr>
              <w:keepNext/>
              <w:keepLines/>
              <w:spacing w:after="0" w:line="240" w:lineRule="auto"/>
              <w:jc w:val="both"/>
              <w:rPr>
                <w:rFonts w:ascii="Tahoma" w:hAnsi="Tahoma" w:cs="Tahoma"/>
              </w:rPr>
            </w:pPr>
          </w:p>
        </w:tc>
        <w:tc>
          <w:tcPr>
            <w:tcW w:w="6804" w:type="dxa"/>
            <w:gridSpan w:val="3"/>
            <w:tcBorders>
              <w:left w:val="nil"/>
              <w:right w:val="nil"/>
            </w:tcBorders>
          </w:tcPr>
          <w:p w14:paraId="7BC1FE63" w14:textId="77777777" w:rsidR="00B52EC9" w:rsidRPr="00B52EC9" w:rsidRDefault="00B52EC9" w:rsidP="00B52EC9">
            <w:pPr>
              <w:keepNext/>
              <w:keepLines/>
              <w:spacing w:after="0" w:line="240" w:lineRule="auto"/>
              <w:jc w:val="both"/>
              <w:rPr>
                <w:rFonts w:ascii="Tahoma" w:hAnsi="Tahoma" w:cs="Tahoma"/>
              </w:rPr>
            </w:pPr>
          </w:p>
        </w:tc>
      </w:tr>
      <w:tr w:rsidR="00B52EC9" w:rsidRPr="00B52EC9" w14:paraId="2C34D763" w14:textId="77777777" w:rsidTr="00684DD7">
        <w:trPr>
          <w:gridBefore w:val="1"/>
          <w:gridAfter w:val="1"/>
          <w:wBefore w:w="70" w:type="dxa"/>
          <w:wAfter w:w="210" w:type="dxa"/>
        </w:trPr>
        <w:tc>
          <w:tcPr>
            <w:tcW w:w="2552" w:type="dxa"/>
            <w:tcBorders>
              <w:top w:val="nil"/>
              <w:left w:val="nil"/>
              <w:bottom w:val="nil"/>
              <w:right w:val="nil"/>
            </w:tcBorders>
            <w:vAlign w:val="bottom"/>
          </w:tcPr>
          <w:p w14:paraId="78F60FF4"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t>TRR (IBAN, SWIFT)</w:t>
            </w:r>
          </w:p>
        </w:tc>
        <w:tc>
          <w:tcPr>
            <w:tcW w:w="6804" w:type="dxa"/>
            <w:gridSpan w:val="3"/>
            <w:tcBorders>
              <w:top w:val="nil"/>
              <w:left w:val="nil"/>
              <w:right w:val="nil"/>
            </w:tcBorders>
          </w:tcPr>
          <w:p w14:paraId="12CF0D10" w14:textId="77777777" w:rsidR="00B52EC9" w:rsidRPr="00B52EC9" w:rsidRDefault="00B52EC9" w:rsidP="00B52EC9">
            <w:pPr>
              <w:keepNext/>
              <w:keepLines/>
              <w:spacing w:after="0" w:line="240" w:lineRule="auto"/>
              <w:jc w:val="both"/>
              <w:rPr>
                <w:rFonts w:ascii="Tahoma" w:hAnsi="Tahoma" w:cs="Tahoma"/>
              </w:rPr>
            </w:pPr>
          </w:p>
        </w:tc>
      </w:tr>
      <w:tr w:rsidR="00B52EC9" w:rsidRPr="00B52EC9" w14:paraId="22C274D7" w14:textId="77777777" w:rsidTr="00684DD7">
        <w:trPr>
          <w:gridBefore w:val="1"/>
          <w:gridAfter w:val="1"/>
          <w:wBefore w:w="70" w:type="dxa"/>
          <w:wAfter w:w="210" w:type="dxa"/>
        </w:trPr>
        <w:tc>
          <w:tcPr>
            <w:tcW w:w="2552" w:type="dxa"/>
            <w:tcBorders>
              <w:top w:val="nil"/>
              <w:left w:val="nil"/>
              <w:bottom w:val="nil"/>
              <w:right w:val="nil"/>
            </w:tcBorders>
            <w:vAlign w:val="bottom"/>
          </w:tcPr>
          <w:p w14:paraId="0237A9C4"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t>Matična banka</w:t>
            </w:r>
          </w:p>
        </w:tc>
        <w:tc>
          <w:tcPr>
            <w:tcW w:w="6804" w:type="dxa"/>
            <w:gridSpan w:val="3"/>
            <w:tcBorders>
              <w:left w:val="nil"/>
              <w:right w:val="nil"/>
            </w:tcBorders>
          </w:tcPr>
          <w:p w14:paraId="2C786B8B" w14:textId="77777777" w:rsidR="00B52EC9" w:rsidRPr="00B52EC9" w:rsidRDefault="00B52EC9" w:rsidP="00B52EC9">
            <w:pPr>
              <w:keepNext/>
              <w:keepLines/>
              <w:spacing w:after="0" w:line="240" w:lineRule="auto"/>
              <w:jc w:val="both"/>
              <w:rPr>
                <w:rFonts w:ascii="Tahoma" w:hAnsi="Tahoma" w:cs="Tahoma"/>
              </w:rPr>
            </w:pPr>
          </w:p>
        </w:tc>
      </w:tr>
      <w:tr w:rsidR="00B52EC9" w:rsidRPr="00B52EC9" w14:paraId="103DB869" w14:textId="77777777" w:rsidTr="00684DD7">
        <w:trPr>
          <w:gridBefore w:val="1"/>
          <w:gridAfter w:val="1"/>
          <w:wBefore w:w="70" w:type="dxa"/>
          <w:wAfter w:w="210" w:type="dxa"/>
        </w:trPr>
        <w:tc>
          <w:tcPr>
            <w:tcW w:w="2552" w:type="dxa"/>
            <w:tcBorders>
              <w:top w:val="nil"/>
              <w:left w:val="nil"/>
              <w:bottom w:val="nil"/>
              <w:right w:val="nil"/>
            </w:tcBorders>
            <w:vAlign w:val="bottom"/>
          </w:tcPr>
          <w:p w14:paraId="19090F36"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t>ID številka za DDV</w:t>
            </w:r>
          </w:p>
        </w:tc>
        <w:tc>
          <w:tcPr>
            <w:tcW w:w="6804" w:type="dxa"/>
            <w:gridSpan w:val="3"/>
            <w:tcBorders>
              <w:left w:val="nil"/>
              <w:bottom w:val="single" w:sz="4" w:space="0" w:color="auto"/>
              <w:right w:val="nil"/>
            </w:tcBorders>
          </w:tcPr>
          <w:p w14:paraId="0B993973" w14:textId="77777777" w:rsidR="00B52EC9" w:rsidRPr="00B52EC9" w:rsidRDefault="00B52EC9" w:rsidP="00B52EC9">
            <w:pPr>
              <w:keepNext/>
              <w:keepLines/>
              <w:spacing w:after="0" w:line="240" w:lineRule="auto"/>
              <w:jc w:val="both"/>
              <w:rPr>
                <w:rFonts w:ascii="Tahoma" w:hAnsi="Tahoma" w:cs="Tahoma"/>
              </w:rPr>
            </w:pPr>
          </w:p>
        </w:tc>
      </w:tr>
      <w:tr w:rsidR="00B52EC9" w:rsidRPr="00B52EC9" w14:paraId="34777F6A" w14:textId="77777777" w:rsidTr="00684DD7">
        <w:trPr>
          <w:gridBefore w:val="1"/>
          <w:gridAfter w:val="1"/>
          <w:wBefore w:w="70" w:type="dxa"/>
          <w:wAfter w:w="210" w:type="dxa"/>
        </w:trPr>
        <w:tc>
          <w:tcPr>
            <w:tcW w:w="2552" w:type="dxa"/>
            <w:tcBorders>
              <w:top w:val="nil"/>
              <w:left w:val="nil"/>
              <w:bottom w:val="nil"/>
              <w:right w:val="nil"/>
            </w:tcBorders>
            <w:vAlign w:val="bottom"/>
          </w:tcPr>
          <w:p w14:paraId="2AD86080"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t>Finančni urad</w:t>
            </w:r>
          </w:p>
        </w:tc>
        <w:tc>
          <w:tcPr>
            <w:tcW w:w="6804" w:type="dxa"/>
            <w:gridSpan w:val="3"/>
            <w:tcBorders>
              <w:left w:val="nil"/>
              <w:bottom w:val="single" w:sz="4" w:space="0" w:color="auto"/>
              <w:right w:val="nil"/>
            </w:tcBorders>
          </w:tcPr>
          <w:p w14:paraId="49FAC57F" w14:textId="77777777" w:rsidR="00B52EC9" w:rsidRPr="00B52EC9" w:rsidRDefault="00B52EC9" w:rsidP="00B52EC9">
            <w:pPr>
              <w:keepNext/>
              <w:keepLines/>
              <w:spacing w:after="0" w:line="240" w:lineRule="auto"/>
              <w:jc w:val="both"/>
              <w:rPr>
                <w:rFonts w:ascii="Tahoma" w:hAnsi="Tahoma" w:cs="Tahoma"/>
              </w:rPr>
            </w:pPr>
          </w:p>
        </w:tc>
      </w:tr>
      <w:tr w:rsidR="00B52EC9" w:rsidRPr="00B52EC9" w14:paraId="4DDFCC24" w14:textId="77777777" w:rsidTr="00684DD7">
        <w:trPr>
          <w:gridBefore w:val="1"/>
          <w:gridAfter w:val="1"/>
          <w:wBefore w:w="70" w:type="dxa"/>
          <w:wAfter w:w="210" w:type="dxa"/>
        </w:trPr>
        <w:tc>
          <w:tcPr>
            <w:tcW w:w="2552" w:type="dxa"/>
            <w:tcBorders>
              <w:top w:val="nil"/>
              <w:left w:val="nil"/>
              <w:bottom w:val="nil"/>
              <w:right w:val="nil"/>
            </w:tcBorders>
            <w:vAlign w:val="bottom"/>
          </w:tcPr>
          <w:p w14:paraId="675FDD06"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t>Matična številka</w:t>
            </w:r>
          </w:p>
        </w:tc>
        <w:tc>
          <w:tcPr>
            <w:tcW w:w="6804" w:type="dxa"/>
            <w:gridSpan w:val="3"/>
            <w:tcBorders>
              <w:left w:val="nil"/>
              <w:bottom w:val="single" w:sz="4" w:space="0" w:color="auto"/>
              <w:right w:val="nil"/>
            </w:tcBorders>
          </w:tcPr>
          <w:p w14:paraId="63AF0F03" w14:textId="77777777" w:rsidR="00B52EC9" w:rsidRPr="00B52EC9" w:rsidRDefault="00B52EC9" w:rsidP="00B52EC9">
            <w:pPr>
              <w:keepNext/>
              <w:keepLines/>
              <w:spacing w:after="0" w:line="240" w:lineRule="auto"/>
              <w:jc w:val="both"/>
              <w:rPr>
                <w:rFonts w:ascii="Tahoma" w:hAnsi="Tahoma" w:cs="Tahoma"/>
              </w:rPr>
            </w:pPr>
          </w:p>
        </w:tc>
      </w:tr>
      <w:tr w:rsidR="00B52EC9" w:rsidRPr="00B52EC9" w14:paraId="41540617" w14:textId="77777777" w:rsidTr="00684D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1DA76A0E" w14:textId="77777777" w:rsidR="00B52EC9" w:rsidRPr="00B52EC9" w:rsidRDefault="00B52EC9" w:rsidP="00B52EC9">
            <w:pPr>
              <w:keepNext/>
              <w:keepLines/>
              <w:spacing w:after="0" w:line="240" w:lineRule="auto"/>
              <w:jc w:val="both"/>
              <w:rPr>
                <w:rFonts w:ascii="Tahoma" w:hAnsi="Tahoma" w:cs="Tahoma"/>
                <w:sz w:val="18"/>
                <w:szCs w:val="18"/>
              </w:rPr>
            </w:pPr>
          </w:p>
          <w:p w14:paraId="3A9C60EB" w14:textId="77777777" w:rsidR="00B52EC9" w:rsidRPr="00B52EC9" w:rsidRDefault="00B52EC9" w:rsidP="00B52EC9">
            <w:pPr>
              <w:keepNext/>
              <w:keepLines/>
              <w:spacing w:after="0" w:line="240" w:lineRule="auto"/>
              <w:jc w:val="both"/>
              <w:rPr>
                <w:rFonts w:ascii="Tahoma" w:hAnsi="Tahoma" w:cs="Tahoma"/>
                <w:sz w:val="18"/>
                <w:szCs w:val="18"/>
              </w:rPr>
            </w:pPr>
            <w:r w:rsidRPr="00B52EC9">
              <w:rPr>
                <w:rFonts w:ascii="Tahoma" w:hAnsi="Tahoma" w:cs="Tahoma"/>
                <w:sz w:val="18"/>
                <w:szCs w:val="18"/>
              </w:rPr>
              <w:t>Ponudnik je MSP* (označi):</w:t>
            </w:r>
          </w:p>
        </w:tc>
        <w:tc>
          <w:tcPr>
            <w:tcW w:w="3050" w:type="dxa"/>
            <w:shd w:val="clear" w:color="auto" w:fill="auto"/>
          </w:tcPr>
          <w:p w14:paraId="1C3EFC4D" w14:textId="77777777" w:rsidR="00B52EC9" w:rsidRPr="00B52EC9" w:rsidRDefault="00B52EC9" w:rsidP="00B52EC9">
            <w:pPr>
              <w:keepNext/>
              <w:keepLines/>
              <w:numPr>
                <w:ilvl w:val="0"/>
                <w:numId w:val="31"/>
              </w:numPr>
              <w:spacing w:after="0" w:line="240" w:lineRule="auto"/>
              <w:jc w:val="both"/>
              <w:rPr>
                <w:rFonts w:ascii="Tahoma" w:hAnsi="Tahoma" w:cs="Tahoma"/>
                <w:sz w:val="18"/>
                <w:szCs w:val="18"/>
              </w:rPr>
            </w:pPr>
            <w:r w:rsidRPr="00B52EC9">
              <w:rPr>
                <w:rFonts w:ascii="Tahoma" w:hAnsi="Tahoma" w:cs="Tahoma"/>
                <w:sz w:val="18"/>
                <w:szCs w:val="18"/>
              </w:rPr>
              <w:t>Da</w:t>
            </w:r>
          </w:p>
        </w:tc>
        <w:tc>
          <w:tcPr>
            <w:tcW w:w="3050" w:type="dxa"/>
            <w:gridSpan w:val="2"/>
            <w:shd w:val="clear" w:color="auto" w:fill="auto"/>
          </w:tcPr>
          <w:p w14:paraId="3761E326" w14:textId="77777777" w:rsidR="00B52EC9" w:rsidRPr="00B52EC9" w:rsidRDefault="00B52EC9" w:rsidP="00B52EC9">
            <w:pPr>
              <w:keepNext/>
              <w:keepLines/>
              <w:numPr>
                <w:ilvl w:val="0"/>
                <w:numId w:val="31"/>
              </w:numPr>
              <w:spacing w:after="0" w:line="240" w:lineRule="auto"/>
              <w:jc w:val="both"/>
              <w:rPr>
                <w:rFonts w:ascii="Tahoma" w:hAnsi="Tahoma" w:cs="Tahoma"/>
                <w:sz w:val="18"/>
                <w:szCs w:val="18"/>
              </w:rPr>
            </w:pPr>
            <w:r w:rsidRPr="00B52EC9">
              <w:rPr>
                <w:rFonts w:ascii="Tahoma" w:hAnsi="Tahoma" w:cs="Tahoma"/>
                <w:sz w:val="18"/>
                <w:szCs w:val="18"/>
              </w:rPr>
              <w:t xml:space="preserve">Ne </w:t>
            </w:r>
          </w:p>
        </w:tc>
      </w:tr>
    </w:tbl>
    <w:p w14:paraId="4F7A7FAA" w14:textId="77777777" w:rsidR="00B52EC9" w:rsidRPr="00B52EC9" w:rsidRDefault="00B52EC9" w:rsidP="00B52EC9">
      <w:pPr>
        <w:keepNext/>
        <w:keepLines/>
        <w:spacing w:after="0" w:line="240" w:lineRule="auto"/>
        <w:jc w:val="both"/>
        <w:rPr>
          <w:rFonts w:ascii="Tahoma" w:hAnsi="Tahoma" w:cs="Tahoma"/>
          <w:sz w:val="18"/>
          <w:szCs w:val="18"/>
        </w:rPr>
      </w:pPr>
      <w:r w:rsidRPr="00B52EC9">
        <w:rPr>
          <w:rFonts w:ascii="Tahoma" w:hAnsi="Tahoma" w:cs="Tahoma"/>
          <w:sz w:val="18"/>
          <w:szCs w:val="18"/>
        </w:rPr>
        <w:t>*MSP: mikro, mala in srednje velika podjetja kot so opredeljena v Priporočilu Komisije 2003/361/ES</w:t>
      </w:r>
      <w:r w:rsidRPr="00B52EC9">
        <w:rPr>
          <w:rFonts w:ascii="Tahoma" w:hAnsi="Tahoma" w:cs="Tahoma"/>
          <w:sz w:val="18"/>
          <w:szCs w:val="18"/>
          <w:vertAlign w:val="superscript"/>
        </w:rPr>
        <w:footnoteReference w:id="1"/>
      </w:r>
      <w:r w:rsidRPr="00B52EC9">
        <w:rPr>
          <w:rFonts w:ascii="Tahoma" w:hAnsi="Tahoma" w:cs="Tahoma"/>
          <w:sz w:val="18"/>
          <w:szCs w:val="18"/>
        </w:rPr>
        <w:t>.</w:t>
      </w:r>
    </w:p>
    <w:p w14:paraId="29807866" w14:textId="77777777" w:rsidR="00B52EC9" w:rsidRPr="00B52EC9" w:rsidRDefault="00B52EC9" w:rsidP="00B52EC9">
      <w:pPr>
        <w:keepNext/>
        <w:keepLines/>
        <w:spacing w:after="0" w:line="240" w:lineRule="auto"/>
        <w:jc w:val="both"/>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52EC9" w:rsidRPr="00B52EC9" w14:paraId="3D999975" w14:textId="77777777" w:rsidTr="00684DD7">
        <w:tc>
          <w:tcPr>
            <w:tcW w:w="2552" w:type="dxa"/>
            <w:tcBorders>
              <w:top w:val="nil"/>
              <w:left w:val="nil"/>
              <w:bottom w:val="nil"/>
              <w:right w:val="nil"/>
            </w:tcBorders>
            <w:vAlign w:val="bottom"/>
          </w:tcPr>
          <w:p w14:paraId="40979A26"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t>Odgovorna oseba (podpisnik okv. sporaz.)</w:t>
            </w:r>
          </w:p>
        </w:tc>
        <w:tc>
          <w:tcPr>
            <w:tcW w:w="6804" w:type="dxa"/>
            <w:tcBorders>
              <w:top w:val="nil"/>
              <w:left w:val="nil"/>
              <w:right w:val="nil"/>
            </w:tcBorders>
          </w:tcPr>
          <w:p w14:paraId="13018D62" w14:textId="77777777" w:rsidR="00B52EC9" w:rsidRPr="00B52EC9" w:rsidRDefault="00B52EC9" w:rsidP="00B52EC9">
            <w:pPr>
              <w:keepNext/>
              <w:keepLines/>
              <w:spacing w:after="0" w:line="240" w:lineRule="auto"/>
              <w:jc w:val="both"/>
              <w:rPr>
                <w:rFonts w:ascii="Tahoma" w:hAnsi="Tahoma" w:cs="Tahoma"/>
              </w:rPr>
            </w:pPr>
          </w:p>
        </w:tc>
      </w:tr>
      <w:tr w:rsidR="00B52EC9" w:rsidRPr="00B52EC9" w14:paraId="2D29F0E5" w14:textId="77777777" w:rsidTr="00684DD7">
        <w:tc>
          <w:tcPr>
            <w:tcW w:w="2552" w:type="dxa"/>
            <w:tcBorders>
              <w:top w:val="nil"/>
              <w:left w:val="nil"/>
              <w:bottom w:val="nil"/>
              <w:right w:val="nil"/>
            </w:tcBorders>
            <w:vAlign w:val="bottom"/>
          </w:tcPr>
          <w:p w14:paraId="48A0E177" w14:textId="77777777" w:rsidR="00B52EC9" w:rsidRPr="00B52EC9" w:rsidRDefault="00B52EC9" w:rsidP="00B52EC9">
            <w:pPr>
              <w:keepNext/>
              <w:keepLines/>
              <w:numPr>
                <w:ilvl w:val="0"/>
                <w:numId w:val="3"/>
              </w:numPr>
              <w:tabs>
                <w:tab w:val="clear" w:pos="360"/>
              </w:tabs>
              <w:spacing w:after="0" w:line="240" w:lineRule="auto"/>
              <w:jc w:val="both"/>
              <w:rPr>
                <w:rFonts w:ascii="Tahoma" w:hAnsi="Tahoma" w:cs="Tahoma"/>
              </w:rPr>
            </w:pPr>
            <w:r w:rsidRPr="00B52EC9">
              <w:rPr>
                <w:rFonts w:ascii="Tahoma" w:hAnsi="Tahoma" w:cs="Tahoma"/>
              </w:rPr>
              <w:t>funkcija</w:t>
            </w:r>
          </w:p>
        </w:tc>
        <w:tc>
          <w:tcPr>
            <w:tcW w:w="6804" w:type="dxa"/>
            <w:tcBorders>
              <w:left w:val="nil"/>
              <w:right w:val="nil"/>
            </w:tcBorders>
          </w:tcPr>
          <w:p w14:paraId="5EF66267" w14:textId="77777777" w:rsidR="00B52EC9" w:rsidRPr="00B52EC9" w:rsidRDefault="00B52EC9" w:rsidP="00B52EC9">
            <w:pPr>
              <w:keepNext/>
              <w:keepLines/>
              <w:spacing w:after="0" w:line="240" w:lineRule="auto"/>
              <w:jc w:val="both"/>
              <w:rPr>
                <w:rFonts w:ascii="Tahoma" w:hAnsi="Tahoma" w:cs="Tahoma"/>
              </w:rPr>
            </w:pPr>
          </w:p>
        </w:tc>
      </w:tr>
      <w:tr w:rsidR="00B52EC9" w:rsidRPr="00B52EC9" w14:paraId="313140CB" w14:textId="77777777" w:rsidTr="00684DD7">
        <w:tc>
          <w:tcPr>
            <w:tcW w:w="2552" w:type="dxa"/>
            <w:tcBorders>
              <w:top w:val="nil"/>
              <w:left w:val="nil"/>
              <w:bottom w:val="nil"/>
              <w:right w:val="nil"/>
            </w:tcBorders>
            <w:vAlign w:val="bottom"/>
          </w:tcPr>
          <w:p w14:paraId="3D0B551D" w14:textId="77777777" w:rsidR="00B52EC9" w:rsidRPr="00B52EC9" w:rsidRDefault="00B52EC9" w:rsidP="00B52EC9">
            <w:pPr>
              <w:keepNext/>
              <w:keepLines/>
              <w:numPr>
                <w:ilvl w:val="0"/>
                <w:numId w:val="3"/>
              </w:numPr>
              <w:tabs>
                <w:tab w:val="clear" w:pos="360"/>
              </w:tabs>
              <w:spacing w:after="0" w:line="240" w:lineRule="auto"/>
              <w:jc w:val="both"/>
              <w:rPr>
                <w:rFonts w:ascii="Tahoma" w:hAnsi="Tahoma" w:cs="Tahoma"/>
              </w:rPr>
            </w:pPr>
            <w:r w:rsidRPr="00B52EC9">
              <w:rPr>
                <w:rFonts w:ascii="Tahoma" w:hAnsi="Tahoma" w:cs="Tahoma"/>
              </w:rPr>
              <w:t>telefon</w:t>
            </w:r>
          </w:p>
        </w:tc>
        <w:tc>
          <w:tcPr>
            <w:tcW w:w="6804" w:type="dxa"/>
            <w:tcBorders>
              <w:left w:val="nil"/>
              <w:right w:val="nil"/>
            </w:tcBorders>
          </w:tcPr>
          <w:p w14:paraId="76CCFDCB" w14:textId="77777777" w:rsidR="00B52EC9" w:rsidRPr="00B52EC9" w:rsidRDefault="00B52EC9" w:rsidP="00B52EC9">
            <w:pPr>
              <w:keepNext/>
              <w:keepLines/>
              <w:spacing w:after="0" w:line="240" w:lineRule="auto"/>
              <w:jc w:val="both"/>
              <w:rPr>
                <w:rFonts w:ascii="Tahoma" w:hAnsi="Tahoma" w:cs="Tahoma"/>
              </w:rPr>
            </w:pPr>
          </w:p>
        </w:tc>
      </w:tr>
      <w:tr w:rsidR="00B52EC9" w:rsidRPr="00B52EC9" w14:paraId="24274996" w14:textId="77777777" w:rsidTr="00684DD7">
        <w:tc>
          <w:tcPr>
            <w:tcW w:w="2552" w:type="dxa"/>
            <w:tcBorders>
              <w:top w:val="nil"/>
              <w:left w:val="nil"/>
              <w:bottom w:val="nil"/>
              <w:right w:val="nil"/>
            </w:tcBorders>
            <w:vAlign w:val="bottom"/>
          </w:tcPr>
          <w:p w14:paraId="498F82E3" w14:textId="77777777" w:rsidR="00B52EC9" w:rsidRPr="00B52EC9" w:rsidRDefault="00B52EC9" w:rsidP="00B52EC9">
            <w:pPr>
              <w:keepNext/>
              <w:keepLines/>
              <w:numPr>
                <w:ilvl w:val="0"/>
                <w:numId w:val="3"/>
              </w:numPr>
              <w:tabs>
                <w:tab w:val="clear" w:pos="360"/>
              </w:tabs>
              <w:spacing w:after="0" w:line="240" w:lineRule="auto"/>
              <w:jc w:val="both"/>
              <w:rPr>
                <w:rFonts w:ascii="Tahoma" w:hAnsi="Tahoma" w:cs="Tahoma"/>
              </w:rPr>
            </w:pPr>
            <w:r w:rsidRPr="00B52EC9">
              <w:rPr>
                <w:rFonts w:ascii="Tahoma" w:hAnsi="Tahoma" w:cs="Tahoma"/>
              </w:rPr>
              <w:t>e-pošta</w:t>
            </w:r>
          </w:p>
        </w:tc>
        <w:tc>
          <w:tcPr>
            <w:tcW w:w="6804" w:type="dxa"/>
            <w:tcBorders>
              <w:left w:val="nil"/>
              <w:right w:val="nil"/>
            </w:tcBorders>
          </w:tcPr>
          <w:p w14:paraId="219D21D2" w14:textId="77777777" w:rsidR="00B52EC9" w:rsidRPr="00B52EC9" w:rsidRDefault="00B52EC9" w:rsidP="00B52EC9">
            <w:pPr>
              <w:keepNext/>
              <w:keepLines/>
              <w:spacing w:after="0" w:line="240" w:lineRule="auto"/>
              <w:jc w:val="both"/>
              <w:rPr>
                <w:rFonts w:ascii="Tahoma" w:hAnsi="Tahoma" w:cs="Tahoma"/>
              </w:rPr>
            </w:pPr>
          </w:p>
        </w:tc>
      </w:tr>
    </w:tbl>
    <w:p w14:paraId="123EC03C" w14:textId="77777777" w:rsidR="00B52EC9" w:rsidRPr="00B52EC9" w:rsidRDefault="00B52EC9" w:rsidP="00B52EC9">
      <w:pPr>
        <w:keepNext/>
        <w:keepLines/>
        <w:spacing w:after="0" w:line="240" w:lineRule="auto"/>
        <w:jc w:val="both"/>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52EC9" w:rsidRPr="00B52EC9" w14:paraId="6FBB1B7A" w14:textId="77777777" w:rsidTr="00684DD7">
        <w:tc>
          <w:tcPr>
            <w:tcW w:w="2552" w:type="dxa"/>
            <w:tcBorders>
              <w:top w:val="nil"/>
              <w:left w:val="nil"/>
              <w:bottom w:val="nil"/>
              <w:right w:val="nil"/>
            </w:tcBorders>
            <w:vAlign w:val="bottom"/>
          </w:tcPr>
          <w:p w14:paraId="0C616EE1"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t>Kontaktna oseba</w:t>
            </w:r>
          </w:p>
          <w:p w14:paraId="10E7603E"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t>(v zvezi s ponudbo)</w:t>
            </w:r>
          </w:p>
        </w:tc>
        <w:tc>
          <w:tcPr>
            <w:tcW w:w="6804" w:type="dxa"/>
            <w:tcBorders>
              <w:top w:val="nil"/>
              <w:left w:val="nil"/>
              <w:right w:val="nil"/>
            </w:tcBorders>
          </w:tcPr>
          <w:p w14:paraId="1763EE56" w14:textId="77777777" w:rsidR="00B52EC9" w:rsidRPr="00B52EC9" w:rsidRDefault="00B52EC9" w:rsidP="00B52EC9">
            <w:pPr>
              <w:keepNext/>
              <w:keepLines/>
              <w:spacing w:after="0" w:line="240" w:lineRule="auto"/>
              <w:jc w:val="both"/>
              <w:rPr>
                <w:rFonts w:ascii="Tahoma" w:hAnsi="Tahoma" w:cs="Tahoma"/>
              </w:rPr>
            </w:pPr>
          </w:p>
        </w:tc>
      </w:tr>
      <w:tr w:rsidR="00B52EC9" w:rsidRPr="00B52EC9" w14:paraId="4C28D316" w14:textId="77777777" w:rsidTr="00684DD7">
        <w:tc>
          <w:tcPr>
            <w:tcW w:w="2552" w:type="dxa"/>
            <w:tcBorders>
              <w:top w:val="nil"/>
              <w:left w:val="nil"/>
              <w:bottom w:val="nil"/>
              <w:right w:val="nil"/>
            </w:tcBorders>
            <w:vAlign w:val="bottom"/>
          </w:tcPr>
          <w:p w14:paraId="781A0709" w14:textId="77777777" w:rsidR="00B52EC9" w:rsidRPr="00B52EC9" w:rsidRDefault="00B52EC9" w:rsidP="00B52EC9">
            <w:pPr>
              <w:keepNext/>
              <w:keepLines/>
              <w:numPr>
                <w:ilvl w:val="0"/>
                <w:numId w:val="3"/>
              </w:numPr>
              <w:tabs>
                <w:tab w:val="clear" w:pos="360"/>
              </w:tabs>
              <w:spacing w:after="0" w:line="240" w:lineRule="auto"/>
              <w:jc w:val="both"/>
              <w:rPr>
                <w:rFonts w:ascii="Tahoma" w:hAnsi="Tahoma" w:cs="Tahoma"/>
              </w:rPr>
            </w:pPr>
            <w:r w:rsidRPr="00B52EC9">
              <w:rPr>
                <w:rFonts w:ascii="Tahoma" w:hAnsi="Tahoma" w:cs="Tahoma"/>
              </w:rPr>
              <w:t>funkcija</w:t>
            </w:r>
          </w:p>
        </w:tc>
        <w:tc>
          <w:tcPr>
            <w:tcW w:w="6804" w:type="dxa"/>
            <w:tcBorders>
              <w:left w:val="nil"/>
              <w:right w:val="nil"/>
            </w:tcBorders>
          </w:tcPr>
          <w:p w14:paraId="198CDDE1" w14:textId="77777777" w:rsidR="00B52EC9" w:rsidRPr="00B52EC9" w:rsidRDefault="00B52EC9" w:rsidP="00B52EC9">
            <w:pPr>
              <w:keepNext/>
              <w:keepLines/>
              <w:spacing w:after="0" w:line="240" w:lineRule="auto"/>
              <w:jc w:val="both"/>
              <w:rPr>
                <w:rFonts w:ascii="Tahoma" w:hAnsi="Tahoma" w:cs="Tahoma"/>
              </w:rPr>
            </w:pPr>
          </w:p>
        </w:tc>
      </w:tr>
      <w:tr w:rsidR="00B52EC9" w:rsidRPr="00B52EC9" w14:paraId="0BE9CC38" w14:textId="77777777" w:rsidTr="00684DD7">
        <w:tc>
          <w:tcPr>
            <w:tcW w:w="2552" w:type="dxa"/>
            <w:tcBorders>
              <w:top w:val="nil"/>
              <w:left w:val="nil"/>
              <w:bottom w:val="nil"/>
              <w:right w:val="nil"/>
            </w:tcBorders>
            <w:vAlign w:val="bottom"/>
          </w:tcPr>
          <w:p w14:paraId="5536BE5E" w14:textId="77777777" w:rsidR="00B52EC9" w:rsidRPr="00B52EC9" w:rsidRDefault="00B52EC9" w:rsidP="00B52EC9">
            <w:pPr>
              <w:keepNext/>
              <w:keepLines/>
              <w:numPr>
                <w:ilvl w:val="0"/>
                <w:numId w:val="3"/>
              </w:numPr>
              <w:tabs>
                <w:tab w:val="clear" w:pos="360"/>
              </w:tabs>
              <w:spacing w:after="0" w:line="240" w:lineRule="auto"/>
              <w:jc w:val="both"/>
              <w:rPr>
                <w:rFonts w:ascii="Tahoma" w:hAnsi="Tahoma" w:cs="Tahoma"/>
              </w:rPr>
            </w:pPr>
            <w:r w:rsidRPr="00B52EC9">
              <w:rPr>
                <w:rFonts w:ascii="Tahoma" w:hAnsi="Tahoma" w:cs="Tahoma"/>
              </w:rPr>
              <w:t>telefon</w:t>
            </w:r>
          </w:p>
        </w:tc>
        <w:tc>
          <w:tcPr>
            <w:tcW w:w="6804" w:type="dxa"/>
            <w:tcBorders>
              <w:left w:val="nil"/>
              <w:right w:val="nil"/>
            </w:tcBorders>
          </w:tcPr>
          <w:p w14:paraId="30321203" w14:textId="77777777" w:rsidR="00B52EC9" w:rsidRPr="00B52EC9" w:rsidRDefault="00B52EC9" w:rsidP="00B52EC9">
            <w:pPr>
              <w:keepNext/>
              <w:keepLines/>
              <w:spacing w:after="0" w:line="240" w:lineRule="auto"/>
              <w:jc w:val="both"/>
              <w:rPr>
                <w:rFonts w:ascii="Tahoma" w:hAnsi="Tahoma" w:cs="Tahoma"/>
              </w:rPr>
            </w:pPr>
          </w:p>
        </w:tc>
      </w:tr>
      <w:tr w:rsidR="00B52EC9" w:rsidRPr="00B52EC9" w14:paraId="38319141" w14:textId="77777777" w:rsidTr="00684DD7">
        <w:tc>
          <w:tcPr>
            <w:tcW w:w="2552" w:type="dxa"/>
            <w:tcBorders>
              <w:top w:val="nil"/>
              <w:left w:val="nil"/>
              <w:bottom w:val="nil"/>
              <w:right w:val="nil"/>
            </w:tcBorders>
            <w:vAlign w:val="bottom"/>
          </w:tcPr>
          <w:p w14:paraId="234C2CA1" w14:textId="77777777" w:rsidR="00B52EC9" w:rsidRPr="00B52EC9" w:rsidRDefault="00B52EC9" w:rsidP="00B52EC9">
            <w:pPr>
              <w:keepNext/>
              <w:keepLines/>
              <w:numPr>
                <w:ilvl w:val="0"/>
                <w:numId w:val="3"/>
              </w:numPr>
              <w:tabs>
                <w:tab w:val="clear" w:pos="360"/>
              </w:tabs>
              <w:spacing w:after="0" w:line="240" w:lineRule="auto"/>
              <w:jc w:val="both"/>
              <w:rPr>
                <w:rFonts w:ascii="Tahoma" w:hAnsi="Tahoma" w:cs="Tahoma"/>
              </w:rPr>
            </w:pPr>
            <w:r w:rsidRPr="00B52EC9">
              <w:rPr>
                <w:rFonts w:ascii="Tahoma" w:hAnsi="Tahoma" w:cs="Tahoma"/>
              </w:rPr>
              <w:t>e-pošta</w:t>
            </w:r>
          </w:p>
        </w:tc>
        <w:tc>
          <w:tcPr>
            <w:tcW w:w="6804" w:type="dxa"/>
            <w:tcBorders>
              <w:left w:val="nil"/>
              <w:right w:val="nil"/>
            </w:tcBorders>
          </w:tcPr>
          <w:p w14:paraId="3C58DD60" w14:textId="77777777" w:rsidR="00B52EC9" w:rsidRPr="00B52EC9" w:rsidRDefault="00B52EC9" w:rsidP="00B52EC9">
            <w:pPr>
              <w:keepNext/>
              <w:keepLines/>
              <w:spacing w:after="0" w:line="240" w:lineRule="auto"/>
              <w:jc w:val="both"/>
              <w:rPr>
                <w:rFonts w:ascii="Tahoma" w:hAnsi="Tahoma" w:cs="Tahoma"/>
              </w:rPr>
            </w:pPr>
          </w:p>
        </w:tc>
      </w:tr>
    </w:tbl>
    <w:p w14:paraId="609E3B3C" w14:textId="77777777" w:rsidR="00B52EC9" w:rsidRPr="00B52EC9" w:rsidRDefault="00B52EC9" w:rsidP="00B52EC9">
      <w:pPr>
        <w:keepNext/>
        <w:keepLines/>
        <w:spacing w:after="0" w:line="240" w:lineRule="auto"/>
        <w:jc w:val="both"/>
        <w:rPr>
          <w:rFonts w:ascii="Tahoma" w:hAnsi="Tahoma" w:cs="Tahoma"/>
        </w:rPr>
      </w:pPr>
    </w:p>
    <w:p w14:paraId="315357B9"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t>Ponudnik v primeru, da je izbran kot najugodnejši ponudnik, dovoljuje objavo uradnega elektronskega naslova: __________________________ in uradne telefonske številke: ___________________________, ki sta obvezna pri vnosu kontaktnih podatkov ponudnika v obrazec na prenovljenem Portalu javnih naročil.</w:t>
      </w:r>
      <w:r w:rsidRPr="00B52EC9">
        <w:rPr>
          <w:rFonts w:ascii="Tahoma" w:hAnsi="Tahoma" w:cs="Tahoma"/>
          <w:vertAlign w:val="superscript"/>
        </w:rPr>
        <w:footnoteReference w:id="2"/>
      </w:r>
    </w:p>
    <w:p w14:paraId="65590F66" w14:textId="77777777" w:rsidR="00B52EC9" w:rsidRPr="00B52EC9" w:rsidRDefault="00B52EC9" w:rsidP="00B52EC9">
      <w:pPr>
        <w:keepNext/>
        <w:keepLines/>
        <w:spacing w:after="0" w:line="240" w:lineRule="auto"/>
        <w:jc w:val="both"/>
        <w:rPr>
          <w:rFonts w:ascii="Tahoma" w:hAnsi="Tahoma" w:cs="Tahoma"/>
        </w:rPr>
      </w:pPr>
    </w:p>
    <w:p w14:paraId="24B0A8ED"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t xml:space="preserve">Predstavnik izvajalca, ki bo urejal vsa vprašanja, ki bodo nastala v zvezi z izvajanjem okvirnega sporazuma, je _________________________, tel.: ___________________, e-pošta: ___________________, v njegovi odsotnosti pa ga zamenjuje _____________________, tel.: ___________________, e-pošta: ___________________. </w:t>
      </w:r>
    </w:p>
    <w:p w14:paraId="284D6304" w14:textId="77777777" w:rsidR="00B52EC9" w:rsidRPr="00B52EC9" w:rsidRDefault="00B52EC9" w:rsidP="00B52EC9">
      <w:pPr>
        <w:keepNext/>
        <w:keepLines/>
        <w:spacing w:after="0" w:line="240" w:lineRule="auto"/>
        <w:jc w:val="both"/>
        <w:rPr>
          <w:rFonts w:ascii="Tahoma" w:hAnsi="Tahoma" w:cs="Tahoma"/>
        </w:rPr>
      </w:pPr>
    </w:p>
    <w:p w14:paraId="42F229E4" w14:textId="77777777" w:rsidR="007B1FFE" w:rsidRPr="00345723" w:rsidRDefault="007B1FFE" w:rsidP="007B1FFE">
      <w:pPr>
        <w:keepNext/>
        <w:keepLines/>
        <w:spacing w:after="0" w:line="240" w:lineRule="auto"/>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B1FFE" w:rsidRPr="00345723" w14:paraId="75704866" w14:textId="77777777" w:rsidTr="007B1FFE">
        <w:trPr>
          <w:trHeight w:val="235"/>
        </w:trPr>
        <w:tc>
          <w:tcPr>
            <w:tcW w:w="2977" w:type="dxa"/>
            <w:tcBorders>
              <w:bottom w:val="single" w:sz="4" w:space="0" w:color="auto"/>
            </w:tcBorders>
          </w:tcPr>
          <w:p w14:paraId="5F3DEB50" w14:textId="77777777" w:rsidR="007B1FFE" w:rsidRPr="00345723" w:rsidRDefault="007B1FFE" w:rsidP="007B1FFE">
            <w:pPr>
              <w:keepNext/>
              <w:keepLines/>
              <w:spacing w:after="0" w:line="240" w:lineRule="auto"/>
              <w:jc w:val="both"/>
              <w:rPr>
                <w:rFonts w:ascii="Tahoma" w:hAnsi="Tahoma" w:cs="Tahoma"/>
                <w:snapToGrid w:val="0"/>
                <w:color w:val="000000"/>
              </w:rPr>
            </w:pPr>
          </w:p>
        </w:tc>
        <w:tc>
          <w:tcPr>
            <w:tcW w:w="2694" w:type="dxa"/>
          </w:tcPr>
          <w:p w14:paraId="657953F2" w14:textId="77777777" w:rsidR="007B1FFE" w:rsidRPr="00345723" w:rsidRDefault="007B1FFE" w:rsidP="007B1FFE">
            <w:pPr>
              <w:keepNext/>
              <w:keepLines/>
              <w:spacing w:after="0" w:line="240" w:lineRule="auto"/>
              <w:jc w:val="both"/>
              <w:rPr>
                <w:rFonts w:ascii="Tahoma" w:hAnsi="Tahoma" w:cs="Tahoma"/>
                <w:snapToGrid w:val="0"/>
                <w:color w:val="000000"/>
              </w:rPr>
            </w:pPr>
          </w:p>
        </w:tc>
        <w:tc>
          <w:tcPr>
            <w:tcW w:w="3685" w:type="dxa"/>
            <w:tcBorders>
              <w:bottom w:val="single" w:sz="4" w:space="0" w:color="auto"/>
            </w:tcBorders>
          </w:tcPr>
          <w:p w14:paraId="7A965CBA" w14:textId="77777777" w:rsidR="007B1FFE" w:rsidRPr="00345723" w:rsidRDefault="007B1FFE" w:rsidP="007B1FFE">
            <w:pPr>
              <w:keepNext/>
              <w:keepLines/>
              <w:tabs>
                <w:tab w:val="left" w:pos="567"/>
                <w:tab w:val="num" w:pos="851"/>
                <w:tab w:val="left" w:pos="993"/>
              </w:tabs>
              <w:spacing w:after="0" w:line="240" w:lineRule="auto"/>
              <w:jc w:val="both"/>
              <w:rPr>
                <w:rFonts w:ascii="Tahoma" w:hAnsi="Tahoma" w:cs="Tahoma"/>
                <w:snapToGrid w:val="0"/>
                <w:color w:val="000000"/>
              </w:rPr>
            </w:pPr>
          </w:p>
        </w:tc>
      </w:tr>
      <w:tr w:rsidR="007B1FFE" w:rsidRPr="00345723" w14:paraId="65DAE3FB" w14:textId="77777777" w:rsidTr="007B1FFE">
        <w:trPr>
          <w:trHeight w:val="235"/>
        </w:trPr>
        <w:tc>
          <w:tcPr>
            <w:tcW w:w="2977" w:type="dxa"/>
            <w:tcBorders>
              <w:top w:val="single" w:sz="4" w:space="0" w:color="auto"/>
            </w:tcBorders>
          </w:tcPr>
          <w:p w14:paraId="6F966292" w14:textId="77777777" w:rsidR="007B1FFE" w:rsidRPr="00345723" w:rsidRDefault="007B1FFE" w:rsidP="007B1FFE">
            <w:pPr>
              <w:keepNext/>
              <w:keepLines/>
              <w:spacing w:after="0" w:line="240" w:lineRule="auto"/>
              <w:jc w:val="both"/>
              <w:rPr>
                <w:rFonts w:ascii="Tahoma" w:hAnsi="Tahoma" w:cs="Tahoma"/>
                <w:snapToGrid w:val="0"/>
                <w:color w:val="000000"/>
              </w:rPr>
            </w:pPr>
            <w:r w:rsidRPr="00345723">
              <w:rPr>
                <w:rFonts w:ascii="Tahoma" w:hAnsi="Tahoma" w:cs="Tahoma"/>
                <w:snapToGrid w:val="0"/>
                <w:color w:val="000000"/>
              </w:rPr>
              <w:t>(kraj, datum)</w:t>
            </w:r>
          </w:p>
        </w:tc>
        <w:tc>
          <w:tcPr>
            <w:tcW w:w="2694" w:type="dxa"/>
          </w:tcPr>
          <w:p w14:paraId="77505C11" w14:textId="77777777" w:rsidR="007B1FFE" w:rsidRPr="00345723" w:rsidRDefault="007B1FFE" w:rsidP="007B1FFE">
            <w:pPr>
              <w:keepNext/>
              <w:keepLines/>
              <w:spacing w:after="0" w:line="240" w:lineRule="auto"/>
              <w:jc w:val="center"/>
              <w:rPr>
                <w:rFonts w:ascii="Tahoma" w:hAnsi="Tahoma" w:cs="Tahoma"/>
                <w:snapToGrid w:val="0"/>
                <w:color w:val="000000"/>
              </w:rPr>
            </w:pPr>
            <w:r w:rsidRPr="00345723">
              <w:rPr>
                <w:rFonts w:ascii="Tahoma" w:hAnsi="Tahoma" w:cs="Tahoma"/>
                <w:snapToGrid w:val="0"/>
                <w:color w:val="000000"/>
              </w:rPr>
              <w:t>žig</w:t>
            </w:r>
          </w:p>
        </w:tc>
        <w:tc>
          <w:tcPr>
            <w:tcW w:w="3685" w:type="dxa"/>
            <w:tcBorders>
              <w:top w:val="single" w:sz="4" w:space="0" w:color="auto"/>
            </w:tcBorders>
          </w:tcPr>
          <w:p w14:paraId="60E90111" w14:textId="77777777" w:rsidR="007B1FFE" w:rsidRPr="00345723" w:rsidRDefault="007B1FFE" w:rsidP="007B1FFE">
            <w:pPr>
              <w:keepNext/>
              <w:keepLines/>
              <w:spacing w:after="0" w:line="240" w:lineRule="auto"/>
              <w:jc w:val="center"/>
              <w:rPr>
                <w:rFonts w:ascii="Tahoma" w:hAnsi="Tahoma" w:cs="Tahoma"/>
                <w:snapToGrid w:val="0"/>
                <w:color w:val="000000"/>
              </w:rPr>
            </w:pPr>
            <w:r w:rsidRPr="00345723">
              <w:rPr>
                <w:rFonts w:ascii="Tahoma" w:hAnsi="Tahoma" w:cs="Tahoma"/>
                <w:snapToGrid w:val="0"/>
                <w:color w:val="000000"/>
              </w:rPr>
              <w:t>(ime in priimek ter podpis odgovorne osebe ponudnika)</w:t>
            </w:r>
          </w:p>
        </w:tc>
      </w:tr>
    </w:tbl>
    <w:p w14:paraId="19690939" w14:textId="77777777" w:rsidR="007B1FFE" w:rsidRPr="00345723" w:rsidRDefault="007B1FFE" w:rsidP="007B1FFE">
      <w:pPr>
        <w:keepNext/>
        <w:keepLines/>
        <w:tabs>
          <w:tab w:val="left" w:pos="567"/>
          <w:tab w:val="num" w:pos="851"/>
          <w:tab w:val="left" w:pos="993"/>
        </w:tabs>
        <w:spacing w:after="0" w:line="240" w:lineRule="auto"/>
        <w:jc w:val="both"/>
        <w:rPr>
          <w:rFonts w:ascii="Tahoma" w:hAnsi="Tahoma" w:cs="Tahoma"/>
          <w:b/>
          <w:i/>
        </w:rPr>
      </w:pPr>
    </w:p>
    <w:p w14:paraId="6D939EE7" w14:textId="77777777" w:rsidR="007B1FFE" w:rsidRPr="00345723" w:rsidRDefault="007B1FFE" w:rsidP="007B1FFE">
      <w:pPr>
        <w:keepNext/>
        <w:keepLines/>
        <w:tabs>
          <w:tab w:val="left" w:pos="567"/>
          <w:tab w:val="num" w:pos="851"/>
          <w:tab w:val="left" w:pos="993"/>
        </w:tabs>
        <w:spacing w:after="0" w:line="240" w:lineRule="auto"/>
        <w:jc w:val="both"/>
        <w:rPr>
          <w:rFonts w:ascii="Tahoma" w:hAnsi="Tahoma" w:cs="Tahoma"/>
          <w:b/>
          <w:i/>
        </w:rPr>
      </w:pPr>
    </w:p>
    <w:p w14:paraId="534403E5" w14:textId="77777777" w:rsidR="007B1FFE" w:rsidRPr="00345723" w:rsidRDefault="007B1FFE" w:rsidP="007B1FFE">
      <w:pPr>
        <w:keepNext/>
        <w:keepLines/>
        <w:tabs>
          <w:tab w:val="left" w:pos="567"/>
          <w:tab w:val="num" w:pos="851"/>
          <w:tab w:val="left" w:pos="993"/>
        </w:tabs>
        <w:spacing w:after="0" w:line="240" w:lineRule="auto"/>
        <w:jc w:val="both"/>
        <w:rPr>
          <w:rFonts w:ascii="Tahoma" w:hAnsi="Tahoma" w:cs="Tahoma"/>
        </w:rPr>
      </w:pPr>
      <w:r w:rsidRPr="00C35356">
        <w:rPr>
          <w:rFonts w:ascii="Tahoma" w:hAnsi="Tahoma" w:cs="Tahoma"/>
          <w:b/>
          <w:i/>
          <w:sz w:val="14"/>
        </w:rPr>
        <w:t xml:space="preserve">Navodilo: </w:t>
      </w:r>
      <w:r w:rsidRPr="00C35356">
        <w:rPr>
          <w:rFonts w:ascii="Tahoma" w:hAnsi="Tahoma" w:cs="Tahoma"/>
          <w:i/>
          <w:sz w:val="14"/>
        </w:rPr>
        <w:t>V primeru, da odda več ponudnikov skupno ponudbo, morajo razmnožen obrazec priloge 1 izpolniti vsi ponudniki – partnerji, k ponudbi pa se priloži tudi Prilogo 1/1.</w:t>
      </w:r>
      <w:r w:rsidRPr="00345723">
        <w:rPr>
          <w:rFonts w:ascii="Tahoma" w:hAnsi="Tahoma" w:cs="Tahoma"/>
          <w:b/>
          <w:i/>
        </w:rPr>
        <w:br w:type="page"/>
      </w:r>
    </w:p>
    <w:p w14:paraId="685D0A5F" w14:textId="101CBB23" w:rsidR="00C6326C" w:rsidRPr="00090D8E" w:rsidRDefault="00C6326C" w:rsidP="0000129A">
      <w:pPr>
        <w:keepNext/>
        <w:keepLines/>
        <w:tabs>
          <w:tab w:val="left" w:pos="567"/>
          <w:tab w:val="num" w:pos="851"/>
          <w:tab w:val="left" w:pos="993"/>
        </w:tabs>
        <w:spacing w:after="0" w:line="240" w:lineRule="auto"/>
        <w:jc w:val="both"/>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6326C" w:rsidRPr="00090D8E" w14:paraId="39110B70" w14:textId="77777777" w:rsidTr="008C7B4E">
        <w:tc>
          <w:tcPr>
            <w:tcW w:w="7938" w:type="dxa"/>
            <w:tcBorders>
              <w:top w:val="single" w:sz="4" w:space="0" w:color="auto"/>
              <w:bottom w:val="single" w:sz="4" w:space="0" w:color="auto"/>
            </w:tcBorders>
          </w:tcPr>
          <w:p w14:paraId="5463CB9B" w14:textId="77777777" w:rsidR="00C6326C" w:rsidRPr="00090D8E" w:rsidRDefault="00C6326C" w:rsidP="0000129A">
            <w:pPr>
              <w:keepNext/>
              <w:keepLines/>
              <w:spacing w:after="0" w:line="240" w:lineRule="auto"/>
              <w:jc w:val="both"/>
              <w:rPr>
                <w:rFonts w:ascii="Tahoma" w:hAnsi="Tahoma" w:cs="Tahoma"/>
              </w:rPr>
            </w:pPr>
            <w:r w:rsidRPr="00090D8E">
              <w:rPr>
                <w:rFonts w:ascii="Tahoma" w:eastAsia="Times New Roman" w:hAnsi="Tahoma" w:cs="Tahoma"/>
                <w:lang w:eastAsia="sl-SI"/>
              </w:rPr>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1386E522" w14:textId="77777777" w:rsidR="00C6326C" w:rsidRPr="00090D8E" w:rsidRDefault="00C6326C" w:rsidP="0000129A">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5DF0A978" w14:textId="77777777" w:rsidR="00C6326C" w:rsidRPr="00090D8E" w:rsidRDefault="00C6326C" w:rsidP="0000129A">
      <w:pPr>
        <w:keepNext/>
        <w:keepLines/>
        <w:tabs>
          <w:tab w:val="left" w:pos="567"/>
          <w:tab w:val="num" w:pos="851"/>
          <w:tab w:val="left" w:pos="993"/>
        </w:tabs>
        <w:spacing w:after="0" w:line="240" w:lineRule="auto"/>
        <w:jc w:val="both"/>
        <w:rPr>
          <w:rFonts w:ascii="Tahoma" w:eastAsia="Times New Roman" w:hAnsi="Tahoma" w:cs="Tahoma"/>
          <w:lang w:eastAsia="sl-SI"/>
        </w:rPr>
      </w:pPr>
    </w:p>
    <w:p w14:paraId="74A23C01" w14:textId="77777777" w:rsidR="00C6326C" w:rsidRPr="00090D8E" w:rsidRDefault="00C6326C" w:rsidP="0000129A">
      <w:pPr>
        <w:keepNext/>
        <w:keepLines/>
        <w:spacing w:after="0" w:line="240" w:lineRule="auto"/>
        <w:jc w:val="both"/>
        <w:rPr>
          <w:rFonts w:ascii="Tahoma" w:eastAsia="Times New Roman" w:hAnsi="Tahoma" w:cs="Tahoma"/>
          <w:lang w:eastAsia="sl-SI"/>
        </w:rPr>
      </w:pPr>
    </w:p>
    <w:p w14:paraId="0EE4E349" w14:textId="77777777" w:rsidR="00C6326C" w:rsidRPr="00090D8E" w:rsidRDefault="00C6326C" w:rsidP="0000129A">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7DF010CD" w14:textId="77777777" w:rsidR="00C6326C" w:rsidRPr="00090D8E" w:rsidRDefault="00C6326C" w:rsidP="0000129A">
      <w:pPr>
        <w:keepNext/>
        <w:keepLines/>
        <w:spacing w:after="0" w:line="240" w:lineRule="auto"/>
        <w:jc w:val="both"/>
        <w:rPr>
          <w:rFonts w:ascii="Tahoma" w:eastAsia="Times New Roman" w:hAnsi="Tahoma" w:cs="Tahoma"/>
          <w:lang w:eastAsia="sl-SI"/>
        </w:rPr>
      </w:pPr>
    </w:p>
    <w:p w14:paraId="7DC18BE5" w14:textId="77777777" w:rsidR="00C6326C" w:rsidRPr="00090D8E" w:rsidRDefault="00C6326C" w:rsidP="0000129A">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0520C11D" w14:textId="77777777" w:rsidR="00C6326C" w:rsidRPr="00090D8E" w:rsidRDefault="00C6326C" w:rsidP="0000129A">
      <w:pPr>
        <w:keepNext/>
        <w:keepLines/>
        <w:spacing w:after="0" w:line="240" w:lineRule="auto"/>
        <w:jc w:val="both"/>
        <w:rPr>
          <w:rFonts w:ascii="Tahoma" w:eastAsia="Times New Roman" w:hAnsi="Tahoma" w:cs="Tahoma"/>
          <w:lang w:eastAsia="sl-SI"/>
        </w:rPr>
      </w:pPr>
    </w:p>
    <w:p w14:paraId="549D1ED2" w14:textId="77777777" w:rsidR="00C6326C" w:rsidRPr="00090D8E" w:rsidRDefault="00C6326C" w:rsidP="0000129A">
      <w:pPr>
        <w:keepNext/>
        <w:keepLines/>
        <w:tabs>
          <w:tab w:val="left" w:pos="567"/>
          <w:tab w:val="num" w:pos="851"/>
          <w:tab w:val="left" w:pos="993"/>
        </w:tabs>
        <w:spacing w:after="0" w:line="240" w:lineRule="auto"/>
        <w:jc w:val="both"/>
        <w:rPr>
          <w:rFonts w:ascii="Tahoma" w:eastAsia="Times New Roman" w:hAnsi="Tahoma" w:cs="Tahoma"/>
          <w:b/>
          <w:lang w:eastAsia="sl-SI"/>
        </w:rPr>
      </w:pPr>
    </w:p>
    <w:p w14:paraId="0DF60FF2" w14:textId="77777777" w:rsidR="00B52EC9" w:rsidRDefault="00C6326C" w:rsidP="00B52EC9">
      <w:pPr>
        <w:keepNext/>
        <w:keepLines/>
        <w:spacing w:after="0"/>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B52EC9" w:rsidRPr="00B52EC9" w14:paraId="674898F8" w14:textId="77777777" w:rsidTr="00684DD7">
        <w:tc>
          <w:tcPr>
            <w:tcW w:w="7723" w:type="dxa"/>
            <w:tcBorders>
              <w:top w:val="single" w:sz="4" w:space="0" w:color="auto"/>
              <w:bottom w:val="single" w:sz="4" w:space="0" w:color="auto"/>
            </w:tcBorders>
          </w:tcPr>
          <w:p w14:paraId="5335133D"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lastRenderedPageBreak/>
              <w:t>EPSD obrazec v pdf. datoteki in Izjava o izpolnjevanju pogojev</w:t>
            </w:r>
          </w:p>
        </w:tc>
        <w:tc>
          <w:tcPr>
            <w:tcW w:w="1843" w:type="dxa"/>
            <w:tcBorders>
              <w:top w:val="single" w:sz="4" w:space="0" w:color="auto"/>
              <w:bottom w:val="single" w:sz="4" w:space="0" w:color="auto"/>
            </w:tcBorders>
          </w:tcPr>
          <w:p w14:paraId="362FEA9F" w14:textId="77777777" w:rsidR="00B52EC9" w:rsidRPr="00B52EC9" w:rsidRDefault="00B52EC9" w:rsidP="00B52EC9">
            <w:pPr>
              <w:keepNext/>
              <w:keepLines/>
              <w:spacing w:after="0" w:line="240" w:lineRule="auto"/>
              <w:jc w:val="both"/>
              <w:rPr>
                <w:rFonts w:ascii="Tahoma" w:hAnsi="Tahoma" w:cs="Tahoma"/>
                <w:b/>
                <w:bCs/>
                <w:i/>
                <w:iCs/>
              </w:rPr>
            </w:pPr>
            <w:r w:rsidRPr="00B52EC9">
              <w:rPr>
                <w:rFonts w:ascii="Tahoma" w:hAnsi="Tahoma" w:cs="Tahoma"/>
                <w:b/>
                <w:bCs/>
                <w:i/>
                <w:iCs/>
              </w:rPr>
              <w:t>Priloga 2</w:t>
            </w:r>
          </w:p>
        </w:tc>
      </w:tr>
    </w:tbl>
    <w:p w14:paraId="67215FAC" w14:textId="4679F325" w:rsidR="00B52EC9" w:rsidRDefault="00B52EC9" w:rsidP="00B52EC9">
      <w:pPr>
        <w:keepNext/>
        <w:keepLines/>
        <w:spacing w:after="0" w:line="240" w:lineRule="auto"/>
        <w:jc w:val="both"/>
        <w:rPr>
          <w:rFonts w:ascii="Tahoma" w:hAnsi="Tahoma" w:cs="Tahoma"/>
        </w:rPr>
      </w:pPr>
    </w:p>
    <w:p w14:paraId="4F71A144" w14:textId="77777777" w:rsidR="00B552D3" w:rsidRPr="00B52EC9" w:rsidRDefault="00B552D3" w:rsidP="00B52EC9">
      <w:pPr>
        <w:keepNext/>
        <w:keepLines/>
        <w:spacing w:after="0" w:line="240" w:lineRule="auto"/>
        <w:jc w:val="both"/>
        <w:rPr>
          <w:rFonts w:ascii="Tahoma" w:hAnsi="Tahoma" w:cs="Tahoma"/>
        </w:rPr>
      </w:pPr>
    </w:p>
    <w:p w14:paraId="066033D0"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t xml:space="preserve">Gospodarski subjekt (naziv in naslov): </w:t>
      </w:r>
    </w:p>
    <w:p w14:paraId="2A00B19A" w14:textId="77777777" w:rsidR="00B52EC9" w:rsidRPr="00EE5066" w:rsidRDefault="00B52EC9" w:rsidP="00B52EC9">
      <w:pPr>
        <w:keepNext/>
        <w:keepLines/>
        <w:pBdr>
          <w:bottom w:val="single" w:sz="4" w:space="1" w:color="auto"/>
        </w:pBdr>
        <w:spacing w:after="0" w:line="240" w:lineRule="auto"/>
        <w:jc w:val="both"/>
        <w:rPr>
          <w:rFonts w:ascii="Tahoma" w:hAnsi="Tahoma" w:cs="Tahoma"/>
          <w:sz w:val="21"/>
          <w:szCs w:val="21"/>
        </w:rPr>
      </w:pPr>
    </w:p>
    <w:p w14:paraId="77AA3516" w14:textId="7EF4BA23" w:rsidR="00B52EC9" w:rsidRDefault="00B52EC9" w:rsidP="00B52EC9">
      <w:pPr>
        <w:keepNext/>
        <w:keepLines/>
        <w:spacing w:after="0" w:line="240" w:lineRule="auto"/>
        <w:jc w:val="both"/>
        <w:rPr>
          <w:rFonts w:ascii="Tahoma" w:hAnsi="Tahoma" w:cs="Tahoma"/>
          <w:sz w:val="21"/>
          <w:szCs w:val="21"/>
        </w:rPr>
      </w:pPr>
    </w:p>
    <w:p w14:paraId="0D95CA2E" w14:textId="77777777" w:rsidR="00B552D3" w:rsidRPr="00EE5066" w:rsidRDefault="00B552D3" w:rsidP="00B52EC9">
      <w:pPr>
        <w:keepNext/>
        <w:keepLines/>
        <w:spacing w:after="0" w:line="240" w:lineRule="auto"/>
        <w:jc w:val="both"/>
        <w:rPr>
          <w:rFonts w:ascii="Tahoma" w:hAnsi="Tahoma" w:cs="Tahoma"/>
          <w:sz w:val="21"/>
          <w:szCs w:val="21"/>
        </w:rPr>
      </w:pPr>
    </w:p>
    <w:p w14:paraId="68A4B0D4" w14:textId="18FF9F49" w:rsidR="00B52EC9" w:rsidRPr="00B52EC9" w:rsidRDefault="00B52EC9" w:rsidP="00B52EC9">
      <w:pPr>
        <w:keepNext/>
        <w:keepLines/>
        <w:spacing w:after="0" w:line="240" w:lineRule="auto"/>
        <w:jc w:val="both"/>
        <w:rPr>
          <w:rFonts w:ascii="Tahoma" w:hAnsi="Tahoma" w:cs="Tahoma"/>
          <w:b/>
        </w:rPr>
      </w:pPr>
      <w:r w:rsidRPr="00B52EC9">
        <w:rPr>
          <w:rFonts w:ascii="Tahoma" w:hAnsi="Tahoma" w:cs="Tahoma"/>
        </w:rPr>
        <w:t xml:space="preserve">v zvezi z javnim naročilom št. </w:t>
      </w:r>
      <w:r w:rsidRPr="00B52EC9">
        <w:rPr>
          <w:rFonts w:ascii="Tahoma" w:hAnsi="Tahoma" w:cs="Tahoma"/>
          <w:b/>
        </w:rPr>
        <w:t>ENLJ-VOD-VPD-30/25 - Dobava osebne varovalne opreme po sklopih</w:t>
      </w:r>
      <w:r>
        <w:rPr>
          <w:rFonts w:ascii="Tahoma" w:hAnsi="Tahoma" w:cs="Tahoma"/>
          <w:b/>
        </w:rPr>
        <w:t xml:space="preserve"> </w:t>
      </w:r>
      <w:r w:rsidRPr="00B52EC9">
        <w:rPr>
          <w:rFonts w:ascii="Tahoma" w:hAnsi="Tahoma" w:cs="Tahoma"/>
        </w:rPr>
        <w:t>pod kazensko in materialno odgovornostjo podajamo Izjavo o izpolnjevanju pogojev</w:t>
      </w:r>
      <w:r w:rsidRPr="00B52EC9">
        <w:rPr>
          <w:rFonts w:ascii="Tahoma" w:hAnsi="Tahoma" w:cs="Tahoma"/>
          <w:b/>
        </w:rPr>
        <w:t xml:space="preserve"> </w:t>
      </w:r>
      <w:r w:rsidRPr="00B52EC9">
        <w:rPr>
          <w:rFonts w:ascii="Tahoma" w:hAnsi="Tahoma" w:cs="Tahoma"/>
          <w:bCs/>
        </w:rPr>
        <w:t>in</w:t>
      </w:r>
      <w:r w:rsidRPr="00B52EC9">
        <w:rPr>
          <w:rFonts w:ascii="Tahoma" w:hAnsi="Tahoma" w:cs="Tahoma"/>
          <w:b/>
        </w:rPr>
        <w:t xml:space="preserve"> </w:t>
      </w:r>
      <w:r w:rsidRPr="00B52EC9">
        <w:rPr>
          <w:rFonts w:ascii="Tahoma" w:hAnsi="Tahoma" w:cs="Tahoma"/>
          <w:bCs/>
          <w:u w:val="single"/>
        </w:rPr>
        <w:t>izjavljamo,</w:t>
      </w:r>
      <w:r w:rsidRPr="00B52EC9">
        <w:rPr>
          <w:rFonts w:ascii="Tahoma" w:hAnsi="Tahoma" w:cs="Tahoma"/>
          <w:bCs/>
        </w:rPr>
        <w:t xml:space="preserve"> da:</w:t>
      </w:r>
    </w:p>
    <w:p w14:paraId="11209FA4" w14:textId="77777777" w:rsidR="00B52EC9" w:rsidRPr="00EE1DF4" w:rsidRDefault="00B52EC9" w:rsidP="00B52EC9">
      <w:pPr>
        <w:keepNext/>
        <w:keepLines/>
        <w:numPr>
          <w:ilvl w:val="0"/>
          <w:numId w:val="22"/>
        </w:numPr>
        <w:spacing w:after="0" w:line="240" w:lineRule="auto"/>
        <w:ind w:left="284" w:hanging="284"/>
        <w:jc w:val="both"/>
        <w:rPr>
          <w:rFonts w:ascii="Tahoma" w:hAnsi="Tahoma" w:cs="Tahoma"/>
        </w:rPr>
      </w:pPr>
      <w:r w:rsidRPr="00EE1DF4">
        <w:rPr>
          <w:rFonts w:ascii="Tahoma" w:hAnsi="Tahoma" w:cs="Tahoma"/>
        </w:rPr>
        <w:t>nismo uvrščeni v evidenco poslovnih subjektov katerim je prepovedano poslovanje z naročnikom na podlagi 35. člena Zakona o integriteti in preprečevanju korupcije (Uradni list RS, št. 69/11 – uradno prečiščeno besedilo, 158/20, 3/22 – ZDeb in 16/23 – ZZPri; v nadaljevanju ZIntPK);</w:t>
      </w:r>
    </w:p>
    <w:p w14:paraId="2B991C43" w14:textId="77777777" w:rsidR="00B52EC9" w:rsidRPr="00EE1DF4" w:rsidRDefault="00B52EC9" w:rsidP="00B52EC9">
      <w:pPr>
        <w:keepNext/>
        <w:keepLines/>
        <w:numPr>
          <w:ilvl w:val="0"/>
          <w:numId w:val="22"/>
        </w:numPr>
        <w:spacing w:after="0" w:line="240" w:lineRule="auto"/>
        <w:ind w:left="284" w:hanging="284"/>
        <w:jc w:val="both"/>
        <w:rPr>
          <w:rFonts w:ascii="Tahoma" w:hAnsi="Tahoma" w:cs="Tahoma"/>
        </w:rPr>
      </w:pPr>
      <w:bookmarkStart w:id="19" w:name="_Hlk103606497"/>
      <w:bookmarkStart w:id="20" w:name="_Hlk103582078"/>
      <w:r w:rsidRPr="00EE1DF4">
        <w:rPr>
          <w:rFonts w:ascii="Tahoma" w:hAnsi="Tahoma" w:cs="Tahoma"/>
        </w:rPr>
        <w:t xml:space="preserve">izpolnjujemo omejevalne ukrepe navedene </w:t>
      </w:r>
      <w:bookmarkEnd w:id="19"/>
      <w:bookmarkEnd w:id="20"/>
      <w:r w:rsidRPr="00EE1DF4">
        <w:rPr>
          <w:rFonts w:ascii="Tahoma" w:hAnsi="Tahoma" w:cs="Tahoma"/>
        </w:rPr>
        <w:t xml:space="preserve">v členu 1h »sklepa Sveta (SZVP) 2022/578 z dne 8. aprila 2022 o spremembi Sklepa 2014/512/SZVP o omejevalnih ukrepih zaradi delovanja Rusije, ki povzroča destabilizacijo razmer v Ukrajini«; </w:t>
      </w:r>
    </w:p>
    <w:p w14:paraId="2BDE0D55" w14:textId="77777777" w:rsidR="00B52EC9" w:rsidRPr="00EE1DF4" w:rsidRDefault="00B52EC9" w:rsidP="00B52EC9">
      <w:pPr>
        <w:keepNext/>
        <w:keepLines/>
        <w:numPr>
          <w:ilvl w:val="0"/>
          <w:numId w:val="22"/>
        </w:numPr>
        <w:spacing w:after="0" w:line="240" w:lineRule="auto"/>
        <w:ind w:left="284" w:hanging="284"/>
        <w:jc w:val="both"/>
        <w:rPr>
          <w:rFonts w:ascii="Tahoma" w:hAnsi="Tahoma" w:cs="Tahoma"/>
        </w:rPr>
      </w:pPr>
      <w:r w:rsidRPr="00EE1DF4">
        <w:rPr>
          <w:rFonts w:ascii="Tahoma" w:hAnsi="Tahoma" w:cs="Tahoma"/>
        </w:rPr>
        <w:t>smo v celoti seznanjeni z vsebino razpisne dokumentacije ter vsemi njenimi popravki in dopolnitvami oz. spremembami in da se strinjamo z vsemi pogoji in zahtevami razpisne dokumentacije (opisi, določila, zahteve, pogoji, zahteve glede morebitnih finančnih zavarovanj itd…) predmetnega javnega naročila oziroma da v celoti izpolnjujemo le-te;</w:t>
      </w:r>
    </w:p>
    <w:p w14:paraId="00B24B4D" w14:textId="77777777" w:rsidR="00B52EC9" w:rsidRPr="00EE1DF4" w:rsidRDefault="00B52EC9" w:rsidP="00B52EC9">
      <w:pPr>
        <w:keepNext/>
        <w:keepLines/>
        <w:numPr>
          <w:ilvl w:val="0"/>
          <w:numId w:val="22"/>
        </w:numPr>
        <w:spacing w:after="0" w:line="240" w:lineRule="auto"/>
        <w:ind w:left="284" w:hanging="284"/>
        <w:jc w:val="both"/>
        <w:rPr>
          <w:rFonts w:ascii="Tahoma" w:hAnsi="Tahoma" w:cs="Tahoma"/>
        </w:rPr>
      </w:pPr>
      <w:r w:rsidRPr="00EE1DF4">
        <w:rPr>
          <w:rFonts w:ascii="Tahoma" w:hAnsi="Tahoma" w:cs="Tahoma"/>
        </w:rPr>
        <w:t>se zavezujemo, da bomo na zahtevo naročnika predložiti dodatna dokazila oz. pojasnila za preveritev izpolnjevanja pogojev in zahtev iz razpisne dokumentacije;</w:t>
      </w:r>
    </w:p>
    <w:p w14:paraId="52FF7F25" w14:textId="77777777" w:rsidR="00B52EC9" w:rsidRPr="00EE1DF4" w:rsidRDefault="00B52EC9" w:rsidP="00B52EC9">
      <w:pPr>
        <w:keepNext/>
        <w:keepLines/>
        <w:numPr>
          <w:ilvl w:val="0"/>
          <w:numId w:val="22"/>
        </w:numPr>
        <w:spacing w:after="0" w:line="240" w:lineRule="auto"/>
        <w:ind w:left="284" w:hanging="284"/>
        <w:jc w:val="both"/>
        <w:rPr>
          <w:rFonts w:ascii="Tahoma" w:hAnsi="Tahoma" w:cs="Tahoma"/>
        </w:rPr>
      </w:pPr>
      <w:r w:rsidRPr="00EE1DF4">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2EBD94CC" w14:textId="77777777" w:rsidR="00B52EC9" w:rsidRPr="00EE1DF4" w:rsidRDefault="00B52EC9" w:rsidP="00B52EC9">
      <w:pPr>
        <w:keepNext/>
        <w:keepLines/>
        <w:numPr>
          <w:ilvl w:val="0"/>
          <w:numId w:val="22"/>
        </w:numPr>
        <w:spacing w:after="0" w:line="240" w:lineRule="auto"/>
        <w:ind w:left="284" w:hanging="284"/>
        <w:jc w:val="both"/>
        <w:rPr>
          <w:rFonts w:ascii="Tahoma" w:hAnsi="Tahoma" w:cs="Tahoma"/>
        </w:rPr>
      </w:pPr>
      <w:r w:rsidRPr="00EE1DF4">
        <w:rPr>
          <w:rFonts w:ascii="Tahoma" w:hAnsi="Tahoma" w:cs="Tahoma"/>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stroškov finančnih zavarovanj, morebitne neposredne ali posredne škode ali izgubljenega dobička;</w:t>
      </w:r>
    </w:p>
    <w:p w14:paraId="3A0219B2" w14:textId="77777777" w:rsidR="00B52EC9" w:rsidRPr="00EE1DF4" w:rsidRDefault="00B52EC9" w:rsidP="00B52EC9">
      <w:pPr>
        <w:keepNext/>
        <w:keepLines/>
        <w:numPr>
          <w:ilvl w:val="0"/>
          <w:numId w:val="22"/>
        </w:numPr>
        <w:spacing w:after="0" w:line="240" w:lineRule="auto"/>
        <w:ind w:left="284" w:hanging="284"/>
        <w:jc w:val="both"/>
        <w:rPr>
          <w:rFonts w:ascii="Tahoma" w:hAnsi="Tahoma" w:cs="Tahoma"/>
        </w:rPr>
      </w:pPr>
      <w:r w:rsidRPr="00EE1DF4">
        <w:rPr>
          <w:rFonts w:ascii="Tahoma" w:hAnsi="Tahoma" w:cs="Tahoma"/>
        </w:rPr>
        <w:t>bodo v ponudbeno ceno vključeni vsi materialni in nematerialni stroški, ki bodo potrebni za izvedbo predmeta naročila, v skladu z vsemi zahtevami naročnika;</w:t>
      </w:r>
    </w:p>
    <w:p w14:paraId="7DA0955B" w14:textId="74825CD1" w:rsidR="00B52EC9" w:rsidRPr="00EE1DF4" w:rsidRDefault="00B52EC9" w:rsidP="00B52EC9">
      <w:pPr>
        <w:keepNext/>
        <w:keepLines/>
        <w:numPr>
          <w:ilvl w:val="0"/>
          <w:numId w:val="22"/>
        </w:numPr>
        <w:spacing w:after="0" w:line="240" w:lineRule="auto"/>
        <w:ind w:left="284" w:hanging="284"/>
        <w:jc w:val="both"/>
        <w:rPr>
          <w:rFonts w:ascii="Tahoma" w:hAnsi="Tahoma" w:cs="Tahoma"/>
        </w:rPr>
      </w:pPr>
      <w:r w:rsidRPr="00EE1DF4">
        <w:rPr>
          <w:rFonts w:ascii="Tahoma" w:hAnsi="Tahoma" w:cs="Tahoma"/>
        </w:rPr>
        <w:t>bo ponudbena cena na enoto mere fiksna za ves čas trajanja okvirnega sporazuma in se ne spreminja, razen pod pogoji in na način, naveden v 5. členu okvirnega sporazuma;</w:t>
      </w:r>
    </w:p>
    <w:p w14:paraId="148EC025" w14:textId="77777777" w:rsidR="00B52EC9" w:rsidRPr="00EE1DF4" w:rsidRDefault="00B52EC9" w:rsidP="00B52EC9">
      <w:pPr>
        <w:keepNext/>
        <w:keepLines/>
        <w:numPr>
          <w:ilvl w:val="0"/>
          <w:numId w:val="22"/>
        </w:numPr>
        <w:spacing w:after="0" w:line="240" w:lineRule="auto"/>
        <w:ind w:left="284" w:hanging="284"/>
        <w:jc w:val="both"/>
        <w:rPr>
          <w:rFonts w:ascii="Tahoma" w:hAnsi="Tahoma" w:cs="Tahoma"/>
        </w:rPr>
      </w:pPr>
      <w:r w:rsidRPr="00EE1DF4">
        <w:rPr>
          <w:rFonts w:ascii="Tahoma" w:hAnsi="Tahoma" w:cs="Tahoma"/>
        </w:rPr>
        <w:t>se strinjamo, da je količina v času veljavnosti okvirnega sporazuma okvirna, odvisna je od dejanskih potreb naročnika in za naročnika ni obvezujoče;</w:t>
      </w:r>
    </w:p>
    <w:p w14:paraId="436DF720" w14:textId="77777777" w:rsidR="00B52EC9" w:rsidRPr="00EE1DF4" w:rsidRDefault="00B52EC9" w:rsidP="00B52EC9">
      <w:pPr>
        <w:keepNext/>
        <w:keepLines/>
        <w:numPr>
          <w:ilvl w:val="0"/>
          <w:numId w:val="22"/>
        </w:numPr>
        <w:spacing w:after="0" w:line="240" w:lineRule="auto"/>
        <w:ind w:left="284" w:hanging="284"/>
        <w:jc w:val="both"/>
        <w:rPr>
          <w:rFonts w:ascii="Tahoma" w:hAnsi="Tahoma" w:cs="Tahoma"/>
        </w:rPr>
      </w:pPr>
      <w:r w:rsidRPr="00EE1DF4">
        <w:rPr>
          <w:rFonts w:ascii="Tahoma" w:hAnsi="Tahoma" w:cs="Tahoma"/>
        </w:rPr>
        <w:t>se strinjamo z opredeljenimi določili osnutka pogodbe/okvirnega sporazuma in jo/ga bomo v primeru, da bomo izbrani za izvajanje predmeta javnega naročila, podpisali brez dodatnih zahtev in ugovorov;</w:t>
      </w:r>
    </w:p>
    <w:p w14:paraId="6CAE5C7E" w14:textId="77777777" w:rsidR="00B52EC9" w:rsidRPr="00F1321F" w:rsidRDefault="00B52EC9" w:rsidP="00B52EC9">
      <w:pPr>
        <w:keepNext/>
        <w:keepLines/>
        <w:numPr>
          <w:ilvl w:val="0"/>
          <w:numId w:val="22"/>
        </w:numPr>
        <w:spacing w:after="0" w:line="240" w:lineRule="auto"/>
        <w:ind w:left="284" w:hanging="284"/>
        <w:jc w:val="both"/>
        <w:rPr>
          <w:rFonts w:ascii="Tahoma" w:hAnsi="Tahoma" w:cs="Tahoma"/>
        </w:rPr>
      </w:pPr>
      <w:r w:rsidRPr="00F1321F">
        <w:rPr>
          <w:rFonts w:ascii="Tahoma" w:hAnsi="Tahoma" w:cs="Tahoma"/>
        </w:rPr>
        <w:t>sprejemamo tudi vse ostale pogoje in zahteve predmetne razpisne dokumentacije, ter prevzemamo kazensko in materialno odgovornost, da so vsi podatki in dokumenti, podani v ponudbi, resnični, in da priložene listine ustrezajo originalu;</w:t>
      </w:r>
    </w:p>
    <w:p w14:paraId="458382E2" w14:textId="58BC22AF" w:rsidR="00F54A7D" w:rsidRPr="00F1321F" w:rsidRDefault="00F54A7D" w:rsidP="00F54A7D">
      <w:pPr>
        <w:keepNext/>
        <w:keepLines/>
        <w:numPr>
          <w:ilvl w:val="0"/>
          <w:numId w:val="22"/>
        </w:numPr>
        <w:spacing w:after="0" w:line="240" w:lineRule="auto"/>
        <w:ind w:left="284" w:hanging="284"/>
        <w:jc w:val="both"/>
        <w:rPr>
          <w:rFonts w:ascii="Tahoma" w:hAnsi="Tahoma" w:cs="Tahoma"/>
        </w:rPr>
      </w:pPr>
      <w:r w:rsidRPr="00F1321F">
        <w:rPr>
          <w:rFonts w:ascii="Tahoma" w:hAnsi="Tahoma" w:cs="Tahoma"/>
        </w:rPr>
        <w:t>v kolikor pri posameznem sklopu ne bomo izbrani ponudniki bodo v 1</w:t>
      </w:r>
      <w:r w:rsidR="00EE1DF4" w:rsidRPr="00F1321F">
        <w:rPr>
          <w:rFonts w:ascii="Tahoma" w:hAnsi="Tahoma" w:cs="Tahoma"/>
        </w:rPr>
        <w:t xml:space="preserve"> (enega) m</w:t>
      </w:r>
      <w:r w:rsidRPr="00F1321F">
        <w:rPr>
          <w:rFonts w:ascii="Tahoma" w:hAnsi="Tahoma" w:cs="Tahoma"/>
        </w:rPr>
        <w:t>esec</w:t>
      </w:r>
      <w:r w:rsidR="00EE1DF4" w:rsidRPr="00F1321F">
        <w:rPr>
          <w:rFonts w:ascii="Tahoma" w:hAnsi="Tahoma" w:cs="Tahoma"/>
        </w:rPr>
        <w:t>a</w:t>
      </w:r>
      <w:r w:rsidRPr="00F1321F">
        <w:rPr>
          <w:rFonts w:ascii="Tahoma" w:hAnsi="Tahoma" w:cs="Tahoma"/>
        </w:rPr>
        <w:t xml:space="preserve"> od poziva prevzeli vzorčne artikle, sicer se strinjamo, da le ti postanejo last naročnika. V kolikor bomo pri posameznem sklopu izbrani kot dobavitelji blaga,</w:t>
      </w:r>
      <w:r w:rsidR="00EE1DF4" w:rsidRPr="00F1321F">
        <w:rPr>
          <w:rFonts w:ascii="Tahoma" w:hAnsi="Tahoma" w:cs="Tahoma"/>
        </w:rPr>
        <w:t xml:space="preserve"> se strinjamo, da</w:t>
      </w:r>
      <w:r w:rsidRPr="00F1321F">
        <w:rPr>
          <w:rFonts w:ascii="Tahoma" w:hAnsi="Tahoma" w:cs="Tahoma"/>
        </w:rPr>
        <w:t xml:space="preserve"> vzorci artiklov postanejo last naročnika;</w:t>
      </w:r>
    </w:p>
    <w:p w14:paraId="418F2B7A" w14:textId="77777777" w:rsidR="00B552D3" w:rsidRDefault="00B552D3">
      <w:pPr>
        <w:spacing w:after="0" w:line="240" w:lineRule="auto"/>
        <w:rPr>
          <w:rFonts w:ascii="Tahoma" w:hAnsi="Tahoma" w:cs="Tahoma"/>
        </w:rPr>
      </w:pPr>
      <w:r>
        <w:rPr>
          <w:rFonts w:ascii="Tahoma" w:hAnsi="Tahoma" w:cs="Tahoma"/>
        </w:rPr>
        <w:br w:type="page"/>
      </w:r>
    </w:p>
    <w:p w14:paraId="11FFBD13" w14:textId="55448AD7" w:rsidR="006D2F60" w:rsidRPr="00F1321F" w:rsidRDefault="006D2F60" w:rsidP="00F54A7D">
      <w:pPr>
        <w:keepNext/>
        <w:keepLines/>
        <w:numPr>
          <w:ilvl w:val="0"/>
          <w:numId w:val="22"/>
        </w:numPr>
        <w:spacing w:after="0" w:line="240" w:lineRule="auto"/>
        <w:ind w:left="284" w:hanging="284"/>
        <w:jc w:val="both"/>
        <w:rPr>
          <w:rFonts w:ascii="Tahoma" w:hAnsi="Tahoma" w:cs="Tahoma"/>
        </w:rPr>
      </w:pPr>
      <w:r w:rsidRPr="00F1321F">
        <w:rPr>
          <w:rFonts w:ascii="Tahoma" w:hAnsi="Tahoma" w:cs="Tahoma"/>
        </w:rPr>
        <w:lastRenderedPageBreak/>
        <w:t>nam je naročnik omogočil ogled vzorcev OVO in da smo s tem pridobili vse podatke, ki se nanašajo na dobavo blaga po tej razpisni dokumentaciji in ki lahko vplivajo na našo ceno ali naše obveznosti in izvedbene zmogljivosti</w:t>
      </w:r>
      <w:r w:rsidR="00EE1DF4" w:rsidRPr="00F1321F">
        <w:rPr>
          <w:rFonts w:ascii="Tahoma" w:hAnsi="Tahoma" w:cs="Tahoma"/>
        </w:rPr>
        <w:t>;</w:t>
      </w:r>
    </w:p>
    <w:p w14:paraId="781F2DC1" w14:textId="77777777" w:rsidR="00B52EC9" w:rsidRPr="00F1321F" w:rsidRDefault="00B52EC9" w:rsidP="00B52EC9">
      <w:pPr>
        <w:keepNext/>
        <w:keepLines/>
        <w:numPr>
          <w:ilvl w:val="0"/>
          <w:numId w:val="22"/>
        </w:numPr>
        <w:spacing w:after="0" w:line="240" w:lineRule="auto"/>
        <w:ind w:left="284" w:hanging="284"/>
        <w:jc w:val="both"/>
        <w:rPr>
          <w:rFonts w:ascii="Tahoma" w:hAnsi="Tahoma" w:cs="Tahoma"/>
        </w:rPr>
      </w:pPr>
      <w:r w:rsidRPr="00F1321F">
        <w:rPr>
          <w:rFonts w:ascii="Tahoma" w:hAnsi="Tahoma" w:cs="Tahoma"/>
        </w:rPr>
        <w:t>se strinjamo z vsebino vzorcev finančnih zavarovanj, ki so priloženi v razpisni dokumentaciji.</w:t>
      </w:r>
    </w:p>
    <w:p w14:paraId="5F2B392D" w14:textId="77777777" w:rsidR="00B52EC9" w:rsidRPr="00B52EC9" w:rsidRDefault="00B52EC9" w:rsidP="00B52EC9">
      <w:pPr>
        <w:keepNext/>
        <w:keepLines/>
        <w:spacing w:after="0" w:line="240" w:lineRule="auto"/>
        <w:jc w:val="both"/>
        <w:rPr>
          <w:rFonts w:ascii="Tahoma" w:hAnsi="Tahoma" w:cs="Tahoma"/>
        </w:rPr>
      </w:pPr>
    </w:p>
    <w:p w14:paraId="183D5B20" w14:textId="77777777" w:rsidR="00B52EC9" w:rsidRPr="00B52EC9" w:rsidRDefault="00B52EC9" w:rsidP="00B52EC9">
      <w:pPr>
        <w:keepNext/>
        <w:keepLines/>
        <w:spacing w:after="0" w:line="240" w:lineRule="auto"/>
        <w:jc w:val="both"/>
        <w:rPr>
          <w:rFonts w:ascii="Tahoma" w:hAnsi="Tahoma" w:cs="Tahoma"/>
          <w:b/>
          <w:bCs/>
        </w:rPr>
      </w:pPr>
      <w:r w:rsidRPr="00B52EC9">
        <w:rPr>
          <w:rFonts w:ascii="Tahoma" w:hAnsi="Tahoma" w:cs="Tahoma"/>
          <w:b/>
          <w:bCs/>
        </w:rPr>
        <w:t xml:space="preserve">Ponudnik za to stranjo predloži vse ESPD obrazce v pdf. formatu v skladu z določili razpisne dokumentacije. </w:t>
      </w:r>
    </w:p>
    <w:p w14:paraId="04DDA40F" w14:textId="77777777" w:rsidR="00B52EC9" w:rsidRPr="00B52EC9" w:rsidRDefault="00B52EC9" w:rsidP="00B52EC9">
      <w:pPr>
        <w:keepNext/>
        <w:keepLines/>
        <w:spacing w:after="0" w:line="240" w:lineRule="auto"/>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B52EC9" w:rsidRPr="00B52EC9" w14:paraId="13B8471E" w14:textId="77777777" w:rsidTr="00684DD7">
        <w:trPr>
          <w:trHeight w:val="235"/>
        </w:trPr>
        <w:tc>
          <w:tcPr>
            <w:tcW w:w="2977" w:type="dxa"/>
            <w:tcBorders>
              <w:bottom w:val="single" w:sz="4" w:space="0" w:color="auto"/>
            </w:tcBorders>
          </w:tcPr>
          <w:p w14:paraId="45EB873A" w14:textId="77777777" w:rsidR="00B52EC9" w:rsidRPr="00B52EC9" w:rsidRDefault="00B52EC9" w:rsidP="00B52EC9">
            <w:pPr>
              <w:keepNext/>
              <w:keepLines/>
              <w:spacing w:after="0" w:line="240" w:lineRule="auto"/>
              <w:jc w:val="both"/>
              <w:rPr>
                <w:rFonts w:ascii="Tahoma" w:hAnsi="Tahoma" w:cs="Tahoma"/>
              </w:rPr>
            </w:pPr>
          </w:p>
        </w:tc>
        <w:tc>
          <w:tcPr>
            <w:tcW w:w="2694" w:type="dxa"/>
          </w:tcPr>
          <w:p w14:paraId="77AF8340" w14:textId="77777777" w:rsidR="00B52EC9" w:rsidRPr="00B52EC9" w:rsidRDefault="00B52EC9" w:rsidP="00B52EC9">
            <w:pPr>
              <w:keepNext/>
              <w:keepLines/>
              <w:spacing w:after="0" w:line="240" w:lineRule="auto"/>
              <w:jc w:val="both"/>
              <w:rPr>
                <w:rFonts w:ascii="Tahoma" w:hAnsi="Tahoma" w:cs="Tahoma"/>
              </w:rPr>
            </w:pPr>
          </w:p>
        </w:tc>
        <w:tc>
          <w:tcPr>
            <w:tcW w:w="3685" w:type="dxa"/>
            <w:tcBorders>
              <w:bottom w:val="single" w:sz="4" w:space="0" w:color="auto"/>
            </w:tcBorders>
          </w:tcPr>
          <w:p w14:paraId="234B1D85" w14:textId="77777777" w:rsidR="00B52EC9" w:rsidRPr="00B52EC9" w:rsidRDefault="00B52EC9" w:rsidP="00B52EC9">
            <w:pPr>
              <w:keepNext/>
              <w:keepLines/>
              <w:spacing w:after="0" w:line="240" w:lineRule="auto"/>
              <w:jc w:val="both"/>
              <w:rPr>
                <w:rFonts w:ascii="Tahoma" w:hAnsi="Tahoma" w:cs="Tahoma"/>
              </w:rPr>
            </w:pPr>
          </w:p>
        </w:tc>
      </w:tr>
      <w:tr w:rsidR="00B52EC9" w:rsidRPr="00B52EC9" w14:paraId="6344ECE8" w14:textId="77777777" w:rsidTr="00684DD7">
        <w:trPr>
          <w:trHeight w:val="235"/>
        </w:trPr>
        <w:tc>
          <w:tcPr>
            <w:tcW w:w="2977" w:type="dxa"/>
            <w:tcBorders>
              <w:top w:val="single" w:sz="4" w:space="0" w:color="auto"/>
            </w:tcBorders>
          </w:tcPr>
          <w:p w14:paraId="1F8D0E89"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t>(kraj, datum)</w:t>
            </w:r>
          </w:p>
        </w:tc>
        <w:tc>
          <w:tcPr>
            <w:tcW w:w="2694" w:type="dxa"/>
          </w:tcPr>
          <w:p w14:paraId="01735FEF"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t>žig</w:t>
            </w:r>
          </w:p>
        </w:tc>
        <w:tc>
          <w:tcPr>
            <w:tcW w:w="3685" w:type="dxa"/>
            <w:tcBorders>
              <w:top w:val="single" w:sz="4" w:space="0" w:color="auto"/>
            </w:tcBorders>
          </w:tcPr>
          <w:p w14:paraId="42341636" w14:textId="77777777" w:rsidR="00B52EC9" w:rsidRPr="00B52EC9" w:rsidRDefault="00B52EC9" w:rsidP="00B52EC9">
            <w:pPr>
              <w:keepNext/>
              <w:keepLines/>
              <w:spacing w:after="0" w:line="240" w:lineRule="auto"/>
              <w:jc w:val="both"/>
              <w:rPr>
                <w:rFonts w:ascii="Tahoma" w:hAnsi="Tahoma" w:cs="Tahoma"/>
              </w:rPr>
            </w:pPr>
            <w:r w:rsidRPr="00B52EC9">
              <w:rPr>
                <w:rFonts w:ascii="Tahoma" w:hAnsi="Tahoma" w:cs="Tahoma"/>
              </w:rPr>
              <w:t>(ime in priimek ter podpis odgovorne osebe gospodarskega subjekta)</w:t>
            </w:r>
          </w:p>
        </w:tc>
      </w:tr>
    </w:tbl>
    <w:p w14:paraId="66417D09" w14:textId="77777777" w:rsidR="00B52EC9" w:rsidRPr="00B52EC9" w:rsidRDefault="00B52EC9" w:rsidP="00B52EC9">
      <w:pPr>
        <w:keepNext/>
        <w:keepLines/>
        <w:spacing w:after="0" w:line="240" w:lineRule="auto"/>
        <w:jc w:val="both"/>
        <w:rPr>
          <w:rFonts w:ascii="Tahoma" w:hAnsi="Tahoma" w:cs="Tahoma"/>
          <w:bCs/>
          <w:i/>
          <w:sz w:val="18"/>
          <w:szCs w:val="18"/>
        </w:rPr>
      </w:pPr>
    </w:p>
    <w:p w14:paraId="7966ACAA" w14:textId="77777777" w:rsidR="00B52EC9" w:rsidRPr="00B52EC9" w:rsidRDefault="00B52EC9" w:rsidP="00B52EC9">
      <w:pPr>
        <w:keepNext/>
        <w:keepLines/>
        <w:spacing w:after="0" w:line="240" w:lineRule="auto"/>
        <w:jc w:val="both"/>
        <w:rPr>
          <w:rFonts w:ascii="Tahoma" w:hAnsi="Tahoma" w:cs="Tahoma"/>
          <w:b/>
          <w:bCs/>
          <w:i/>
          <w:sz w:val="18"/>
          <w:szCs w:val="18"/>
        </w:rPr>
      </w:pPr>
    </w:p>
    <w:p w14:paraId="72FAF343" w14:textId="77777777" w:rsidR="00B52EC9" w:rsidRPr="00B52EC9" w:rsidRDefault="00B52EC9" w:rsidP="00B52EC9">
      <w:pPr>
        <w:keepNext/>
        <w:keepLines/>
        <w:spacing w:after="0" w:line="240" w:lineRule="auto"/>
        <w:jc w:val="both"/>
        <w:rPr>
          <w:rFonts w:ascii="Tahoma" w:hAnsi="Tahoma" w:cs="Tahoma"/>
          <w:b/>
          <w:bCs/>
          <w:i/>
          <w:sz w:val="18"/>
          <w:szCs w:val="18"/>
        </w:rPr>
      </w:pPr>
      <w:r w:rsidRPr="00B52EC9">
        <w:rPr>
          <w:rFonts w:ascii="Tahoma" w:hAnsi="Tahoma" w:cs="Tahoma"/>
          <w:b/>
          <w:bCs/>
          <w:i/>
          <w:sz w:val="18"/>
          <w:szCs w:val="18"/>
        </w:rPr>
        <w:t>Navodila za izpolnitev:</w:t>
      </w:r>
    </w:p>
    <w:p w14:paraId="2AB43B5A" w14:textId="205334C6" w:rsidR="00C6326C" w:rsidRPr="00B52EC9" w:rsidRDefault="00B52EC9" w:rsidP="00B52EC9">
      <w:pPr>
        <w:keepNext/>
        <w:keepLines/>
        <w:spacing w:after="0" w:line="240" w:lineRule="auto"/>
        <w:jc w:val="both"/>
        <w:rPr>
          <w:rFonts w:ascii="Tahoma" w:eastAsia="Times New Roman" w:hAnsi="Tahoma" w:cs="Tahoma"/>
          <w:sz w:val="18"/>
          <w:szCs w:val="18"/>
          <w:lang w:eastAsia="sl-SI"/>
        </w:rPr>
      </w:pPr>
      <w:r w:rsidRPr="00B52EC9">
        <w:rPr>
          <w:rFonts w:ascii="Tahoma" w:hAnsi="Tahoma" w:cs="Tahoma"/>
          <w:i/>
          <w:iCs/>
          <w:sz w:val="18"/>
          <w:szCs w:val="18"/>
        </w:rPr>
        <w:t xml:space="preserve">Izjavo izpolni in podpiše </w:t>
      </w:r>
      <w:r w:rsidRPr="00B52EC9">
        <w:rPr>
          <w:rFonts w:ascii="Tahoma" w:hAnsi="Tahoma" w:cs="Tahoma"/>
          <w:i/>
          <w:iCs/>
          <w:sz w:val="18"/>
          <w:szCs w:val="18"/>
          <w:u w:val="single"/>
        </w:rPr>
        <w:t>ponudnik</w:t>
      </w:r>
      <w:r w:rsidRPr="00B52EC9">
        <w:rPr>
          <w:rFonts w:ascii="Tahoma" w:hAnsi="Tahoma" w:cs="Tahoma"/>
          <w:i/>
          <w:iCs/>
          <w:sz w:val="18"/>
          <w:szCs w:val="18"/>
        </w:rPr>
        <w:t xml:space="preserve">, kot tudi vsi </w:t>
      </w:r>
      <w:r w:rsidRPr="00B52EC9">
        <w:rPr>
          <w:rFonts w:ascii="Tahoma" w:hAnsi="Tahoma" w:cs="Tahoma"/>
          <w:i/>
          <w:iCs/>
          <w:sz w:val="18"/>
          <w:szCs w:val="18"/>
          <w:u w:val="single"/>
        </w:rPr>
        <w:t>posamezni člani skupine ponudnikov</w:t>
      </w:r>
      <w:r w:rsidRPr="00B52EC9">
        <w:rPr>
          <w:rFonts w:ascii="Tahoma" w:hAnsi="Tahoma" w:cs="Tahoma"/>
          <w:i/>
          <w:iCs/>
          <w:sz w:val="18"/>
          <w:szCs w:val="18"/>
        </w:rPr>
        <w:t xml:space="preserve"> (partnerji) v primeru skupne ponudbe, vsi </w:t>
      </w:r>
      <w:r w:rsidRPr="00B52EC9">
        <w:rPr>
          <w:rFonts w:ascii="Tahoma" w:hAnsi="Tahoma" w:cs="Tahoma"/>
          <w:i/>
          <w:iCs/>
          <w:sz w:val="18"/>
          <w:szCs w:val="18"/>
          <w:u w:val="single"/>
        </w:rPr>
        <w:t>podizvajalci</w:t>
      </w:r>
      <w:r w:rsidRPr="00B52EC9">
        <w:rPr>
          <w:rFonts w:ascii="Tahoma" w:hAnsi="Tahoma" w:cs="Tahoma"/>
          <w:i/>
          <w:iCs/>
          <w:sz w:val="18"/>
          <w:szCs w:val="18"/>
        </w:rPr>
        <w:t xml:space="preserve"> (če ponudnik izvaja javno naročilo s podizvajalci) ter vsi </w:t>
      </w:r>
      <w:r w:rsidRPr="00B52EC9">
        <w:rPr>
          <w:rFonts w:ascii="Tahoma" w:hAnsi="Tahoma" w:cs="Tahoma"/>
          <w:bCs/>
          <w:i/>
          <w:iCs/>
          <w:sz w:val="18"/>
          <w:szCs w:val="18"/>
          <w:u w:val="single"/>
        </w:rPr>
        <w:t>gospodarski subjekti katerih zmogljivosti uporablja ponudnik</w:t>
      </w:r>
      <w:r w:rsidRPr="00B52EC9">
        <w:rPr>
          <w:rFonts w:ascii="Tahoma" w:hAnsi="Tahoma" w:cs="Tahoma"/>
          <w:i/>
          <w:iCs/>
          <w:sz w:val="18"/>
          <w:szCs w:val="18"/>
        </w:rPr>
        <w:t>.</w:t>
      </w:r>
      <w:r w:rsidRPr="00B52EC9">
        <w:rPr>
          <w:sz w:val="18"/>
          <w:szCs w:val="18"/>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C6326C" w:rsidRPr="00090D8E" w14:paraId="549094F6" w14:textId="77777777" w:rsidTr="008C7B4E">
        <w:tc>
          <w:tcPr>
            <w:tcW w:w="7723" w:type="dxa"/>
            <w:tcBorders>
              <w:top w:val="single" w:sz="4" w:space="0" w:color="auto"/>
              <w:bottom w:val="single" w:sz="4" w:space="0" w:color="auto"/>
            </w:tcBorders>
          </w:tcPr>
          <w:p w14:paraId="5F55B619" w14:textId="77777777" w:rsidR="00C6326C" w:rsidRPr="00090D8E" w:rsidRDefault="00C6326C" w:rsidP="0000129A">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Pr>
                <w:rFonts w:ascii="Tahoma" w:eastAsia="Times New Roman" w:hAnsi="Tahoma" w:cs="Tahoma"/>
                <w:lang w:eastAsia="sl-SI"/>
              </w:rPr>
              <w:t>CELOTEN PREDRAČUN POPISA BLAGA</w:t>
            </w:r>
          </w:p>
        </w:tc>
        <w:tc>
          <w:tcPr>
            <w:tcW w:w="1843" w:type="dxa"/>
            <w:tcBorders>
              <w:top w:val="single" w:sz="4" w:space="0" w:color="auto"/>
              <w:bottom w:val="single" w:sz="4" w:space="0" w:color="auto"/>
            </w:tcBorders>
          </w:tcPr>
          <w:p w14:paraId="7637C514" w14:textId="5717423C" w:rsidR="00C6326C" w:rsidRPr="00090D8E" w:rsidRDefault="00C6326C" w:rsidP="0000129A">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r w:rsidR="00B552D3">
              <w:rPr>
                <w:rFonts w:ascii="Tahoma" w:eastAsia="Times New Roman" w:hAnsi="Tahoma" w:cs="Tahoma"/>
                <w:b/>
                <w:bCs/>
                <w:i/>
                <w:iCs/>
                <w:lang w:eastAsia="sl-SI"/>
              </w:rPr>
              <w:t>/1</w:t>
            </w:r>
          </w:p>
        </w:tc>
      </w:tr>
    </w:tbl>
    <w:p w14:paraId="49AF9595" w14:textId="77777777" w:rsidR="00C6326C" w:rsidRPr="00090D8E" w:rsidRDefault="00C6326C" w:rsidP="0000129A">
      <w:pPr>
        <w:keepNext/>
        <w:keepLines/>
        <w:spacing w:after="0" w:line="240" w:lineRule="auto"/>
        <w:jc w:val="both"/>
        <w:rPr>
          <w:rFonts w:ascii="Tahoma" w:eastAsia="Times New Roman" w:hAnsi="Tahoma" w:cs="Tahoma"/>
          <w:lang w:eastAsia="sl-SI"/>
        </w:rPr>
      </w:pPr>
    </w:p>
    <w:p w14:paraId="700A4467" w14:textId="52BD11D1" w:rsidR="0063205A" w:rsidRDefault="00FC55E2" w:rsidP="0000129A">
      <w:pPr>
        <w:keepNext/>
        <w:keepLines/>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ENLJ-VOD</w:t>
      </w:r>
      <w:r w:rsidR="009C3768">
        <w:rPr>
          <w:rFonts w:ascii="Tahoma" w:eastAsia="Times New Roman" w:hAnsi="Tahoma" w:cs="Tahoma"/>
          <w:b/>
          <w:noProof/>
          <w:lang w:eastAsia="sl-SI"/>
        </w:rPr>
        <w:t>-VPD-30/25</w:t>
      </w:r>
      <w:r w:rsidR="0063205A">
        <w:rPr>
          <w:rFonts w:ascii="Tahoma" w:eastAsia="Times New Roman" w:hAnsi="Tahoma" w:cs="Tahoma"/>
          <w:b/>
          <w:noProof/>
          <w:lang w:eastAsia="sl-SI"/>
        </w:rPr>
        <w:t xml:space="preserve"> -</w:t>
      </w:r>
      <w:r w:rsidR="0063205A" w:rsidRPr="00945C02">
        <w:rPr>
          <w:rFonts w:ascii="Tahoma" w:eastAsia="Times New Roman" w:hAnsi="Tahoma" w:cs="Tahoma"/>
          <w:b/>
          <w:noProof/>
          <w:lang w:eastAsia="sl-SI"/>
        </w:rPr>
        <w:t xml:space="preserve"> </w:t>
      </w:r>
      <w:r w:rsidR="00CD2AAE">
        <w:rPr>
          <w:rFonts w:ascii="Tahoma" w:eastAsia="Times New Roman" w:hAnsi="Tahoma" w:cs="Tahoma"/>
          <w:b/>
          <w:noProof/>
          <w:lang w:eastAsia="sl-SI"/>
        </w:rPr>
        <w:t>Dobava osebne varovalne opreme po sklopih</w:t>
      </w:r>
    </w:p>
    <w:p w14:paraId="54EF0400" w14:textId="77777777" w:rsidR="00C6326C" w:rsidRDefault="00C6326C" w:rsidP="0000129A">
      <w:pPr>
        <w:keepNext/>
        <w:keepLines/>
        <w:spacing w:after="0" w:line="240" w:lineRule="auto"/>
        <w:jc w:val="both"/>
        <w:rPr>
          <w:rFonts w:ascii="Tahoma" w:eastAsia="Times New Roman" w:hAnsi="Tahoma" w:cs="Tahoma"/>
          <w:lang w:eastAsia="sl-SI"/>
        </w:rPr>
      </w:pPr>
    </w:p>
    <w:p w14:paraId="70795315" w14:textId="77777777" w:rsidR="00C6326C" w:rsidRDefault="00C6326C" w:rsidP="0000129A">
      <w:pPr>
        <w:keepNext/>
        <w:keepLines/>
        <w:spacing w:after="0" w:line="240" w:lineRule="auto"/>
        <w:jc w:val="both"/>
        <w:rPr>
          <w:rFonts w:ascii="Tahoma" w:eastAsia="Times New Roman" w:hAnsi="Tahoma" w:cs="Tahoma"/>
          <w:lang w:eastAsia="sl-SI"/>
        </w:rPr>
      </w:pPr>
    </w:p>
    <w:p w14:paraId="797539B9" w14:textId="77777777" w:rsidR="00EF0F67" w:rsidRDefault="00EF0F67" w:rsidP="0000129A">
      <w:pPr>
        <w:keepNext/>
        <w:keepLines/>
        <w:spacing w:after="0" w:line="240" w:lineRule="auto"/>
        <w:jc w:val="both"/>
        <w:rPr>
          <w:rFonts w:ascii="Tahoma" w:eastAsia="Times New Roman" w:hAnsi="Tahoma" w:cs="Tahoma"/>
          <w:lang w:eastAsia="sl-SI"/>
        </w:rPr>
      </w:pPr>
    </w:p>
    <w:p w14:paraId="21345A08" w14:textId="6EBDAF70" w:rsidR="0063205A" w:rsidRPr="00090D8E" w:rsidRDefault="0063205A" w:rsidP="0000129A">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w:t>
      </w:r>
      <w:r>
        <w:rPr>
          <w:rFonts w:ascii="Tahoma" w:eastAsia="Times New Roman" w:hAnsi="Tahoma" w:cs="Tahoma"/>
          <w:lang w:eastAsia="sl-SI"/>
        </w:rPr>
        <w:t xml:space="preserve">na enoto mere </w:t>
      </w:r>
      <w:r w:rsidRPr="00090D8E">
        <w:rPr>
          <w:rFonts w:ascii="Tahoma" w:eastAsia="Times New Roman" w:hAnsi="Tahoma" w:cs="Tahoma"/>
          <w:lang w:eastAsia="sl-SI"/>
        </w:rPr>
        <w:t xml:space="preserve">za vse postavke navedene v predračunu popisa </w:t>
      </w:r>
      <w:r>
        <w:rPr>
          <w:rFonts w:ascii="Tahoma" w:eastAsia="Times New Roman" w:hAnsi="Tahoma" w:cs="Tahoma"/>
          <w:lang w:eastAsia="sl-SI"/>
        </w:rPr>
        <w:t>blaga za posamezni sklop</w:t>
      </w:r>
      <w:r w:rsidR="007B1FFE">
        <w:rPr>
          <w:rFonts w:ascii="Tahoma" w:eastAsia="Times New Roman" w:hAnsi="Tahoma" w:cs="Tahoma"/>
          <w:lang w:eastAsia="sl-SI"/>
        </w:rPr>
        <w:t xml:space="preserve"> na katerega se prijavlja.</w:t>
      </w:r>
      <w:r w:rsidRPr="00090D8E">
        <w:rPr>
          <w:rFonts w:ascii="Tahoma" w:eastAsia="Times New Roman" w:hAnsi="Tahoma" w:cs="Tahoma"/>
          <w:lang w:eastAsia="sl-SI"/>
        </w:rPr>
        <w:t xml:space="preserve"> Celotni predračun </w:t>
      </w:r>
      <w:r w:rsidR="0059007F">
        <w:rPr>
          <w:rFonts w:ascii="Tahoma" w:eastAsia="Times New Roman" w:hAnsi="Tahoma" w:cs="Tahoma"/>
          <w:lang w:eastAsia="sl-SI"/>
        </w:rPr>
        <w:t>popisa blaga</w:t>
      </w:r>
      <w:r>
        <w:rPr>
          <w:rFonts w:ascii="Tahoma" w:eastAsia="Times New Roman" w:hAnsi="Tahoma" w:cs="Tahoma"/>
          <w:lang w:eastAsia="sl-SI"/>
        </w:rPr>
        <w:t xml:space="preserve"> se priloži za Prilogo 2</w:t>
      </w:r>
      <w:r w:rsidR="007B1FFE">
        <w:rPr>
          <w:rFonts w:ascii="Tahoma" w:eastAsia="Times New Roman" w:hAnsi="Tahoma" w:cs="Tahoma"/>
          <w:lang w:eastAsia="sl-SI"/>
        </w:rPr>
        <w:t xml:space="preserve"> v pdf. formatu</w:t>
      </w:r>
      <w:r>
        <w:rPr>
          <w:rFonts w:ascii="Tahoma" w:eastAsia="Times New Roman" w:hAnsi="Tahoma" w:cs="Tahoma"/>
          <w:lang w:eastAsia="sl-SI"/>
        </w:rPr>
        <w:t xml:space="preserve">, ponudnik pa ga </w:t>
      </w:r>
      <w:r w:rsidRPr="00090D8E">
        <w:rPr>
          <w:rFonts w:ascii="Tahoma" w:eastAsia="Times New Roman" w:hAnsi="Tahoma" w:cs="Tahoma"/>
          <w:lang w:eastAsia="sl-SI"/>
        </w:rPr>
        <w:t>mora</w:t>
      </w:r>
      <w:r>
        <w:rPr>
          <w:rFonts w:ascii="Tahoma" w:eastAsia="Times New Roman" w:hAnsi="Tahoma" w:cs="Tahoma"/>
          <w:lang w:eastAsia="sl-SI"/>
        </w:rPr>
        <w:t xml:space="preserve"> priložiti tudi</w:t>
      </w:r>
      <w:r w:rsidRPr="00090D8E">
        <w:rPr>
          <w:rFonts w:ascii="Tahoma" w:eastAsia="Times New Roman" w:hAnsi="Tahoma" w:cs="Tahoma"/>
          <w:lang w:eastAsia="sl-SI"/>
        </w:rPr>
        <w:t xml:space="preserve"> v informacijs</w:t>
      </w:r>
      <w:r>
        <w:rPr>
          <w:rFonts w:ascii="Tahoma" w:eastAsia="Times New Roman" w:hAnsi="Tahoma" w:cs="Tahoma"/>
          <w:lang w:eastAsia="sl-SI"/>
        </w:rPr>
        <w:t>ki</w:t>
      </w:r>
      <w:r w:rsidRPr="00090D8E">
        <w:rPr>
          <w:rFonts w:ascii="Tahoma" w:eastAsia="Times New Roman" w:hAnsi="Tahoma" w:cs="Tahoma"/>
          <w:lang w:eastAsia="sl-SI"/>
        </w:rPr>
        <w:t xml:space="preserve"> sistem e-JN v excel formatu. </w:t>
      </w:r>
    </w:p>
    <w:p w14:paraId="706EA711" w14:textId="77777777" w:rsidR="0063205A" w:rsidRPr="00090D8E" w:rsidRDefault="0063205A" w:rsidP="0000129A">
      <w:pPr>
        <w:keepNext/>
        <w:keepLines/>
        <w:spacing w:after="0" w:line="240" w:lineRule="auto"/>
        <w:jc w:val="both"/>
        <w:rPr>
          <w:rFonts w:ascii="Tahoma" w:eastAsia="Times New Roman" w:hAnsi="Tahoma" w:cs="Tahoma"/>
          <w:lang w:eastAsia="sl-SI"/>
        </w:rPr>
      </w:pPr>
    </w:p>
    <w:p w14:paraId="600C1FED" w14:textId="77777777" w:rsidR="00C6326C" w:rsidRPr="00090D8E" w:rsidRDefault="00C6326C" w:rsidP="0000129A">
      <w:pPr>
        <w:keepNext/>
        <w:keepLines/>
        <w:spacing w:after="0" w:line="240" w:lineRule="auto"/>
        <w:jc w:val="both"/>
        <w:rPr>
          <w:rFonts w:ascii="Tahoma" w:eastAsia="Times New Roman" w:hAnsi="Tahoma" w:cs="Tahoma"/>
          <w:lang w:eastAsia="sl-SI"/>
        </w:rPr>
      </w:pPr>
    </w:p>
    <w:p w14:paraId="4C319E8A" w14:textId="77777777" w:rsidR="00C6326C" w:rsidRPr="00090D8E" w:rsidRDefault="00C6326C" w:rsidP="0000129A">
      <w:pPr>
        <w:keepNext/>
        <w:keepLines/>
        <w:spacing w:after="0" w:line="240" w:lineRule="auto"/>
        <w:jc w:val="both"/>
        <w:rPr>
          <w:rFonts w:ascii="Tahoma" w:eastAsia="Times New Roman" w:hAnsi="Tahoma" w:cs="Tahoma"/>
          <w:lang w:eastAsia="sl-SI"/>
        </w:rPr>
      </w:pPr>
    </w:p>
    <w:p w14:paraId="269BED00" w14:textId="77777777" w:rsidR="00C6326C" w:rsidRPr="00E27AB9" w:rsidRDefault="00EF0F67" w:rsidP="0000129A">
      <w:pPr>
        <w:keepNext/>
        <w:keepLines/>
        <w:spacing w:after="0" w:line="240" w:lineRule="auto"/>
        <w:jc w:val="both"/>
        <w:rPr>
          <w:rFonts w:ascii="Tahoma" w:hAnsi="Tahoma" w:cs="Tahoma"/>
          <w:b/>
        </w:rPr>
      </w:pPr>
      <w:r>
        <w:rPr>
          <w:rFonts w:ascii="Tahoma" w:hAnsi="Tahoma" w:cs="Tahoma"/>
          <w:b/>
        </w:rPr>
        <w:t>NAROČANJE</w:t>
      </w:r>
    </w:p>
    <w:p w14:paraId="46DFDCCF" w14:textId="77777777" w:rsidR="00C6326C" w:rsidRDefault="00C6326C" w:rsidP="0000129A">
      <w:pPr>
        <w:keepNext/>
        <w:keepLines/>
        <w:spacing w:after="0" w:line="240" w:lineRule="auto"/>
        <w:jc w:val="both"/>
        <w:rPr>
          <w:rFonts w:ascii="Tahoma" w:hAnsi="Tahoma" w:cs="Tahoma"/>
          <w:lang w:eastAsia="sl-SI"/>
        </w:rPr>
      </w:pPr>
    </w:p>
    <w:p w14:paraId="1526D9CD" w14:textId="77777777" w:rsidR="00C6326C" w:rsidRPr="00090D8E" w:rsidRDefault="00C6326C" w:rsidP="0000129A">
      <w:pPr>
        <w:keepNext/>
        <w:keepLines/>
        <w:spacing w:after="0" w:line="240" w:lineRule="auto"/>
        <w:jc w:val="both"/>
        <w:rPr>
          <w:rFonts w:ascii="Tahoma" w:eastAsia="Times New Roman" w:hAnsi="Tahoma" w:cs="Tahoma"/>
          <w:lang w:eastAsia="sl-SI"/>
        </w:rPr>
      </w:pPr>
    </w:p>
    <w:p w14:paraId="0E7E56D5" w14:textId="365F7B02" w:rsidR="00C6326C" w:rsidRPr="00752E4F" w:rsidRDefault="00C6326C" w:rsidP="0000129A">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Naročnik bo posamezna naročila 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naročnika,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po elektronski pošti na naslov _______</w:t>
      </w:r>
      <w:r w:rsidR="009412BB">
        <w:rPr>
          <w:rFonts w:ascii="Tahoma" w:eastAsia="Times New Roman" w:hAnsi="Tahoma" w:cs="Tahoma"/>
          <w:lang w:eastAsia="sl-SI"/>
        </w:rPr>
        <w:t>__________</w:t>
      </w:r>
      <w:r w:rsidRPr="00752E4F">
        <w:rPr>
          <w:rFonts w:ascii="Tahoma" w:eastAsia="Times New Roman" w:hAnsi="Tahoma" w:cs="Tahoma"/>
          <w:lang w:eastAsia="sl-SI"/>
        </w:rPr>
        <w:t xml:space="preserve">______ ali po pošti.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1FD5D630" w14:textId="77777777" w:rsidR="00C6326C" w:rsidRDefault="00C6326C" w:rsidP="0000129A">
      <w:pPr>
        <w:keepNext/>
        <w:keepLines/>
        <w:spacing w:after="0" w:line="240" w:lineRule="auto"/>
        <w:jc w:val="both"/>
        <w:rPr>
          <w:rFonts w:ascii="Tahoma" w:eastAsia="Times New Roman" w:hAnsi="Tahoma" w:cs="Tahoma"/>
          <w:lang w:eastAsia="sl-SI"/>
        </w:rPr>
      </w:pPr>
    </w:p>
    <w:p w14:paraId="6986BABD" w14:textId="77777777" w:rsidR="00100594" w:rsidRPr="00090D8E" w:rsidRDefault="00100594" w:rsidP="0000129A">
      <w:pPr>
        <w:keepNext/>
        <w:keepLines/>
        <w:spacing w:after="0" w:line="240" w:lineRule="auto"/>
        <w:jc w:val="both"/>
        <w:rPr>
          <w:rFonts w:ascii="Tahoma" w:eastAsia="Times New Roman" w:hAnsi="Tahoma" w:cs="Tahoma"/>
          <w:lang w:eastAsia="sl-SI"/>
        </w:rPr>
      </w:pPr>
    </w:p>
    <w:p w14:paraId="6CBEDAB9" w14:textId="0AC2CF4A" w:rsidR="00C6326C" w:rsidRDefault="00C6326C" w:rsidP="0000129A">
      <w:pPr>
        <w:keepNext/>
        <w:keepLines/>
        <w:spacing w:after="0" w:line="240" w:lineRule="auto"/>
        <w:jc w:val="both"/>
        <w:rPr>
          <w:rFonts w:ascii="Tahoma" w:eastAsia="Times New Roman" w:hAnsi="Tahoma" w:cs="Tahoma"/>
          <w:lang w:eastAsia="sl-SI"/>
        </w:rPr>
      </w:pPr>
    </w:p>
    <w:p w14:paraId="6E96FE8E" w14:textId="42983F73" w:rsidR="001C5BB2" w:rsidRDefault="001C5BB2" w:rsidP="0000129A">
      <w:pPr>
        <w:keepNext/>
        <w:keepLines/>
        <w:spacing w:after="0" w:line="240" w:lineRule="auto"/>
        <w:jc w:val="both"/>
        <w:rPr>
          <w:rFonts w:ascii="Tahoma" w:eastAsia="Times New Roman" w:hAnsi="Tahoma" w:cs="Tahoma"/>
          <w:lang w:eastAsia="sl-SI"/>
        </w:rPr>
      </w:pPr>
    </w:p>
    <w:p w14:paraId="65C6FDDC" w14:textId="7DB01EC0" w:rsidR="001C5BB2" w:rsidRDefault="001C5BB2" w:rsidP="0000129A">
      <w:pPr>
        <w:keepNext/>
        <w:keepLines/>
        <w:spacing w:after="0" w:line="240" w:lineRule="auto"/>
        <w:jc w:val="both"/>
        <w:rPr>
          <w:rFonts w:ascii="Tahoma" w:eastAsia="Times New Roman" w:hAnsi="Tahoma" w:cs="Tahoma"/>
          <w:lang w:eastAsia="sl-SI"/>
        </w:rPr>
      </w:pPr>
    </w:p>
    <w:p w14:paraId="6898A8F4" w14:textId="67B8499D" w:rsidR="001C5BB2" w:rsidRDefault="001C5BB2" w:rsidP="0000129A">
      <w:pPr>
        <w:keepNext/>
        <w:keepLines/>
        <w:spacing w:after="0" w:line="240" w:lineRule="auto"/>
        <w:jc w:val="both"/>
        <w:rPr>
          <w:rFonts w:ascii="Tahoma" w:eastAsia="Times New Roman" w:hAnsi="Tahoma" w:cs="Tahoma"/>
          <w:lang w:eastAsia="sl-SI"/>
        </w:rPr>
      </w:pPr>
    </w:p>
    <w:p w14:paraId="23ED02F3" w14:textId="6D92885B" w:rsidR="001C5BB2" w:rsidRDefault="001C5BB2" w:rsidP="0000129A">
      <w:pPr>
        <w:keepNext/>
        <w:keepLines/>
        <w:spacing w:after="0" w:line="240" w:lineRule="auto"/>
        <w:jc w:val="both"/>
        <w:rPr>
          <w:rFonts w:ascii="Tahoma" w:eastAsia="Times New Roman" w:hAnsi="Tahoma" w:cs="Tahoma"/>
          <w:lang w:eastAsia="sl-SI"/>
        </w:rPr>
      </w:pPr>
    </w:p>
    <w:p w14:paraId="2985F934" w14:textId="47F78C7D" w:rsidR="001C5BB2" w:rsidRDefault="001C5BB2" w:rsidP="0000129A">
      <w:pPr>
        <w:keepNext/>
        <w:keepLines/>
        <w:spacing w:after="0" w:line="240" w:lineRule="auto"/>
        <w:jc w:val="both"/>
        <w:rPr>
          <w:rFonts w:ascii="Tahoma" w:eastAsia="Times New Roman" w:hAnsi="Tahoma" w:cs="Tahoma"/>
          <w:lang w:eastAsia="sl-SI"/>
        </w:rPr>
      </w:pPr>
    </w:p>
    <w:p w14:paraId="7ED57CEF" w14:textId="2EC858B5" w:rsidR="001C5BB2" w:rsidRDefault="001C5BB2" w:rsidP="0000129A">
      <w:pPr>
        <w:keepNext/>
        <w:keepLines/>
        <w:spacing w:after="0" w:line="240" w:lineRule="auto"/>
        <w:jc w:val="both"/>
        <w:rPr>
          <w:rFonts w:ascii="Tahoma" w:eastAsia="Times New Roman" w:hAnsi="Tahoma" w:cs="Tahoma"/>
          <w:lang w:eastAsia="sl-SI"/>
        </w:rPr>
      </w:pPr>
    </w:p>
    <w:p w14:paraId="56FFE9E0" w14:textId="1CCDB5F4" w:rsidR="001C5BB2" w:rsidRDefault="001C5BB2" w:rsidP="0000129A">
      <w:pPr>
        <w:keepNext/>
        <w:keepLines/>
        <w:spacing w:after="0" w:line="240" w:lineRule="auto"/>
        <w:jc w:val="both"/>
        <w:rPr>
          <w:rFonts w:ascii="Tahoma" w:eastAsia="Times New Roman" w:hAnsi="Tahoma" w:cs="Tahoma"/>
          <w:lang w:eastAsia="sl-SI"/>
        </w:rPr>
      </w:pPr>
    </w:p>
    <w:p w14:paraId="1ACA0797" w14:textId="23421C9E" w:rsidR="001C5BB2" w:rsidRDefault="001C5BB2" w:rsidP="0000129A">
      <w:pPr>
        <w:keepNext/>
        <w:keepLines/>
        <w:spacing w:after="0" w:line="240" w:lineRule="auto"/>
        <w:jc w:val="both"/>
        <w:rPr>
          <w:rFonts w:ascii="Tahoma" w:eastAsia="Times New Roman" w:hAnsi="Tahoma" w:cs="Tahoma"/>
          <w:lang w:eastAsia="sl-SI"/>
        </w:rPr>
      </w:pPr>
    </w:p>
    <w:p w14:paraId="3A50A2FB" w14:textId="5CA6DF82" w:rsidR="001C5BB2" w:rsidRDefault="001C5BB2" w:rsidP="0000129A">
      <w:pPr>
        <w:keepNext/>
        <w:keepLines/>
        <w:spacing w:after="0" w:line="240" w:lineRule="auto"/>
        <w:jc w:val="both"/>
        <w:rPr>
          <w:rFonts w:ascii="Tahoma" w:eastAsia="Times New Roman" w:hAnsi="Tahoma" w:cs="Tahoma"/>
          <w:lang w:eastAsia="sl-SI"/>
        </w:rPr>
      </w:pPr>
    </w:p>
    <w:p w14:paraId="08D96A6D" w14:textId="173D2199" w:rsidR="001C5BB2" w:rsidRDefault="001C5BB2" w:rsidP="0000129A">
      <w:pPr>
        <w:keepNext/>
        <w:keepLines/>
        <w:spacing w:after="0" w:line="240" w:lineRule="auto"/>
        <w:jc w:val="both"/>
        <w:rPr>
          <w:rFonts w:ascii="Tahoma" w:eastAsia="Times New Roman" w:hAnsi="Tahoma" w:cs="Tahoma"/>
          <w:lang w:eastAsia="sl-SI"/>
        </w:rPr>
      </w:pPr>
    </w:p>
    <w:p w14:paraId="1F3EA0E8" w14:textId="77777777" w:rsidR="001C5BB2" w:rsidRPr="00090D8E" w:rsidRDefault="001C5BB2" w:rsidP="0000129A">
      <w:pPr>
        <w:keepNext/>
        <w:keepLines/>
        <w:spacing w:after="0" w:line="240" w:lineRule="auto"/>
        <w:jc w:val="both"/>
        <w:rPr>
          <w:rFonts w:ascii="Tahoma" w:eastAsia="Times New Roman" w:hAnsi="Tahoma" w:cs="Tahoma"/>
          <w:lang w:eastAsia="sl-SI"/>
        </w:rPr>
      </w:pPr>
    </w:p>
    <w:p w14:paraId="70D9DCF2" w14:textId="77777777" w:rsidR="00C6326C" w:rsidRPr="00090D8E" w:rsidRDefault="00C6326C" w:rsidP="0000129A">
      <w:pPr>
        <w:keepNext/>
        <w:keepLines/>
        <w:spacing w:after="0" w:line="240" w:lineRule="auto"/>
        <w:jc w:val="both"/>
        <w:rPr>
          <w:rFonts w:ascii="Tahoma" w:eastAsia="Times New Roman" w:hAnsi="Tahoma" w:cs="Tahoma"/>
          <w:lang w:eastAsia="sl-SI"/>
        </w:rPr>
      </w:pPr>
    </w:p>
    <w:p w14:paraId="70FE25EC" w14:textId="77777777" w:rsidR="00C6326C" w:rsidRPr="00090D8E" w:rsidRDefault="00C6326C" w:rsidP="0000129A">
      <w:pPr>
        <w:keepNext/>
        <w:keepLines/>
        <w:spacing w:after="0" w:line="240" w:lineRule="auto"/>
        <w:jc w:val="both"/>
        <w:rPr>
          <w:rFonts w:ascii="Tahoma" w:eastAsia="Times New Roman" w:hAnsi="Tahoma" w:cs="Tahoma"/>
          <w:lang w:eastAsia="sl-SI"/>
        </w:rPr>
      </w:pPr>
    </w:p>
    <w:p w14:paraId="6101D23B" w14:textId="77777777" w:rsidR="00C6326C" w:rsidRPr="00090D8E" w:rsidRDefault="00C6326C" w:rsidP="0000129A">
      <w:pPr>
        <w:keepNext/>
        <w:keepLines/>
        <w:spacing w:after="0" w:line="240" w:lineRule="auto"/>
        <w:jc w:val="both"/>
        <w:rPr>
          <w:rFonts w:ascii="Tahoma" w:eastAsia="Times New Roman" w:hAnsi="Tahoma" w:cs="Tahoma"/>
          <w:lang w:eastAsia="sl-SI"/>
        </w:rPr>
      </w:pPr>
    </w:p>
    <w:p w14:paraId="1DEB193F" w14:textId="77777777" w:rsidR="00C6326C" w:rsidRPr="00090D8E" w:rsidRDefault="00C6326C" w:rsidP="0000129A">
      <w:pPr>
        <w:keepNext/>
        <w:keepLines/>
        <w:spacing w:after="0" w:line="240" w:lineRule="auto"/>
        <w:jc w:val="both"/>
        <w:rPr>
          <w:rFonts w:ascii="Tahoma" w:eastAsia="Times New Roman" w:hAnsi="Tahoma" w:cs="Tahoma"/>
          <w:lang w:eastAsia="sl-SI"/>
        </w:rPr>
      </w:pPr>
    </w:p>
    <w:p w14:paraId="5F344A5F" w14:textId="77777777" w:rsidR="00C6326C" w:rsidRPr="00090D8E" w:rsidRDefault="00C6326C" w:rsidP="0000129A">
      <w:pPr>
        <w:keepNext/>
        <w:keepLines/>
        <w:spacing w:after="0" w:line="240" w:lineRule="auto"/>
        <w:jc w:val="both"/>
        <w:rPr>
          <w:rFonts w:ascii="Tahoma" w:eastAsia="Times New Roman" w:hAnsi="Tahoma" w:cs="Tahoma"/>
          <w:lang w:eastAsia="sl-SI"/>
        </w:rPr>
      </w:pPr>
    </w:p>
    <w:p w14:paraId="7415F919" w14:textId="77777777" w:rsidR="00C6326C" w:rsidRPr="001C5BB2" w:rsidRDefault="00C6326C" w:rsidP="0000129A">
      <w:pPr>
        <w:keepNext/>
        <w:keepLines/>
        <w:tabs>
          <w:tab w:val="left" w:pos="2552"/>
        </w:tabs>
        <w:spacing w:after="0" w:line="240" w:lineRule="auto"/>
        <w:ind w:left="284" w:hanging="284"/>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326C" w:rsidRPr="001C5BB2" w14:paraId="27B8AFDE" w14:textId="77777777" w:rsidTr="008C7B4E">
        <w:trPr>
          <w:trHeight w:val="235"/>
        </w:trPr>
        <w:tc>
          <w:tcPr>
            <w:tcW w:w="3402" w:type="dxa"/>
            <w:tcBorders>
              <w:bottom w:val="single" w:sz="4" w:space="0" w:color="auto"/>
            </w:tcBorders>
          </w:tcPr>
          <w:p w14:paraId="0A022514" w14:textId="77777777" w:rsidR="00C6326C" w:rsidRPr="001C5BB2" w:rsidRDefault="00C6326C" w:rsidP="0000129A">
            <w:pPr>
              <w:keepNext/>
              <w:keepLines/>
              <w:spacing w:after="0" w:line="240" w:lineRule="auto"/>
              <w:jc w:val="both"/>
              <w:rPr>
                <w:rFonts w:ascii="Tahoma" w:eastAsia="Times New Roman" w:hAnsi="Tahoma" w:cs="Tahoma"/>
                <w:snapToGrid w:val="0"/>
                <w:color w:val="000000"/>
                <w:lang w:eastAsia="sl-SI"/>
              </w:rPr>
            </w:pPr>
          </w:p>
        </w:tc>
        <w:tc>
          <w:tcPr>
            <w:tcW w:w="2268" w:type="dxa"/>
          </w:tcPr>
          <w:p w14:paraId="0F552073" w14:textId="77777777" w:rsidR="00C6326C" w:rsidRPr="001C5BB2" w:rsidRDefault="00C6326C" w:rsidP="0000129A">
            <w:pPr>
              <w:keepNext/>
              <w:keepLines/>
              <w:spacing w:after="0" w:line="240" w:lineRule="auto"/>
              <w:jc w:val="both"/>
              <w:rPr>
                <w:rFonts w:ascii="Tahoma" w:eastAsia="Times New Roman" w:hAnsi="Tahoma" w:cs="Tahoma"/>
                <w:snapToGrid w:val="0"/>
                <w:color w:val="000000"/>
                <w:lang w:eastAsia="sl-SI"/>
              </w:rPr>
            </w:pPr>
          </w:p>
        </w:tc>
        <w:tc>
          <w:tcPr>
            <w:tcW w:w="3686" w:type="dxa"/>
            <w:tcBorders>
              <w:bottom w:val="single" w:sz="4" w:space="0" w:color="auto"/>
            </w:tcBorders>
          </w:tcPr>
          <w:p w14:paraId="4FCA8763" w14:textId="77777777" w:rsidR="00C6326C" w:rsidRPr="001C5BB2" w:rsidRDefault="00C6326C" w:rsidP="000012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1C5BB2" w14:paraId="2A55BEE0" w14:textId="77777777" w:rsidTr="008C7B4E">
        <w:trPr>
          <w:trHeight w:val="235"/>
        </w:trPr>
        <w:tc>
          <w:tcPr>
            <w:tcW w:w="3402" w:type="dxa"/>
            <w:tcBorders>
              <w:top w:val="single" w:sz="4" w:space="0" w:color="auto"/>
            </w:tcBorders>
          </w:tcPr>
          <w:p w14:paraId="733F9563" w14:textId="77777777" w:rsidR="00C6326C" w:rsidRPr="001C5BB2" w:rsidRDefault="00C6326C" w:rsidP="0000129A">
            <w:pPr>
              <w:keepNext/>
              <w:keepLines/>
              <w:spacing w:after="0" w:line="240" w:lineRule="auto"/>
              <w:jc w:val="both"/>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(kraj, datum)</w:t>
            </w:r>
          </w:p>
        </w:tc>
        <w:tc>
          <w:tcPr>
            <w:tcW w:w="2268" w:type="dxa"/>
          </w:tcPr>
          <w:p w14:paraId="6952EA94" w14:textId="77777777" w:rsidR="00C6326C" w:rsidRPr="001C5BB2" w:rsidRDefault="00C6326C" w:rsidP="0000129A">
            <w:pPr>
              <w:keepNext/>
              <w:keepLines/>
              <w:spacing w:after="0" w:line="240" w:lineRule="auto"/>
              <w:jc w:val="center"/>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žig</w:t>
            </w:r>
          </w:p>
        </w:tc>
        <w:tc>
          <w:tcPr>
            <w:tcW w:w="3686" w:type="dxa"/>
            <w:tcBorders>
              <w:top w:val="single" w:sz="4" w:space="0" w:color="auto"/>
            </w:tcBorders>
          </w:tcPr>
          <w:p w14:paraId="2CFE1419" w14:textId="77777777" w:rsidR="00C6326C" w:rsidRPr="001C5BB2" w:rsidRDefault="00C6326C" w:rsidP="0000129A">
            <w:pPr>
              <w:keepNext/>
              <w:keepLines/>
              <w:spacing w:after="0" w:line="240" w:lineRule="auto"/>
              <w:jc w:val="both"/>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w:t>
            </w:r>
            <w:r w:rsidRPr="001C5BB2">
              <w:rPr>
                <w:rFonts w:ascii="Tahoma" w:eastAsia="Times New Roman" w:hAnsi="Tahoma" w:cs="Tahoma"/>
                <w:snapToGrid w:val="0"/>
                <w:lang w:eastAsia="sl-SI"/>
              </w:rPr>
              <w:t>i</w:t>
            </w:r>
            <w:r w:rsidRPr="001C5BB2">
              <w:rPr>
                <w:rFonts w:ascii="Tahoma" w:hAnsi="Tahoma" w:cs="Tahoma"/>
                <w:snapToGrid w:val="0"/>
              </w:rPr>
              <w:t>me in priimek ter podpis</w:t>
            </w:r>
            <w:r w:rsidRPr="001C5BB2">
              <w:rPr>
                <w:rFonts w:ascii="Tahoma" w:eastAsia="Times New Roman" w:hAnsi="Tahoma" w:cs="Tahoma"/>
                <w:snapToGrid w:val="0"/>
                <w:lang w:eastAsia="sl-SI"/>
              </w:rPr>
              <w:t xml:space="preserve"> odgovorne osebe</w:t>
            </w:r>
            <w:r w:rsidRPr="001C5BB2">
              <w:rPr>
                <w:rFonts w:ascii="Tahoma" w:hAnsi="Tahoma" w:cs="Tahoma"/>
                <w:snapToGrid w:val="0"/>
              </w:rPr>
              <w:t xml:space="preserve"> ponudnika</w:t>
            </w:r>
            <w:r w:rsidRPr="001C5BB2">
              <w:rPr>
                <w:rFonts w:ascii="Tahoma" w:eastAsia="Times New Roman" w:hAnsi="Tahoma" w:cs="Tahoma"/>
                <w:snapToGrid w:val="0"/>
                <w:color w:val="000000"/>
                <w:lang w:eastAsia="sl-SI"/>
              </w:rPr>
              <w:t>)</w:t>
            </w:r>
          </w:p>
        </w:tc>
      </w:tr>
    </w:tbl>
    <w:p w14:paraId="36886F44" w14:textId="77777777" w:rsidR="00C6326C" w:rsidRPr="00090D8E" w:rsidRDefault="00C6326C" w:rsidP="0000129A">
      <w:pPr>
        <w:keepNext/>
        <w:keepLines/>
        <w:spacing w:after="0" w:line="240" w:lineRule="auto"/>
        <w:jc w:val="both"/>
        <w:rPr>
          <w:rFonts w:ascii="Tahoma" w:eastAsia="Times New Roman" w:hAnsi="Tahoma" w:cs="Tahoma"/>
          <w:lang w:eastAsia="sl-SI"/>
        </w:rPr>
      </w:pPr>
    </w:p>
    <w:p w14:paraId="2B216004" w14:textId="77777777" w:rsidR="00C6326C" w:rsidRPr="00090D8E" w:rsidRDefault="00C6326C" w:rsidP="0000129A">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3A6D4AE7" w14:textId="77777777" w:rsidR="00C6326C" w:rsidRPr="00CA1AE3" w:rsidRDefault="00C6326C" w:rsidP="0000129A">
      <w:pPr>
        <w:keepNext/>
        <w:keepLines/>
        <w:spacing w:after="0" w:line="240" w:lineRule="auto"/>
        <w:jc w:val="both"/>
        <w:rPr>
          <w:rFonts w:ascii="Tahoma" w:hAnsi="Tahoma" w:cs="Tahoma"/>
          <w:bCs/>
          <w:i/>
          <w:sz w:val="18"/>
        </w:rPr>
      </w:pPr>
    </w:p>
    <w:p w14:paraId="0DDF4468" w14:textId="77777777" w:rsidR="00C6326C" w:rsidRPr="00C44047" w:rsidRDefault="00C6326C" w:rsidP="0000129A">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t>Priloga 3/1</w:t>
      </w:r>
    </w:p>
    <w:p w14:paraId="494FFE02" w14:textId="77777777" w:rsidR="00C6326C" w:rsidRPr="00C44047" w:rsidRDefault="00C6326C" w:rsidP="0000129A">
      <w:pPr>
        <w:keepNext/>
        <w:keepLines/>
        <w:tabs>
          <w:tab w:val="left" w:pos="284"/>
        </w:tabs>
        <w:spacing w:after="0" w:line="240" w:lineRule="auto"/>
        <w:jc w:val="both"/>
        <w:rPr>
          <w:rFonts w:ascii="Tahoma" w:eastAsia="Times New Roman" w:hAnsi="Tahoma" w:cs="Tahoma"/>
          <w:b/>
          <w:i/>
          <w:sz w:val="18"/>
          <w:lang w:eastAsia="sl-SI"/>
        </w:rPr>
      </w:pPr>
    </w:p>
    <w:p w14:paraId="1CD05D5C" w14:textId="77777777" w:rsidR="00C6326C" w:rsidRPr="00C44047" w:rsidRDefault="00C6326C" w:rsidP="0000129A">
      <w:pPr>
        <w:keepNext/>
        <w:keepLines/>
        <w:tabs>
          <w:tab w:val="left" w:pos="284"/>
        </w:tabs>
        <w:spacing w:after="0" w:line="240" w:lineRule="auto"/>
        <w:jc w:val="both"/>
        <w:rPr>
          <w:rFonts w:ascii="Tahoma" w:eastAsia="Times New Roman" w:hAnsi="Tahoma" w:cs="Tahoma"/>
          <w:sz w:val="20"/>
          <w:szCs w:val="20"/>
          <w:lang w:eastAsia="sl-SI"/>
        </w:rPr>
      </w:pPr>
    </w:p>
    <w:p w14:paraId="009A429B" w14:textId="77777777" w:rsidR="00C6326C" w:rsidRPr="00C44047" w:rsidRDefault="00C6326C" w:rsidP="0000129A">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38F9DFEB" w14:textId="77777777" w:rsidR="00C6326C" w:rsidRPr="00C44047" w:rsidRDefault="00C6326C" w:rsidP="0000129A">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65100945" w14:textId="77777777" w:rsidR="00C6326C" w:rsidRPr="00C44047" w:rsidRDefault="00C6326C" w:rsidP="0000129A">
      <w:pPr>
        <w:keepNext/>
        <w:keepLines/>
        <w:tabs>
          <w:tab w:val="left" w:pos="284"/>
        </w:tabs>
        <w:spacing w:after="0" w:line="240" w:lineRule="auto"/>
        <w:jc w:val="both"/>
        <w:rPr>
          <w:rFonts w:ascii="Tahoma" w:eastAsia="Times New Roman" w:hAnsi="Tahoma" w:cs="Tahoma"/>
          <w:b/>
          <w:sz w:val="20"/>
          <w:szCs w:val="20"/>
          <w:lang w:eastAsia="sl-SI"/>
        </w:rPr>
      </w:pPr>
    </w:p>
    <w:p w14:paraId="33408BA3" w14:textId="77777777" w:rsidR="00C6326C" w:rsidRPr="00C44047" w:rsidRDefault="00C6326C" w:rsidP="0000129A">
      <w:pPr>
        <w:keepNext/>
        <w:keepLines/>
        <w:tabs>
          <w:tab w:val="left" w:pos="284"/>
        </w:tabs>
        <w:spacing w:after="0" w:line="240" w:lineRule="auto"/>
        <w:jc w:val="both"/>
        <w:rPr>
          <w:rFonts w:ascii="Tahoma" w:eastAsia="Times New Roman" w:hAnsi="Tahoma" w:cs="Tahoma"/>
          <w:b/>
          <w:sz w:val="20"/>
          <w:szCs w:val="20"/>
          <w:lang w:eastAsia="sl-SI"/>
        </w:rPr>
      </w:pPr>
    </w:p>
    <w:p w14:paraId="4E39B173" w14:textId="77777777" w:rsidR="00C6326C" w:rsidRPr="00C44047" w:rsidRDefault="00C6326C" w:rsidP="0000129A">
      <w:pPr>
        <w:keepNext/>
        <w:keepLines/>
        <w:tabs>
          <w:tab w:val="left" w:pos="284"/>
        </w:tabs>
        <w:spacing w:after="0" w:line="240" w:lineRule="auto"/>
        <w:jc w:val="both"/>
        <w:rPr>
          <w:rFonts w:ascii="Tahoma" w:eastAsia="Times New Roman" w:hAnsi="Tahoma" w:cs="Tahoma"/>
          <w:lang w:eastAsia="sl-SI"/>
        </w:rPr>
      </w:pPr>
    </w:p>
    <w:p w14:paraId="16595C53" w14:textId="77777777" w:rsidR="00C6326C" w:rsidRPr="00C44047" w:rsidRDefault="00C6326C" w:rsidP="000012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7D37A3EE" w14:textId="77777777" w:rsidR="00C6326C" w:rsidRPr="00C44047" w:rsidRDefault="00C6326C" w:rsidP="000012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5A98E21D" w14:textId="77777777" w:rsidR="00C6326C" w:rsidRPr="00C44047" w:rsidRDefault="00C6326C" w:rsidP="000012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362747BB" w14:textId="77777777" w:rsidR="00C6326C" w:rsidRPr="00C44047" w:rsidRDefault="00C6326C" w:rsidP="000012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1BF79891" w14:textId="77777777" w:rsidR="00C6326C" w:rsidRPr="00C44047" w:rsidRDefault="00C6326C" w:rsidP="000012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04A4BF08" w14:textId="77777777" w:rsidR="00C6326C" w:rsidRPr="00C44047" w:rsidRDefault="00C6326C" w:rsidP="000012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3F414CE7" w14:textId="2D5B11B1" w:rsidR="00C6326C" w:rsidRPr="00C44047" w:rsidRDefault="00C6326C" w:rsidP="000012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47302032" w14:textId="77777777" w:rsidR="00C6326C" w:rsidRPr="00C44047" w:rsidRDefault="00C6326C" w:rsidP="0000129A">
      <w:pPr>
        <w:keepNext/>
        <w:keepLines/>
        <w:tabs>
          <w:tab w:val="left" w:pos="284"/>
        </w:tabs>
        <w:spacing w:after="0" w:line="240" w:lineRule="auto"/>
        <w:jc w:val="both"/>
        <w:rPr>
          <w:rFonts w:ascii="Tahoma" w:eastAsia="Times New Roman" w:hAnsi="Tahoma" w:cs="Tahoma"/>
          <w:lang w:eastAsia="sl-SI"/>
        </w:rPr>
      </w:pPr>
    </w:p>
    <w:p w14:paraId="6A5403C7" w14:textId="4440C13F" w:rsidR="007B1FFE" w:rsidRPr="00C44047" w:rsidRDefault="00C6326C" w:rsidP="007B1FFE">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FC55E2">
        <w:rPr>
          <w:rFonts w:ascii="Tahoma" w:eastAsia="Times New Roman" w:hAnsi="Tahoma" w:cs="Tahoma"/>
          <w:b/>
          <w:lang w:eastAsia="sl-SI"/>
        </w:rPr>
        <w:t>ENLJ-VOD</w:t>
      </w:r>
      <w:r w:rsidR="009C3768">
        <w:rPr>
          <w:rFonts w:ascii="Tahoma" w:eastAsia="Times New Roman" w:hAnsi="Tahoma" w:cs="Tahoma"/>
          <w:b/>
          <w:lang w:eastAsia="sl-SI"/>
        </w:rPr>
        <w:t>-VPD-30/25</w:t>
      </w:r>
      <w:r w:rsidR="00945C02">
        <w:rPr>
          <w:rFonts w:ascii="Tahoma" w:eastAsia="Times New Roman" w:hAnsi="Tahoma" w:cs="Tahoma"/>
          <w:b/>
          <w:lang w:eastAsia="sl-SI"/>
        </w:rPr>
        <w:t xml:space="preserve"> -</w:t>
      </w:r>
      <w:r w:rsidR="00945C02" w:rsidRPr="00945C02">
        <w:rPr>
          <w:rFonts w:ascii="Tahoma" w:eastAsia="Times New Roman" w:hAnsi="Tahoma" w:cs="Tahoma"/>
          <w:b/>
          <w:lang w:eastAsia="sl-SI"/>
        </w:rPr>
        <w:t xml:space="preserve"> </w:t>
      </w:r>
      <w:r w:rsidR="00CD2AAE">
        <w:rPr>
          <w:rFonts w:ascii="Tahoma" w:eastAsia="Times New Roman" w:hAnsi="Tahoma" w:cs="Tahoma"/>
          <w:b/>
          <w:lang w:eastAsia="sl-SI"/>
        </w:rPr>
        <w:t>Dobava osebne varovalne opreme po sklopih</w:t>
      </w:r>
      <w:r w:rsidRPr="00090D8E">
        <w:rPr>
          <w:rFonts w:ascii="Tahoma" w:eastAsia="Times New Roman" w:hAnsi="Tahoma" w:cs="Tahoma"/>
          <w:b/>
          <w:lang w:eastAsia="sl-SI"/>
        </w:rPr>
        <w:t xml:space="preserve"> </w:t>
      </w:r>
      <w:r w:rsidR="007B1FFE"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7B1FFE">
        <w:rPr>
          <w:rFonts w:ascii="Tahoma" w:eastAsia="Times New Roman" w:hAnsi="Tahoma" w:cs="Tahoma"/>
          <w:lang w:eastAsia="sl-SI"/>
        </w:rPr>
        <w:t>*,</w:t>
      </w:r>
      <w:r w:rsidR="007B1FFE"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p>
    <w:p w14:paraId="3421C861" w14:textId="77777777" w:rsidR="007B1FFE" w:rsidRPr="00C44047" w:rsidRDefault="007B1FFE" w:rsidP="007B1FFE">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0F10F7F9" w14:textId="77777777" w:rsidR="007B1FFE" w:rsidRPr="00C44047" w:rsidRDefault="007B1FFE" w:rsidP="007B1FFE">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1905D0EB" w14:textId="77777777" w:rsidR="007B1FFE" w:rsidRPr="00C44047" w:rsidRDefault="007B1FFE" w:rsidP="007B1FFE">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7B1FFE" w:rsidRPr="00C44047" w14:paraId="1535F5E4" w14:textId="77777777" w:rsidTr="007B1FFE">
        <w:tc>
          <w:tcPr>
            <w:tcW w:w="533" w:type="dxa"/>
            <w:tcBorders>
              <w:top w:val="single" w:sz="4" w:space="0" w:color="auto"/>
              <w:left w:val="single" w:sz="4" w:space="0" w:color="auto"/>
              <w:bottom w:val="single" w:sz="4" w:space="0" w:color="auto"/>
              <w:right w:val="single" w:sz="4" w:space="0" w:color="auto"/>
            </w:tcBorders>
            <w:hideMark/>
          </w:tcPr>
          <w:p w14:paraId="0F2C8976"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AA22F49"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7AFCDEEE"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52014161"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7B1FFE" w:rsidRPr="00C44047" w14:paraId="53AD2C3E" w14:textId="77777777" w:rsidTr="007B1FFE">
        <w:tc>
          <w:tcPr>
            <w:tcW w:w="533" w:type="dxa"/>
            <w:tcBorders>
              <w:top w:val="single" w:sz="4" w:space="0" w:color="auto"/>
              <w:left w:val="single" w:sz="4" w:space="0" w:color="auto"/>
              <w:bottom w:val="single" w:sz="4" w:space="0" w:color="auto"/>
              <w:right w:val="single" w:sz="4" w:space="0" w:color="auto"/>
            </w:tcBorders>
            <w:hideMark/>
          </w:tcPr>
          <w:p w14:paraId="5226E286"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38CD1F73"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03C406A"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28000D8"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r w:rsidR="007B1FFE" w:rsidRPr="00C44047" w14:paraId="56750634" w14:textId="77777777" w:rsidTr="007B1FFE">
        <w:tc>
          <w:tcPr>
            <w:tcW w:w="533" w:type="dxa"/>
            <w:tcBorders>
              <w:top w:val="single" w:sz="4" w:space="0" w:color="auto"/>
              <w:left w:val="single" w:sz="4" w:space="0" w:color="auto"/>
              <w:bottom w:val="single" w:sz="4" w:space="0" w:color="auto"/>
              <w:right w:val="single" w:sz="4" w:space="0" w:color="auto"/>
            </w:tcBorders>
            <w:hideMark/>
          </w:tcPr>
          <w:p w14:paraId="35873532"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1F107D82"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6AB9C7F"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09F9DCA"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r w:rsidR="007B1FFE" w:rsidRPr="00C44047" w14:paraId="5BBF6640" w14:textId="77777777" w:rsidTr="007B1FFE">
        <w:tc>
          <w:tcPr>
            <w:tcW w:w="533" w:type="dxa"/>
            <w:tcBorders>
              <w:top w:val="single" w:sz="4" w:space="0" w:color="auto"/>
              <w:left w:val="single" w:sz="4" w:space="0" w:color="auto"/>
              <w:bottom w:val="single" w:sz="4" w:space="0" w:color="auto"/>
              <w:right w:val="single" w:sz="4" w:space="0" w:color="auto"/>
            </w:tcBorders>
            <w:hideMark/>
          </w:tcPr>
          <w:p w14:paraId="627BDF17"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452A6C44"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78850A9"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38B22B6"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r w:rsidR="007B1FFE" w:rsidRPr="00C44047" w14:paraId="23A70C6E" w14:textId="77777777" w:rsidTr="007B1FFE">
        <w:tc>
          <w:tcPr>
            <w:tcW w:w="533" w:type="dxa"/>
            <w:tcBorders>
              <w:top w:val="single" w:sz="4" w:space="0" w:color="auto"/>
              <w:left w:val="single" w:sz="4" w:space="0" w:color="auto"/>
              <w:bottom w:val="single" w:sz="4" w:space="0" w:color="auto"/>
              <w:right w:val="single" w:sz="4" w:space="0" w:color="auto"/>
            </w:tcBorders>
            <w:hideMark/>
          </w:tcPr>
          <w:p w14:paraId="58C27FB0"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38A965FE"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5BAA00F"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39B30AB"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r w:rsidR="007B1FFE" w:rsidRPr="00C44047" w14:paraId="0C484615" w14:textId="77777777" w:rsidTr="007B1FFE">
        <w:tc>
          <w:tcPr>
            <w:tcW w:w="533" w:type="dxa"/>
            <w:tcBorders>
              <w:top w:val="single" w:sz="4" w:space="0" w:color="auto"/>
              <w:left w:val="single" w:sz="4" w:space="0" w:color="auto"/>
              <w:bottom w:val="single" w:sz="4" w:space="0" w:color="auto"/>
              <w:right w:val="single" w:sz="4" w:space="0" w:color="auto"/>
            </w:tcBorders>
            <w:hideMark/>
          </w:tcPr>
          <w:p w14:paraId="5A94989F"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11B0029A"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8608492"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9CA987A"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r w:rsidR="007B1FFE" w:rsidRPr="00C44047" w14:paraId="445D7E09" w14:textId="77777777" w:rsidTr="007B1FFE">
        <w:tc>
          <w:tcPr>
            <w:tcW w:w="533" w:type="dxa"/>
            <w:tcBorders>
              <w:top w:val="single" w:sz="4" w:space="0" w:color="auto"/>
              <w:left w:val="single" w:sz="4" w:space="0" w:color="auto"/>
              <w:bottom w:val="single" w:sz="4" w:space="0" w:color="auto"/>
              <w:right w:val="single" w:sz="4" w:space="0" w:color="auto"/>
            </w:tcBorders>
            <w:hideMark/>
          </w:tcPr>
          <w:p w14:paraId="4BB54B3A"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0513C15F"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1EE100F"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4EAF249"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bl>
    <w:p w14:paraId="51B8FCDB"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p w14:paraId="40C93261" w14:textId="77777777" w:rsidR="007B1FFE" w:rsidRPr="00C44047" w:rsidRDefault="007B1FFE" w:rsidP="007B1FFE">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019E7E65" w14:textId="77777777" w:rsidR="007B1FFE" w:rsidRPr="00C44047" w:rsidRDefault="007B1FFE" w:rsidP="007B1FFE">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7B1FFE" w:rsidRPr="00C44047" w14:paraId="3E215021" w14:textId="77777777" w:rsidTr="007B1FFE">
        <w:tc>
          <w:tcPr>
            <w:tcW w:w="534" w:type="dxa"/>
            <w:tcBorders>
              <w:top w:val="single" w:sz="4" w:space="0" w:color="auto"/>
              <w:left w:val="single" w:sz="4" w:space="0" w:color="auto"/>
              <w:bottom w:val="single" w:sz="4" w:space="0" w:color="auto"/>
              <w:right w:val="single" w:sz="4" w:space="0" w:color="auto"/>
            </w:tcBorders>
            <w:hideMark/>
          </w:tcPr>
          <w:p w14:paraId="3863A349"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617C0302"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D8C40B6"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89B6FEB"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7B1FFE" w:rsidRPr="00C44047" w14:paraId="6F835811" w14:textId="77777777" w:rsidTr="007B1FFE">
        <w:tc>
          <w:tcPr>
            <w:tcW w:w="534" w:type="dxa"/>
            <w:tcBorders>
              <w:top w:val="single" w:sz="4" w:space="0" w:color="auto"/>
              <w:left w:val="single" w:sz="4" w:space="0" w:color="auto"/>
              <w:bottom w:val="single" w:sz="4" w:space="0" w:color="auto"/>
              <w:right w:val="single" w:sz="4" w:space="0" w:color="auto"/>
            </w:tcBorders>
            <w:hideMark/>
          </w:tcPr>
          <w:p w14:paraId="1F0BDFF3"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259B3E94"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FBC6A50"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A4761E6"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r w:rsidR="007B1FFE" w:rsidRPr="00C44047" w14:paraId="1E0FC98B" w14:textId="77777777" w:rsidTr="007B1FFE">
        <w:tc>
          <w:tcPr>
            <w:tcW w:w="534" w:type="dxa"/>
            <w:tcBorders>
              <w:top w:val="single" w:sz="4" w:space="0" w:color="auto"/>
              <w:left w:val="single" w:sz="4" w:space="0" w:color="auto"/>
              <w:bottom w:val="single" w:sz="4" w:space="0" w:color="auto"/>
              <w:right w:val="single" w:sz="4" w:space="0" w:color="auto"/>
            </w:tcBorders>
            <w:hideMark/>
          </w:tcPr>
          <w:p w14:paraId="1CD68821"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6D310884"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D20A871"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8EAAD86"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r w:rsidR="007B1FFE" w:rsidRPr="00C44047" w14:paraId="4CAC659B" w14:textId="77777777" w:rsidTr="007B1FFE">
        <w:tc>
          <w:tcPr>
            <w:tcW w:w="534" w:type="dxa"/>
            <w:tcBorders>
              <w:top w:val="single" w:sz="4" w:space="0" w:color="auto"/>
              <w:left w:val="single" w:sz="4" w:space="0" w:color="auto"/>
              <w:bottom w:val="single" w:sz="4" w:space="0" w:color="auto"/>
              <w:right w:val="single" w:sz="4" w:space="0" w:color="auto"/>
            </w:tcBorders>
            <w:hideMark/>
          </w:tcPr>
          <w:p w14:paraId="5EB3A77F"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2D2D9059"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8077EAC"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2936C3E"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r w:rsidR="007B1FFE" w:rsidRPr="00C44047" w14:paraId="57E1C28D" w14:textId="77777777" w:rsidTr="007B1FFE">
        <w:tc>
          <w:tcPr>
            <w:tcW w:w="534" w:type="dxa"/>
            <w:tcBorders>
              <w:top w:val="single" w:sz="4" w:space="0" w:color="auto"/>
              <w:left w:val="single" w:sz="4" w:space="0" w:color="auto"/>
              <w:bottom w:val="single" w:sz="4" w:space="0" w:color="auto"/>
              <w:right w:val="single" w:sz="4" w:space="0" w:color="auto"/>
            </w:tcBorders>
            <w:hideMark/>
          </w:tcPr>
          <w:p w14:paraId="0CC2D868"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9F4D33E"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058B39D"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5EF4974"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r w:rsidR="007B1FFE" w:rsidRPr="00C44047" w14:paraId="59144E48" w14:textId="77777777" w:rsidTr="007B1FFE">
        <w:tc>
          <w:tcPr>
            <w:tcW w:w="534" w:type="dxa"/>
            <w:tcBorders>
              <w:top w:val="single" w:sz="4" w:space="0" w:color="auto"/>
              <w:left w:val="single" w:sz="4" w:space="0" w:color="auto"/>
              <w:bottom w:val="single" w:sz="4" w:space="0" w:color="auto"/>
              <w:right w:val="single" w:sz="4" w:space="0" w:color="auto"/>
            </w:tcBorders>
            <w:hideMark/>
          </w:tcPr>
          <w:p w14:paraId="0AF18C25"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6F9A10A6"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47DACC4"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4598370"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r w:rsidR="007B1FFE" w:rsidRPr="00C44047" w14:paraId="434993DA" w14:textId="77777777" w:rsidTr="007B1FFE">
        <w:tc>
          <w:tcPr>
            <w:tcW w:w="534" w:type="dxa"/>
            <w:tcBorders>
              <w:top w:val="single" w:sz="4" w:space="0" w:color="auto"/>
              <w:left w:val="single" w:sz="4" w:space="0" w:color="auto"/>
              <w:bottom w:val="single" w:sz="4" w:space="0" w:color="auto"/>
              <w:right w:val="single" w:sz="4" w:space="0" w:color="auto"/>
            </w:tcBorders>
            <w:hideMark/>
          </w:tcPr>
          <w:p w14:paraId="7B0BFDE3"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1617F696"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05B9B8E"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56B5FDE"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bl>
    <w:p w14:paraId="78B9E19E"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p w14:paraId="0E1158EC" w14:textId="77777777" w:rsidR="007B1FFE" w:rsidRPr="00407A62" w:rsidRDefault="007B1FFE" w:rsidP="007B1FFE">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4A8D0636" w14:textId="77777777" w:rsidR="007B1FFE" w:rsidRPr="00C44047" w:rsidRDefault="007B1FFE" w:rsidP="007B1FFE">
      <w:pPr>
        <w:keepNext/>
        <w:keepLines/>
        <w:widowControl w:val="0"/>
        <w:ind w:left="284" w:hanging="284"/>
        <w:jc w:val="both"/>
        <w:rPr>
          <w:rFonts w:ascii="Tahoma" w:eastAsia="Times New Roman" w:hAnsi="Tahoma" w:cs="Tahoma"/>
          <w:lang w:eastAsia="sl-SI"/>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w:t>
      </w:r>
      <w:r>
        <w:rPr>
          <w:rFonts w:ascii="Tahoma" w:hAnsi="Tahoma" w:cs="Tahoma"/>
          <w:i/>
          <w:sz w:val="16"/>
        </w:rPr>
        <w:t>u institut tihe družbe obstaja.</w:t>
      </w: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1F343377" w14:textId="77777777" w:rsidR="007B1FFE" w:rsidRPr="00C44047" w:rsidRDefault="007B1FFE" w:rsidP="007B1FFE">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7B1FFE" w:rsidRPr="00C44047" w14:paraId="20E4C858" w14:textId="77777777" w:rsidTr="007B1FFE">
        <w:tc>
          <w:tcPr>
            <w:tcW w:w="533" w:type="dxa"/>
            <w:tcBorders>
              <w:top w:val="single" w:sz="4" w:space="0" w:color="auto"/>
              <w:left w:val="single" w:sz="4" w:space="0" w:color="auto"/>
              <w:bottom w:val="single" w:sz="4" w:space="0" w:color="auto"/>
              <w:right w:val="single" w:sz="4" w:space="0" w:color="auto"/>
            </w:tcBorders>
            <w:hideMark/>
          </w:tcPr>
          <w:p w14:paraId="30A71AA6"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15B6118C"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4CBE707"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D6AAFBE"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7B1FFE" w:rsidRPr="00C44047" w14:paraId="55E61577" w14:textId="77777777" w:rsidTr="007B1FFE">
        <w:tc>
          <w:tcPr>
            <w:tcW w:w="533" w:type="dxa"/>
            <w:tcBorders>
              <w:top w:val="single" w:sz="4" w:space="0" w:color="auto"/>
              <w:left w:val="single" w:sz="4" w:space="0" w:color="auto"/>
              <w:bottom w:val="single" w:sz="4" w:space="0" w:color="auto"/>
              <w:right w:val="single" w:sz="4" w:space="0" w:color="auto"/>
            </w:tcBorders>
            <w:hideMark/>
          </w:tcPr>
          <w:p w14:paraId="03E693EA"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3FC53779"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BEDF108"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2446BBD"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r w:rsidR="007B1FFE" w:rsidRPr="00C44047" w14:paraId="1E7710CA" w14:textId="77777777" w:rsidTr="007B1FFE">
        <w:tc>
          <w:tcPr>
            <w:tcW w:w="533" w:type="dxa"/>
            <w:tcBorders>
              <w:top w:val="single" w:sz="4" w:space="0" w:color="auto"/>
              <w:left w:val="single" w:sz="4" w:space="0" w:color="auto"/>
              <w:bottom w:val="single" w:sz="4" w:space="0" w:color="auto"/>
              <w:right w:val="single" w:sz="4" w:space="0" w:color="auto"/>
            </w:tcBorders>
            <w:hideMark/>
          </w:tcPr>
          <w:p w14:paraId="76D24DF8"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7D0617D4"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DCD2037"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159D616"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r w:rsidR="007B1FFE" w:rsidRPr="00C44047" w14:paraId="06D0F46F" w14:textId="77777777" w:rsidTr="007B1FFE">
        <w:tc>
          <w:tcPr>
            <w:tcW w:w="533" w:type="dxa"/>
            <w:tcBorders>
              <w:top w:val="single" w:sz="4" w:space="0" w:color="auto"/>
              <w:left w:val="single" w:sz="4" w:space="0" w:color="auto"/>
              <w:bottom w:val="single" w:sz="4" w:space="0" w:color="auto"/>
              <w:right w:val="single" w:sz="4" w:space="0" w:color="auto"/>
            </w:tcBorders>
            <w:hideMark/>
          </w:tcPr>
          <w:p w14:paraId="58CBE687"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2157BE62"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E2F7A50"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E741831"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r w:rsidR="007B1FFE" w:rsidRPr="00C44047" w14:paraId="4356545C" w14:textId="77777777" w:rsidTr="007B1FFE">
        <w:tc>
          <w:tcPr>
            <w:tcW w:w="533" w:type="dxa"/>
            <w:tcBorders>
              <w:top w:val="single" w:sz="4" w:space="0" w:color="auto"/>
              <w:left w:val="single" w:sz="4" w:space="0" w:color="auto"/>
              <w:bottom w:val="single" w:sz="4" w:space="0" w:color="auto"/>
              <w:right w:val="single" w:sz="4" w:space="0" w:color="auto"/>
            </w:tcBorders>
            <w:hideMark/>
          </w:tcPr>
          <w:p w14:paraId="193DF7A1"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7951A2E4"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BE30900"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FDD2EB9"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r w:rsidR="007B1FFE" w:rsidRPr="00C44047" w14:paraId="785BDBFC" w14:textId="77777777" w:rsidTr="007B1FFE">
        <w:tc>
          <w:tcPr>
            <w:tcW w:w="533" w:type="dxa"/>
            <w:tcBorders>
              <w:top w:val="single" w:sz="4" w:space="0" w:color="auto"/>
              <w:left w:val="single" w:sz="4" w:space="0" w:color="auto"/>
              <w:bottom w:val="single" w:sz="4" w:space="0" w:color="auto"/>
              <w:right w:val="single" w:sz="4" w:space="0" w:color="auto"/>
            </w:tcBorders>
            <w:hideMark/>
          </w:tcPr>
          <w:p w14:paraId="61EF2F80"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2FFE38CA"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6D55774"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188CE38"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r w:rsidR="007B1FFE" w:rsidRPr="00C44047" w14:paraId="5EF5CDCD" w14:textId="77777777" w:rsidTr="007B1FFE">
        <w:tc>
          <w:tcPr>
            <w:tcW w:w="533" w:type="dxa"/>
            <w:tcBorders>
              <w:top w:val="single" w:sz="4" w:space="0" w:color="auto"/>
              <w:left w:val="single" w:sz="4" w:space="0" w:color="auto"/>
              <w:bottom w:val="single" w:sz="4" w:space="0" w:color="auto"/>
              <w:right w:val="single" w:sz="4" w:space="0" w:color="auto"/>
            </w:tcBorders>
            <w:hideMark/>
          </w:tcPr>
          <w:p w14:paraId="771341BD"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38CDEA52"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EA30C9A"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0274E5A"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tc>
      </w:tr>
    </w:tbl>
    <w:p w14:paraId="16E51C06"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p w14:paraId="6E70D0E4" w14:textId="77777777" w:rsidR="007B1FFE" w:rsidRPr="00C44047" w:rsidRDefault="007B1FFE" w:rsidP="007B1FFE">
      <w:pPr>
        <w:keepNext/>
        <w:keepLines/>
        <w:tabs>
          <w:tab w:val="left" w:pos="284"/>
        </w:tabs>
        <w:spacing w:after="0" w:line="240" w:lineRule="auto"/>
        <w:jc w:val="both"/>
        <w:rPr>
          <w:rFonts w:ascii="Tahoma" w:eastAsia="Times New Roman" w:hAnsi="Tahoma" w:cs="Tahoma"/>
          <w:lang w:eastAsia="sl-SI"/>
        </w:rPr>
      </w:pPr>
    </w:p>
    <w:p w14:paraId="790ABC4D" w14:textId="77777777" w:rsidR="007B1FFE" w:rsidRPr="00C44047" w:rsidRDefault="007B1FFE" w:rsidP="007B1FFE">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BE6D162" w14:textId="77777777" w:rsidR="007B1FFE" w:rsidRPr="00C44047" w:rsidRDefault="007B1FFE" w:rsidP="007B1FFE">
      <w:pPr>
        <w:keepNext/>
        <w:keepLines/>
        <w:tabs>
          <w:tab w:val="left" w:pos="284"/>
        </w:tabs>
        <w:spacing w:after="0" w:line="240" w:lineRule="auto"/>
        <w:jc w:val="both"/>
        <w:rPr>
          <w:rFonts w:ascii="Tahoma" w:eastAsia="Times New Roman" w:hAnsi="Tahoma" w:cs="Tahoma"/>
          <w:lang w:eastAsia="sl-SI"/>
        </w:rPr>
      </w:pPr>
    </w:p>
    <w:p w14:paraId="50FB565F" w14:textId="77777777" w:rsidR="007B1FFE" w:rsidRPr="00C44047" w:rsidRDefault="007B1FFE" w:rsidP="007B1FFE">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552D5613" w14:textId="77777777" w:rsidR="007B1FFE" w:rsidRPr="00C44047" w:rsidRDefault="007B1FFE" w:rsidP="007B1FFE">
      <w:pPr>
        <w:keepNext/>
        <w:keepLines/>
        <w:tabs>
          <w:tab w:val="left" w:pos="284"/>
        </w:tabs>
        <w:spacing w:after="0" w:line="240" w:lineRule="auto"/>
        <w:jc w:val="both"/>
        <w:rPr>
          <w:rFonts w:ascii="Tahoma" w:eastAsia="Times New Roman" w:hAnsi="Tahoma" w:cs="Tahoma"/>
          <w:b/>
          <w:lang w:eastAsia="sl-SI"/>
        </w:rPr>
      </w:pPr>
    </w:p>
    <w:p w14:paraId="474BEF64" w14:textId="77777777" w:rsidR="007B1FFE" w:rsidRPr="00CA1AE3" w:rsidRDefault="007B1FFE" w:rsidP="007B1FFE">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472BBD06" w14:textId="77777777" w:rsidR="007B1FFE" w:rsidRPr="00CA1AE3" w:rsidRDefault="007B1FFE" w:rsidP="007B1FFE">
      <w:pPr>
        <w:keepNext/>
        <w:keepLines/>
        <w:tabs>
          <w:tab w:val="left" w:pos="284"/>
        </w:tabs>
        <w:spacing w:after="0" w:line="240" w:lineRule="auto"/>
        <w:jc w:val="both"/>
        <w:rPr>
          <w:rFonts w:ascii="Tahoma" w:eastAsia="Times New Roman" w:hAnsi="Tahoma" w:cs="Tahoma"/>
          <w:b/>
          <w:lang w:eastAsia="sl-SI"/>
        </w:rPr>
      </w:pPr>
    </w:p>
    <w:p w14:paraId="73FF6605" w14:textId="77777777" w:rsidR="007B1FFE" w:rsidRPr="00CA1AE3" w:rsidRDefault="007B1FFE" w:rsidP="007B1FFE">
      <w:pPr>
        <w:keepNext/>
        <w:keepLines/>
        <w:tabs>
          <w:tab w:val="left" w:pos="284"/>
        </w:tabs>
        <w:spacing w:after="0" w:line="240" w:lineRule="auto"/>
        <w:jc w:val="both"/>
        <w:rPr>
          <w:rFonts w:ascii="Tahoma" w:eastAsia="Times New Roman" w:hAnsi="Tahoma" w:cs="Tahoma"/>
          <w:b/>
          <w:sz w:val="20"/>
          <w:szCs w:val="20"/>
          <w:lang w:eastAsia="sl-SI"/>
        </w:rPr>
      </w:pPr>
    </w:p>
    <w:p w14:paraId="2F89A154" w14:textId="6D68D8DA" w:rsidR="00C6326C" w:rsidRPr="00CA1AE3" w:rsidRDefault="00C6326C" w:rsidP="007B1FFE">
      <w:pPr>
        <w:keepNext/>
        <w:keepLines/>
        <w:tabs>
          <w:tab w:val="left" w:pos="284"/>
        </w:tabs>
        <w:spacing w:after="0" w:line="240" w:lineRule="auto"/>
        <w:jc w:val="both"/>
        <w:rPr>
          <w:rFonts w:ascii="Tahoma" w:eastAsia="Times New Roman" w:hAnsi="Tahoma" w:cs="Tahoma"/>
          <w:b/>
          <w:sz w:val="20"/>
          <w:szCs w:val="20"/>
          <w:lang w:eastAsia="sl-SI"/>
        </w:rPr>
      </w:pPr>
    </w:p>
    <w:p w14:paraId="4DFEED47" w14:textId="77777777" w:rsidR="00C6326C" w:rsidRPr="00CA1AE3" w:rsidRDefault="00C6326C" w:rsidP="0000129A">
      <w:pPr>
        <w:keepNext/>
        <w:keepLines/>
        <w:tabs>
          <w:tab w:val="left" w:pos="284"/>
        </w:tabs>
        <w:spacing w:after="0" w:line="240" w:lineRule="auto"/>
        <w:jc w:val="both"/>
        <w:rPr>
          <w:rFonts w:ascii="Tahoma" w:eastAsia="Times New Roman" w:hAnsi="Tahoma" w:cs="Tahoma"/>
          <w:b/>
          <w:sz w:val="20"/>
          <w:szCs w:val="20"/>
          <w:lang w:eastAsia="sl-SI"/>
        </w:rPr>
      </w:pPr>
    </w:p>
    <w:p w14:paraId="47E1ADDC" w14:textId="77777777" w:rsidR="00C6326C" w:rsidRPr="00CA1AE3" w:rsidRDefault="00C6326C" w:rsidP="0000129A">
      <w:pPr>
        <w:keepNext/>
        <w:keepLines/>
        <w:tabs>
          <w:tab w:val="left" w:pos="284"/>
        </w:tabs>
        <w:spacing w:after="0" w:line="240" w:lineRule="auto"/>
        <w:jc w:val="both"/>
        <w:rPr>
          <w:rFonts w:ascii="Tahoma" w:eastAsia="Times New Roman" w:hAnsi="Tahoma" w:cs="Tahoma"/>
          <w:b/>
          <w:sz w:val="20"/>
          <w:szCs w:val="20"/>
          <w:lang w:eastAsia="sl-SI"/>
        </w:rPr>
      </w:pPr>
    </w:p>
    <w:p w14:paraId="37D7AE6F" w14:textId="77777777" w:rsidR="00C6326C" w:rsidRPr="00CA1AE3" w:rsidRDefault="00C6326C" w:rsidP="0000129A">
      <w:pPr>
        <w:keepNext/>
        <w:keepLines/>
        <w:tabs>
          <w:tab w:val="left" w:pos="284"/>
        </w:tabs>
        <w:spacing w:after="0" w:line="240" w:lineRule="auto"/>
        <w:jc w:val="both"/>
        <w:rPr>
          <w:rFonts w:ascii="Tahoma" w:eastAsia="Times New Roman" w:hAnsi="Tahoma" w:cs="Tahoma"/>
          <w:b/>
          <w:sz w:val="20"/>
          <w:szCs w:val="20"/>
          <w:lang w:eastAsia="sl-SI"/>
        </w:rPr>
      </w:pPr>
    </w:p>
    <w:p w14:paraId="684BA62C" w14:textId="77777777" w:rsidR="00C6326C" w:rsidRPr="00712BC8" w:rsidRDefault="00C6326C" w:rsidP="000012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60890DF2" w14:textId="77777777" w:rsidTr="008C7B4E">
        <w:trPr>
          <w:trHeight w:val="235"/>
        </w:trPr>
        <w:tc>
          <w:tcPr>
            <w:tcW w:w="2977" w:type="dxa"/>
            <w:tcBorders>
              <w:bottom w:val="single" w:sz="4" w:space="0" w:color="auto"/>
            </w:tcBorders>
          </w:tcPr>
          <w:p w14:paraId="3932DB9F" w14:textId="77777777" w:rsidR="00C6326C" w:rsidRPr="00712BC8" w:rsidRDefault="00C6326C" w:rsidP="0000129A">
            <w:pPr>
              <w:keepNext/>
              <w:keepLines/>
              <w:spacing w:after="0" w:line="240" w:lineRule="auto"/>
              <w:jc w:val="both"/>
              <w:rPr>
                <w:rFonts w:ascii="Tahoma" w:eastAsia="Times New Roman" w:hAnsi="Tahoma" w:cs="Tahoma"/>
                <w:snapToGrid w:val="0"/>
                <w:color w:val="000000"/>
                <w:lang w:eastAsia="sl-SI"/>
              </w:rPr>
            </w:pPr>
          </w:p>
        </w:tc>
        <w:tc>
          <w:tcPr>
            <w:tcW w:w="2694" w:type="dxa"/>
          </w:tcPr>
          <w:p w14:paraId="6F204357" w14:textId="77777777" w:rsidR="00C6326C" w:rsidRPr="00712BC8" w:rsidRDefault="00C6326C" w:rsidP="000012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3C465FA" w14:textId="77777777" w:rsidR="00C6326C" w:rsidRPr="00712BC8" w:rsidRDefault="00C6326C" w:rsidP="000012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3083A130" w14:textId="77777777" w:rsidTr="008C7B4E">
        <w:trPr>
          <w:trHeight w:val="235"/>
        </w:trPr>
        <w:tc>
          <w:tcPr>
            <w:tcW w:w="2977" w:type="dxa"/>
            <w:tcBorders>
              <w:top w:val="single" w:sz="4" w:space="0" w:color="auto"/>
            </w:tcBorders>
          </w:tcPr>
          <w:p w14:paraId="04E8ECDC" w14:textId="77777777" w:rsidR="00C6326C" w:rsidRPr="00712BC8" w:rsidRDefault="00C6326C" w:rsidP="000012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6D375A2" w14:textId="77777777" w:rsidR="00C6326C" w:rsidRPr="00712BC8" w:rsidRDefault="00C6326C" w:rsidP="0000129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954AD28" w14:textId="77777777" w:rsidR="00C6326C" w:rsidRPr="00712BC8" w:rsidRDefault="00C6326C" w:rsidP="000012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44CB771E" w14:textId="77777777" w:rsidR="00C6326C" w:rsidRPr="00CA1AE3" w:rsidRDefault="00C6326C" w:rsidP="0000129A">
      <w:pPr>
        <w:keepNext/>
        <w:keepLines/>
        <w:tabs>
          <w:tab w:val="left" w:pos="284"/>
        </w:tabs>
        <w:spacing w:after="0" w:line="240" w:lineRule="auto"/>
        <w:jc w:val="both"/>
        <w:rPr>
          <w:rFonts w:ascii="Tahoma" w:eastAsia="Times New Roman" w:hAnsi="Tahoma" w:cs="Tahoma"/>
          <w:sz w:val="20"/>
          <w:szCs w:val="20"/>
          <w:lang w:eastAsia="sl-SI"/>
        </w:rPr>
      </w:pPr>
    </w:p>
    <w:p w14:paraId="4CA59B14" w14:textId="77777777" w:rsidR="00C6326C" w:rsidRPr="00CA1AE3" w:rsidRDefault="00C6326C" w:rsidP="0000129A">
      <w:pPr>
        <w:keepNext/>
        <w:keepLines/>
        <w:tabs>
          <w:tab w:val="left" w:pos="284"/>
        </w:tabs>
        <w:spacing w:after="0" w:line="240" w:lineRule="auto"/>
        <w:jc w:val="both"/>
        <w:rPr>
          <w:rFonts w:ascii="Tahoma" w:eastAsia="Times New Roman" w:hAnsi="Tahoma" w:cs="Tahoma"/>
          <w:sz w:val="20"/>
          <w:szCs w:val="20"/>
          <w:lang w:eastAsia="sl-SI"/>
        </w:rPr>
      </w:pPr>
    </w:p>
    <w:p w14:paraId="083B3EA9" w14:textId="77777777" w:rsidR="00C6326C" w:rsidRPr="00CA1AE3" w:rsidRDefault="00C6326C" w:rsidP="0000129A">
      <w:pPr>
        <w:keepNext/>
        <w:keepLines/>
        <w:tabs>
          <w:tab w:val="left" w:pos="284"/>
        </w:tabs>
        <w:spacing w:after="0" w:line="240" w:lineRule="auto"/>
        <w:jc w:val="both"/>
        <w:rPr>
          <w:rFonts w:ascii="Tahoma" w:eastAsia="Times New Roman" w:hAnsi="Tahoma" w:cs="Tahoma"/>
          <w:sz w:val="20"/>
          <w:szCs w:val="20"/>
          <w:lang w:eastAsia="sl-SI"/>
        </w:rPr>
      </w:pPr>
    </w:p>
    <w:p w14:paraId="63DF9E8D" w14:textId="77777777" w:rsidR="00C6326C" w:rsidRPr="00CA1AE3" w:rsidRDefault="00C6326C" w:rsidP="0000129A">
      <w:pPr>
        <w:keepNext/>
        <w:keepLines/>
        <w:tabs>
          <w:tab w:val="left" w:pos="284"/>
        </w:tabs>
        <w:spacing w:after="0" w:line="240" w:lineRule="auto"/>
        <w:jc w:val="both"/>
        <w:rPr>
          <w:rFonts w:ascii="Tahoma" w:eastAsia="Times New Roman" w:hAnsi="Tahoma" w:cs="Tahoma"/>
          <w:sz w:val="20"/>
          <w:szCs w:val="20"/>
          <w:lang w:eastAsia="sl-SI"/>
        </w:rPr>
      </w:pPr>
    </w:p>
    <w:p w14:paraId="14D27A2A" w14:textId="77777777" w:rsidR="00C6326C" w:rsidRPr="00CA1AE3" w:rsidRDefault="00C6326C" w:rsidP="0000129A">
      <w:pPr>
        <w:keepNext/>
        <w:keepLines/>
        <w:tabs>
          <w:tab w:val="left" w:pos="284"/>
        </w:tabs>
        <w:spacing w:after="0" w:line="240" w:lineRule="auto"/>
        <w:jc w:val="both"/>
        <w:rPr>
          <w:rFonts w:ascii="Tahoma" w:eastAsia="Times New Roman" w:hAnsi="Tahoma" w:cs="Tahoma"/>
          <w:i/>
          <w:sz w:val="18"/>
          <w:lang w:eastAsia="sl-SI"/>
        </w:rPr>
      </w:pPr>
    </w:p>
    <w:p w14:paraId="69A56928" w14:textId="77777777" w:rsidR="00C6326C" w:rsidRPr="00CA1AE3" w:rsidRDefault="00C6326C" w:rsidP="0000129A">
      <w:pPr>
        <w:keepNext/>
        <w:keepLines/>
        <w:tabs>
          <w:tab w:val="left" w:pos="284"/>
        </w:tabs>
        <w:spacing w:after="0" w:line="240" w:lineRule="auto"/>
        <w:jc w:val="both"/>
        <w:rPr>
          <w:rFonts w:ascii="Tahoma" w:eastAsia="Times New Roman" w:hAnsi="Tahoma" w:cs="Tahoma"/>
          <w:i/>
          <w:sz w:val="18"/>
          <w:lang w:eastAsia="sl-SI"/>
        </w:rPr>
      </w:pPr>
    </w:p>
    <w:p w14:paraId="09C023D0" w14:textId="77777777" w:rsidR="00C6326C" w:rsidRPr="00CA1AE3" w:rsidRDefault="00C6326C" w:rsidP="0000129A">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2B2A94D7" w14:textId="77777777" w:rsidR="00C6326C" w:rsidRPr="00CA1AE3" w:rsidRDefault="00C6326C" w:rsidP="00F1321F">
      <w:pPr>
        <w:keepNext/>
        <w:keepLines/>
        <w:numPr>
          <w:ilvl w:val="0"/>
          <w:numId w:val="3"/>
        </w:numPr>
        <w:tabs>
          <w:tab w:val="clear" w:pos="36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1B9CD160" w14:textId="77777777" w:rsidR="00C6326C" w:rsidRPr="00CA1AE3" w:rsidRDefault="00C6326C" w:rsidP="0000129A">
      <w:pPr>
        <w:keepNext/>
        <w:keepLines/>
        <w:tabs>
          <w:tab w:val="left" w:pos="284"/>
        </w:tabs>
        <w:spacing w:after="0" w:line="240" w:lineRule="auto"/>
        <w:jc w:val="both"/>
        <w:rPr>
          <w:rFonts w:ascii="Tahoma" w:eastAsia="Times New Roman" w:hAnsi="Tahoma" w:cs="Tahoma"/>
          <w:i/>
          <w:sz w:val="18"/>
          <w:lang w:eastAsia="sl-SI"/>
        </w:rPr>
      </w:pPr>
    </w:p>
    <w:p w14:paraId="6A191E79" w14:textId="77777777" w:rsidR="00C6326C" w:rsidRPr="00CA1AE3" w:rsidRDefault="00C6326C" w:rsidP="0000129A">
      <w:pPr>
        <w:keepNext/>
        <w:keepLines/>
        <w:tabs>
          <w:tab w:val="left" w:pos="284"/>
        </w:tabs>
        <w:spacing w:after="0" w:line="240" w:lineRule="auto"/>
        <w:jc w:val="both"/>
        <w:rPr>
          <w:rFonts w:ascii="Tahoma" w:eastAsia="Times New Roman" w:hAnsi="Tahoma" w:cs="Tahoma"/>
          <w:i/>
          <w:sz w:val="18"/>
          <w:lang w:eastAsia="sl-SI"/>
        </w:rPr>
      </w:pPr>
    </w:p>
    <w:p w14:paraId="60B2F68D" w14:textId="77777777" w:rsidR="00C6326C" w:rsidRPr="00CA1AE3" w:rsidRDefault="00C6326C" w:rsidP="0000129A">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4CA95CF5" w14:textId="475C1F9D" w:rsidR="00C6326C" w:rsidRPr="00CA1AE3" w:rsidRDefault="00F1321F" w:rsidP="00F1321F">
      <w:pPr>
        <w:keepNext/>
        <w:keepLines/>
        <w:numPr>
          <w:ilvl w:val="0"/>
          <w:numId w:val="3"/>
        </w:numPr>
        <w:tabs>
          <w:tab w:val="clear" w:pos="360"/>
        </w:tabs>
        <w:spacing w:after="0" w:line="240" w:lineRule="auto"/>
        <w:jc w:val="both"/>
        <w:rPr>
          <w:rFonts w:ascii="Tahoma" w:eastAsia="Times New Roman" w:hAnsi="Tahoma" w:cs="Tahoma"/>
          <w:i/>
          <w:iCs/>
          <w:sz w:val="18"/>
          <w:lang w:eastAsia="sl-SI"/>
        </w:rPr>
      </w:pPr>
      <w:r w:rsidRPr="00F1321F">
        <w:rPr>
          <w:rFonts w:ascii="Tahoma" w:eastAsia="Times New Roman" w:hAnsi="Tahoma" w:cs="Tahoma"/>
          <w:i/>
          <w:iCs/>
          <w:sz w:val="18"/>
          <w:lang w:eastAsia="sl-SI"/>
        </w:rPr>
        <w:t>V skladu Sistemskim pojasnilom o dolžnosti razkritja lastništva ponudnika, ki sklepa posel z organi ali organizacijami javnega sektorja št. 06272-2/2012-3 z dne 20. 7. 2022, Komisije za preprečevanje korupcije, lahko ponudnik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w:t>
      </w:r>
      <w:r w:rsidR="00C6326C" w:rsidRPr="00CA1AE3">
        <w:rPr>
          <w:rFonts w:ascii="Tahoma" w:eastAsia="Times New Roman" w:hAnsi="Tahoma" w:cs="Tahoma"/>
          <w:i/>
          <w:iCs/>
          <w:sz w:val="18"/>
          <w:lang w:eastAsia="sl-SI"/>
        </w:rPr>
        <w:t xml:space="preserve">. </w:t>
      </w:r>
    </w:p>
    <w:p w14:paraId="186005C3" w14:textId="77777777" w:rsidR="00C6326C" w:rsidRPr="00843A6C" w:rsidRDefault="00C6326C" w:rsidP="0000129A">
      <w:pPr>
        <w:keepNext/>
        <w:keepLines/>
        <w:spacing w:after="0" w:line="240" w:lineRule="auto"/>
        <w:jc w:val="both"/>
        <w:rPr>
          <w:rFonts w:ascii="Tahoma" w:eastAsia="Times New Roman" w:hAnsi="Tahoma" w:cs="Tahoma"/>
          <w:bCs/>
          <w:i/>
          <w:sz w:val="18"/>
          <w:lang w:eastAsia="sl-SI"/>
        </w:rPr>
      </w:pPr>
      <w:r w:rsidRPr="00CA1AE3">
        <w:rPr>
          <w:rFonts w:ascii="Tahoma" w:eastAsia="Times New Roman" w:hAnsi="Tahoma" w:cs="Tahoma"/>
          <w:i/>
          <w:sz w:val="18"/>
          <w:lang w:eastAsia="sl-SI"/>
        </w:rPr>
        <w:t xml:space="preserve"> </w:t>
      </w:r>
      <w:r w:rsidRPr="00CA1AE3">
        <w:rPr>
          <w:rFonts w:ascii="Tahoma" w:eastAsia="Times New Roman" w:hAnsi="Tahoma" w:cs="Tahoma"/>
          <w:i/>
          <w:sz w:val="18"/>
          <w:lang w:eastAsia="sl-SI"/>
        </w:rPr>
        <w:br w:type="page"/>
      </w:r>
    </w:p>
    <w:p w14:paraId="36C9CCC0" w14:textId="77777777" w:rsidR="00C6326C" w:rsidRPr="00637345" w:rsidRDefault="00C6326C" w:rsidP="0000129A">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6E19CB11"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p w14:paraId="6E902EE7" w14:textId="77777777" w:rsidR="00C6326C" w:rsidRPr="00637345" w:rsidRDefault="00C6326C" w:rsidP="0000129A">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546631C7" w14:textId="77777777" w:rsidR="00B213DF" w:rsidRPr="00B213DF" w:rsidRDefault="00B213DF" w:rsidP="00B213DF">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20"/>
          <w:szCs w:val="20"/>
          <w:lang w:eastAsia="sl-SI"/>
        </w:rPr>
      </w:pPr>
    </w:p>
    <w:p w14:paraId="0B53460B" w14:textId="77777777" w:rsidR="00B213DF" w:rsidRPr="00B72BCE" w:rsidRDefault="00B213DF" w:rsidP="00B213DF">
      <w:pPr>
        <w:keepNext/>
        <w:keepLines/>
        <w:pBdr>
          <w:bottom w:val="single" w:sz="4" w:space="1" w:color="auto"/>
        </w:pBdr>
        <w:tabs>
          <w:tab w:val="left" w:pos="567"/>
          <w:tab w:val="num" w:pos="851"/>
          <w:tab w:val="left" w:pos="993"/>
        </w:tabs>
        <w:spacing w:after="0" w:line="240" w:lineRule="auto"/>
        <w:jc w:val="both"/>
        <w:rPr>
          <w:rFonts w:ascii="Tahoma" w:hAnsi="Tahoma" w:cs="Tahoma"/>
        </w:rPr>
      </w:pPr>
      <w:r w:rsidRPr="00B72BCE">
        <w:rPr>
          <w:rFonts w:ascii="Tahoma" w:hAnsi="Tahoma" w:cs="Tahoma"/>
        </w:rPr>
        <w:t xml:space="preserve">Ime in priimek </w:t>
      </w:r>
    </w:p>
    <w:p w14:paraId="14B2BCAF" w14:textId="77777777" w:rsidR="00B213DF" w:rsidRPr="00B72BCE" w:rsidRDefault="00B213DF" w:rsidP="00B213DF">
      <w:pPr>
        <w:keepNext/>
        <w:keepLines/>
        <w:tabs>
          <w:tab w:val="left" w:pos="567"/>
          <w:tab w:val="num" w:pos="851"/>
          <w:tab w:val="left" w:pos="993"/>
        </w:tabs>
        <w:spacing w:after="0" w:line="240" w:lineRule="auto"/>
        <w:jc w:val="both"/>
        <w:rPr>
          <w:rFonts w:ascii="Tahoma" w:hAnsi="Tahoma" w:cs="Tahoma"/>
        </w:rPr>
      </w:pPr>
    </w:p>
    <w:p w14:paraId="27FD5141" w14:textId="77777777" w:rsidR="00B213DF" w:rsidRPr="00B72BCE" w:rsidRDefault="00B213DF" w:rsidP="00B213DF">
      <w:pPr>
        <w:keepNext/>
        <w:keepLines/>
        <w:pBdr>
          <w:bottom w:val="single" w:sz="4" w:space="1" w:color="auto"/>
        </w:pBdr>
        <w:tabs>
          <w:tab w:val="left" w:pos="567"/>
          <w:tab w:val="num" w:pos="851"/>
          <w:tab w:val="left" w:pos="993"/>
        </w:tabs>
        <w:spacing w:after="0" w:line="240" w:lineRule="auto"/>
        <w:jc w:val="both"/>
        <w:rPr>
          <w:rFonts w:ascii="Tahoma" w:hAnsi="Tahoma" w:cs="Tahoma"/>
        </w:rPr>
      </w:pPr>
      <w:r w:rsidRPr="00B72BCE">
        <w:rPr>
          <w:rFonts w:ascii="Tahoma" w:hAnsi="Tahoma" w:cs="Tahoma"/>
        </w:rPr>
        <w:t xml:space="preserve">EMŠO </w:t>
      </w:r>
    </w:p>
    <w:p w14:paraId="3C22EF9F" w14:textId="77777777" w:rsidR="00B213DF" w:rsidRPr="00B72BCE" w:rsidRDefault="00B213DF" w:rsidP="00B213DF">
      <w:pPr>
        <w:keepNext/>
        <w:keepLines/>
        <w:tabs>
          <w:tab w:val="left" w:pos="567"/>
          <w:tab w:val="num" w:pos="851"/>
          <w:tab w:val="left" w:pos="993"/>
        </w:tabs>
        <w:spacing w:after="0" w:line="240" w:lineRule="auto"/>
        <w:jc w:val="both"/>
        <w:rPr>
          <w:rFonts w:ascii="Tahoma" w:hAnsi="Tahoma" w:cs="Tahoma"/>
        </w:rPr>
      </w:pPr>
    </w:p>
    <w:p w14:paraId="234F8BC4" w14:textId="77777777" w:rsidR="00B213DF" w:rsidRPr="00B72BCE" w:rsidRDefault="00B213DF" w:rsidP="00B213DF">
      <w:pPr>
        <w:keepNext/>
        <w:keepLines/>
        <w:pBdr>
          <w:bottom w:val="single" w:sz="4" w:space="1" w:color="auto"/>
        </w:pBdr>
        <w:tabs>
          <w:tab w:val="left" w:pos="567"/>
          <w:tab w:val="num" w:pos="851"/>
          <w:tab w:val="left" w:pos="993"/>
        </w:tabs>
        <w:spacing w:after="0" w:line="240" w:lineRule="auto"/>
        <w:jc w:val="both"/>
        <w:rPr>
          <w:rFonts w:ascii="Tahoma" w:hAnsi="Tahoma" w:cs="Tahoma"/>
        </w:rPr>
      </w:pPr>
      <w:r w:rsidRPr="00B72BCE">
        <w:rPr>
          <w:rFonts w:ascii="Tahoma" w:hAnsi="Tahoma" w:cs="Tahoma"/>
        </w:rPr>
        <w:t>Spodaj podpisani/a, ki sem pri gospodarskemu subjektu</w:t>
      </w:r>
      <w:r>
        <w:rPr>
          <w:rFonts w:ascii="Tahoma" w:hAnsi="Tahoma" w:cs="Tahoma"/>
        </w:rPr>
        <w:t xml:space="preserve">: </w:t>
      </w:r>
    </w:p>
    <w:p w14:paraId="2D6E9D06" w14:textId="77777777" w:rsidR="00B213DF" w:rsidRPr="00B213DF" w:rsidRDefault="00B213DF" w:rsidP="00B213DF">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20"/>
          <w:szCs w:val="20"/>
          <w:lang w:eastAsia="sl-SI"/>
        </w:rPr>
      </w:pPr>
      <w:r w:rsidRPr="00B213DF">
        <w:rPr>
          <w:rFonts w:ascii="Tahoma" w:eastAsia="Times New Roman" w:hAnsi="Tahoma" w:cs="Tahoma"/>
          <w:sz w:val="20"/>
          <w:szCs w:val="20"/>
          <w:lang w:eastAsia="sl-SI"/>
        </w:rPr>
        <w:t>član/ica (ustrezno obkrožiti/označiti):</w:t>
      </w:r>
    </w:p>
    <w:p w14:paraId="078AC6C6" w14:textId="77777777" w:rsidR="00B213DF" w:rsidRPr="00B213DF" w:rsidRDefault="00B213DF" w:rsidP="00B213DF">
      <w:pPr>
        <w:keepNext/>
        <w:keepLines/>
        <w:widowControl w:val="0"/>
        <w:numPr>
          <w:ilvl w:val="0"/>
          <w:numId w:val="23"/>
        </w:numPr>
        <w:tabs>
          <w:tab w:val="left" w:pos="567"/>
          <w:tab w:val="left" w:pos="851"/>
          <w:tab w:val="left" w:pos="993"/>
        </w:tabs>
        <w:suppressAutoHyphens/>
        <w:spacing w:after="0" w:line="240" w:lineRule="auto"/>
        <w:jc w:val="both"/>
        <w:rPr>
          <w:rFonts w:ascii="Tahoma" w:eastAsia="Times New Roman" w:hAnsi="Tahoma" w:cs="Tahoma"/>
          <w:sz w:val="20"/>
          <w:szCs w:val="20"/>
          <w:lang w:eastAsia="sl-SI"/>
        </w:rPr>
      </w:pPr>
      <w:r w:rsidRPr="00B213DF">
        <w:rPr>
          <w:rFonts w:ascii="Tahoma" w:eastAsia="Times New Roman" w:hAnsi="Tahoma" w:cs="Tahoma"/>
          <w:sz w:val="20"/>
          <w:szCs w:val="20"/>
          <w:lang w:eastAsia="sl-SI"/>
        </w:rPr>
        <w:t xml:space="preserve">upravnega organa ali </w:t>
      </w:r>
    </w:p>
    <w:p w14:paraId="71F85A5E" w14:textId="77777777" w:rsidR="00B213DF" w:rsidRPr="00B213DF" w:rsidRDefault="00B213DF" w:rsidP="00B213DF">
      <w:pPr>
        <w:keepNext/>
        <w:keepLines/>
        <w:widowControl w:val="0"/>
        <w:numPr>
          <w:ilvl w:val="0"/>
          <w:numId w:val="23"/>
        </w:numPr>
        <w:tabs>
          <w:tab w:val="left" w:pos="567"/>
          <w:tab w:val="left" w:pos="851"/>
          <w:tab w:val="left" w:pos="993"/>
        </w:tabs>
        <w:suppressAutoHyphens/>
        <w:spacing w:after="0" w:line="240" w:lineRule="auto"/>
        <w:jc w:val="both"/>
        <w:rPr>
          <w:rFonts w:ascii="Tahoma" w:eastAsia="Times New Roman" w:hAnsi="Tahoma" w:cs="Tahoma"/>
          <w:sz w:val="20"/>
          <w:szCs w:val="20"/>
          <w:lang w:eastAsia="sl-SI"/>
        </w:rPr>
      </w:pPr>
      <w:r w:rsidRPr="00B213DF">
        <w:rPr>
          <w:rFonts w:ascii="Tahoma" w:eastAsia="Times New Roman" w:hAnsi="Tahoma" w:cs="Tahoma"/>
          <w:sz w:val="20"/>
          <w:szCs w:val="20"/>
          <w:lang w:eastAsia="sl-SI"/>
        </w:rPr>
        <w:t>vodstvenega organa ali</w:t>
      </w:r>
    </w:p>
    <w:p w14:paraId="5FAFAA14" w14:textId="77777777" w:rsidR="00B213DF" w:rsidRPr="00B213DF" w:rsidRDefault="00B213DF" w:rsidP="00B213DF">
      <w:pPr>
        <w:keepNext/>
        <w:keepLines/>
        <w:widowControl w:val="0"/>
        <w:numPr>
          <w:ilvl w:val="0"/>
          <w:numId w:val="23"/>
        </w:numPr>
        <w:tabs>
          <w:tab w:val="left" w:pos="567"/>
          <w:tab w:val="left" w:pos="851"/>
          <w:tab w:val="left" w:pos="993"/>
        </w:tabs>
        <w:suppressAutoHyphens/>
        <w:spacing w:after="0" w:line="240" w:lineRule="auto"/>
        <w:jc w:val="both"/>
        <w:rPr>
          <w:rFonts w:ascii="Tahoma" w:eastAsia="Times New Roman" w:hAnsi="Tahoma" w:cs="Tahoma"/>
          <w:sz w:val="20"/>
          <w:szCs w:val="20"/>
          <w:lang w:eastAsia="sl-SI"/>
        </w:rPr>
      </w:pPr>
      <w:r w:rsidRPr="00B213DF">
        <w:rPr>
          <w:rFonts w:ascii="Tahoma" w:eastAsia="Times New Roman" w:hAnsi="Tahoma" w:cs="Tahoma"/>
          <w:sz w:val="20"/>
          <w:szCs w:val="20"/>
          <w:lang w:eastAsia="sl-SI"/>
        </w:rPr>
        <w:t xml:space="preserve">nadzornega organa </w:t>
      </w:r>
    </w:p>
    <w:p w14:paraId="711CAAB0" w14:textId="77777777" w:rsidR="00B213DF" w:rsidRPr="00B213DF" w:rsidRDefault="00B213DF" w:rsidP="00B213DF">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20"/>
          <w:szCs w:val="20"/>
          <w:lang w:eastAsia="sl-SI"/>
        </w:rPr>
      </w:pPr>
    </w:p>
    <w:p w14:paraId="73CD1194" w14:textId="77777777" w:rsidR="00B213DF" w:rsidRPr="00B213DF" w:rsidRDefault="00B213DF" w:rsidP="00B213DF">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20"/>
          <w:szCs w:val="20"/>
          <w:lang w:eastAsia="sl-SI"/>
        </w:rPr>
      </w:pPr>
      <w:r w:rsidRPr="00B213DF">
        <w:rPr>
          <w:rFonts w:ascii="Tahoma" w:eastAsia="Times New Roman" w:hAnsi="Tahoma" w:cs="Tahoma"/>
          <w:sz w:val="20"/>
          <w:szCs w:val="20"/>
          <w:lang w:eastAsia="sl-SI"/>
        </w:rPr>
        <w:t>oziroma imam pooblastila za (ustrezno obkrožiti/označiti):</w:t>
      </w:r>
    </w:p>
    <w:p w14:paraId="1D284D7C" w14:textId="77777777" w:rsidR="00B213DF" w:rsidRPr="00B213DF" w:rsidRDefault="00B213DF" w:rsidP="00B213DF">
      <w:pPr>
        <w:keepNext/>
        <w:keepLines/>
        <w:widowControl w:val="0"/>
        <w:numPr>
          <w:ilvl w:val="0"/>
          <w:numId w:val="23"/>
        </w:numPr>
        <w:tabs>
          <w:tab w:val="left" w:pos="567"/>
          <w:tab w:val="left" w:pos="851"/>
          <w:tab w:val="left" w:pos="993"/>
        </w:tabs>
        <w:suppressAutoHyphens/>
        <w:spacing w:after="0" w:line="240" w:lineRule="auto"/>
        <w:jc w:val="both"/>
        <w:rPr>
          <w:rFonts w:ascii="Tahoma" w:eastAsia="Times New Roman" w:hAnsi="Tahoma" w:cs="Tahoma"/>
          <w:sz w:val="20"/>
          <w:szCs w:val="20"/>
          <w:lang w:eastAsia="sl-SI"/>
        </w:rPr>
      </w:pPr>
      <w:r w:rsidRPr="00B213DF">
        <w:rPr>
          <w:rFonts w:ascii="Tahoma" w:eastAsia="Times New Roman" w:hAnsi="Tahoma" w:cs="Tahoma"/>
          <w:sz w:val="20"/>
          <w:szCs w:val="20"/>
          <w:lang w:eastAsia="sl-SI"/>
        </w:rPr>
        <w:t>njegovo zastopanje ali</w:t>
      </w:r>
    </w:p>
    <w:p w14:paraId="2E31451F" w14:textId="77777777" w:rsidR="00B213DF" w:rsidRPr="00B213DF" w:rsidRDefault="00B213DF" w:rsidP="00B213DF">
      <w:pPr>
        <w:keepNext/>
        <w:keepLines/>
        <w:widowControl w:val="0"/>
        <w:numPr>
          <w:ilvl w:val="0"/>
          <w:numId w:val="23"/>
        </w:numPr>
        <w:tabs>
          <w:tab w:val="left" w:pos="567"/>
          <w:tab w:val="left" w:pos="851"/>
          <w:tab w:val="left" w:pos="993"/>
        </w:tabs>
        <w:suppressAutoHyphens/>
        <w:spacing w:after="0" w:line="240" w:lineRule="auto"/>
        <w:jc w:val="both"/>
        <w:rPr>
          <w:rFonts w:ascii="Tahoma" w:eastAsia="Times New Roman" w:hAnsi="Tahoma" w:cs="Tahoma"/>
          <w:sz w:val="20"/>
          <w:szCs w:val="20"/>
          <w:lang w:eastAsia="sl-SI"/>
        </w:rPr>
      </w:pPr>
      <w:r w:rsidRPr="00B213DF">
        <w:rPr>
          <w:rFonts w:ascii="Tahoma" w:eastAsia="Times New Roman" w:hAnsi="Tahoma" w:cs="Tahoma"/>
          <w:sz w:val="20"/>
          <w:szCs w:val="20"/>
          <w:lang w:eastAsia="sl-SI"/>
        </w:rPr>
        <w:t>odločanje ali</w:t>
      </w:r>
    </w:p>
    <w:p w14:paraId="33357D25" w14:textId="77777777" w:rsidR="00B213DF" w:rsidRPr="00B213DF" w:rsidRDefault="00B213DF" w:rsidP="00B213DF">
      <w:pPr>
        <w:keepNext/>
        <w:keepLines/>
        <w:widowControl w:val="0"/>
        <w:numPr>
          <w:ilvl w:val="0"/>
          <w:numId w:val="23"/>
        </w:numPr>
        <w:tabs>
          <w:tab w:val="left" w:pos="567"/>
          <w:tab w:val="left" w:pos="851"/>
          <w:tab w:val="left" w:pos="993"/>
        </w:tabs>
        <w:suppressAutoHyphens/>
        <w:spacing w:after="0" w:line="240" w:lineRule="auto"/>
        <w:jc w:val="both"/>
        <w:rPr>
          <w:rFonts w:ascii="Tahoma" w:eastAsia="Times New Roman" w:hAnsi="Tahoma" w:cs="Tahoma"/>
          <w:sz w:val="20"/>
          <w:szCs w:val="20"/>
          <w:lang w:eastAsia="sl-SI"/>
        </w:rPr>
      </w:pPr>
      <w:r w:rsidRPr="00B213DF">
        <w:rPr>
          <w:rFonts w:ascii="Tahoma" w:eastAsia="Times New Roman" w:hAnsi="Tahoma" w:cs="Tahoma"/>
          <w:sz w:val="20"/>
          <w:szCs w:val="20"/>
          <w:lang w:eastAsia="sl-SI"/>
        </w:rPr>
        <w:t>nadzor v njem,</w:t>
      </w:r>
    </w:p>
    <w:p w14:paraId="260EC7D7" w14:textId="77777777" w:rsidR="00B213DF" w:rsidRPr="00B213DF" w:rsidRDefault="00B213DF" w:rsidP="00B213DF">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20"/>
          <w:szCs w:val="20"/>
          <w:lang w:eastAsia="sl-SI"/>
        </w:rPr>
      </w:pPr>
    </w:p>
    <w:p w14:paraId="20153CF4" w14:textId="77777777" w:rsidR="00B213DF" w:rsidRPr="00B213DF" w:rsidRDefault="00B213DF" w:rsidP="00B213DF">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20"/>
          <w:szCs w:val="20"/>
          <w:lang w:eastAsia="sl-SI"/>
        </w:rPr>
      </w:pPr>
      <w:r w:rsidRPr="00B213DF">
        <w:rPr>
          <w:rFonts w:ascii="Tahoma" w:eastAsia="Times New Roman" w:hAnsi="Tahoma" w:cs="Tahoma"/>
          <w:b/>
          <w:sz w:val="20"/>
          <w:szCs w:val="20"/>
          <w:lang w:eastAsia="sl-SI"/>
        </w:rPr>
        <w:t>pod kazensko in materialno odgovornostjo</w:t>
      </w:r>
      <w:r w:rsidRPr="00B213DF">
        <w:rPr>
          <w:rFonts w:ascii="Tahoma" w:eastAsia="Times New Roman" w:hAnsi="Tahoma" w:cs="Tahoma"/>
          <w:sz w:val="20"/>
          <w:szCs w:val="20"/>
          <w:lang w:eastAsia="sl-SI"/>
        </w:rPr>
        <w:t xml:space="preserve"> </w:t>
      </w:r>
    </w:p>
    <w:p w14:paraId="69D018CE" w14:textId="77777777" w:rsidR="00B213DF" w:rsidRPr="00B213DF" w:rsidRDefault="00B213DF" w:rsidP="00B213DF">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p>
    <w:p w14:paraId="6F549191" w14:textId="77777777" w:rsidR="00B213DF" w:rsidRPr="00B213DF" w:rsidRDefault="00B213DF" w:rsidP="00B213DF">
      <w:pPr>
        <w:keepNext/>
        <w:keepLines/>
        <w:widowControl w:val="0"/>
        <w:tabs>
          <w:tab w:val="left" w:pos="567"/>
          <w:tab w:val="left" w:pos="851"/>
          <w:tab w:val="left" w:pos="993"/>
        </w:tabs>
        <w:suppressAutoHyphens/>
        <w:spacing w:after="0" w:line="240" w:lineRule="auto"/>
        <w:jc w:val="center"/>
        <w:rPr>
          <w:rFonts w:ascii="Tahoma" w:eastAsia="Times New Roman" w:hAnsi="Tahoma" w:cs="Tahoma"/>
          <w:b/>
          <w:sz w:val="20"/>
          <w:szCs w:val="20"/>
          <w:lang w:eastAsia="sl-SI"/>
        </w:rPr>
      </w:pPr>
      <w:r w:rsidRPr="00B213DF">
        <w:rPr>
          <w:rFonts w:ascii="Tahoma" w:eastAsia="Times New Roman" w:hAnsi="Tahoma" w:cs="Tahoma"/>
          <w:b/>
          <w:sz w:val="20"/>
          <w:szCs w:val="20"/>
          <w:lang w:eastAsia="sl-SI"/>
        </w:rPr>
        <w:t>IZJAVLJAM</w:t>
      </w:r>
    </w:p>
    <w:p w14:paraId="1A6155C0" w14:textId="77777777" w:rsidR="00B213DF" w:rsidRPr="00B213DF" w:rsidRDefault="00B213DF" w:rsidP="00B213DF">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p>
    <w:p w14:paraId="232353C9" w14:textId="77777777" w:rsidR="00B213DF" w:rsidRPr="00B213DF" w:rsidRDefault="00B213DF" w:rsidP="00B213DF">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r w:rsidRPr="00B213DF">
        <w:rPr>
          <w:rFonts w:ascii="Tahoma" w:eastAsia="Times New Roman" w:hAnsi="Tahoma" w:cs="Tahoma"/>
          <w:sz w:val="18"/>
          <w:szCs w:val="18"/>
          <w:lang w:eastAsia="sl-SI"/>
        </w:rPr>
        <w:t xml:space="preserve">da mi ni bila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 </w:t>
      </w:r>
    </w:p>
    <w:p w14:paraId="1D51FFDE" w14:textId="77777777" w:rsidR="00B213DF" w:rsidRPr="00B213DF" w:rsidRDefault="00B213DF" w:rsidP="00B213DF">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p>
    <w:p w14:paraId="6DD1A3D0" w14:textId="77777777" w:rsidR="00B213DF" w:rsidRPr="00B213DF" w:rsidRDefault="00B213DF" w:rsidP="00B213DF">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r w:rsidRPr="00B213DF">
        <w:rPr>
          <w:rFonts w:ascii="Tahoma" w:eastAsia="Times New Roman" w:hAnsi="Tahoma" w:cs="Tahoma"/>
          <w:sz w:val="18"/>
          <w:szCs w:val="18"/>
          <w:lang w:eastAsia="sl-SI"/>
        </w:rPr>
        <w:t>in</w:t>
      </w:r>
    </w:p>
    <w:p w14:paraId="1E865D4C" w14:textId="77777777" w:rsidR="00B213DF" w:rsidRPr="00B213DF" w:rsidRDefault="00B213DF" w:rsidP="00B213DF">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p>
    <w:p w14:paraId="23B5F478" w14:textId="77777777" w:rsidR="00B213DF" w:rsidRPr="00B213DF" w:rsidRDefault="00B213DF" w:rsidP="00B213DF">
      <w:pPr>
        <w:keepNext/>
        <w:keepLines/>
        <w:widowControl w:val="0"/>
        <w:tabs>
          <w:tab w:val="left" w:pos="567"/>
          <w:tab w:val="left" w:pos="851"/>
          <w:tab w:val="left" w:pos="993"/>
        </w:tabs>
        <w:suppressAutoHyphens/>
        <w:spacing w:after="0" w:line="240" w:lineRule="auto"/>
        <w:jc w:val="center"/>
        <w:rPr>
          <w:rFonts w:ascii="Tahoma" w:eastAsia="Times New Roman" w:hAnsi="Tahoma" w:cs="Tahoma"/>
          <w:b/>
          <w:sz w:val="18"/>
          <w:szCs w:val="18"/>
          <w:lang w:eastAsia="sl-SI"/>
        </w:rPr>
      </w:pPr>
      <w:r w:rsidRPr="00B213DF">
        <w:rPr>
          <w:rFonts w:ascii="Tahoma" w:eastAsia="Times New Roman" w:hAnsi="Tahoma" w:cs="Tahoma"/>
          <w:b/>
          <w:sz w:val="18"/>
          <w:szCs w:val="18"/>
          <w:lang w:eastAsia="sl-SI"/>
        </w:rPr>
        <w:t>POOBLAŠČAM</w:t>
      </w:r>
    </w:p>
    <w:p w14:paraId="66428957" w14:textId="77777777" w:rsidR="00B213DF" w:rsidRPr="00B213DF" w:rsidRDefault="00B213DF" w:rsidP="0000129A">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p>
    <w:p w14:paraId="23D4E775" w14:textId="3435B15D" w:rsidR="00C6326C" w:rsidRPr="00B213DF" w:rsidRDefault="00B213DF" w:rsidP="0000129A">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B213DF">
        <w:rPr>
          <w:rFonts w:ascii="Tahoma" w:eastAsia="Times New Roman" w:hAnsi="Tahoma" w:cs="Tahoma"/>
          <w:sz w:val="18"/>
          <w:szCs w:val="18"/>
          <w:lang w:eastAsia="sl-SI"/>
        </w:rPr>
        <w:t xml:space="preserve">JAVNI HOLDING Ljubljana, d.o.o., Verovškova ulica 70, 1000 Ljubljana, da za potrebe preverjanja izpolnjevanja pogojev v postopku oddaje javnega naročila št. </w:t>
      </w:r>
      <w:r w:rsidR="00FC55E2" w:rsidRPr="00B213DF">
        <w:rPr>
          <w:rFonts w:ascii="Tahoma" w:eastAsia="Times New Roman" w:hAnsi="Tahoma" w:cs="Tahoma"/>
          <w:b/>
          <w:noProof/>
          <w:sz w:val="18"/>
          <w:szCs w:val="18"/>
          <w:lang w:eastAsia="sl-SI"/>
        </w:rPr>
        <w:t>ENLJ-VOD</w:t>
      </w:r>
      <w:r w:rsidR="009C3768" w:rsidRPr="00B213DF">
        <w:rPr>
          <w:rFonts w:ascii="Tahoma" w:eastAsia="Times New Roman" w:hAnsi="Tahoma" w:cs="Tahoma"/>
          <w:b/>
          <w:noProof/>
          <w:sz w:val="18"/>
          <w:szCs w:val="18"/>
          <w:lang w:eastAsia="sl-SI"/>
        </w:rPr>
        <w:t>-VPD-30/25</w:t>
      </w:r>
      <w:r w:rsidR="00945C02" w:rsidRPr="00B213DF">
        <w:rPr>
          <w:rFonts w:ascii="Tahoma" w:eastAsia="Times New Roman" w:hAnsi="Tahoma" w:cs="Tahoma"/>
          <w:b/>
          <w:noProof/>
          <w:sz w:val="18"/>
          <w:szCs w:val="18"/>
          <w:lang w:eastAsia="sl-SI"/>
        </w:rPr>
        <w:t xml:space="preserve"> - </w:t>
      </w:r>
      <w:r w:rsidR="00CD2AAE" w:rsidRPr="00B213DF">
        <w:rPr>
          <w:rFonts w:ascii="Tahoma" w:eastAsia="Times New Roman" w:hAnsi="Tahoma" w:cs="Tahoma"/>
          <w:b/>
          <w:noProof/>
          <w:sz w:val="18"/>
          <w:szCs w:val="18"/>
          <w:lang w:eastAsia="sl-SI"/>
        </w:rPr>
        <w:t>Dobava osebne varovalne opreme po sklopih</w:t>
      </w:r>
      <w:r w:rsidR="00C6326C" w:rsidRPr="00B213DF">
        <w:rPr>
          <w:rFonts w:ascii="Tahoma" w:eastAsia="Times New Roman" w:hAnsi="Tahoma" w:cs="Tahoma"/>
          <w:sz w:val="18"/>
          <w:szCs w:val="18"/>
          <w:lang w:eastAsia="sl-SI"/>
        </w:rPr>
        <w:t>, od Ministrstva za pravosodje pridobi potrdilo iz kazenske evidence</w:t>
      </w:r>
      <w:r w:rsidRPr="00B213DF">
        <w:rPr>
          <w:rFonts w:ascii="Tahoma" w:eastAsia="Times New Roman" w:hAnsi="Tahoma" w:cs="Tahoma"/>
          <w:sz w:val="18"/>
          <w:szCs w:val="18"/>
          <w:lang w:eastAsia="sl-SI"/>
        </w:rPr>
        <w:t xml:space="preserve"> oz. 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r w:rsidR="00F1321F">
        <w:rPr>
          <w:rFonts w:ascii="Tahoma" w:eastAsia="Times New Roman" w:hAnsi="Tahoma" w:cs="Tahoma"/>
          <w:sz w:val="18"/>
          <w:szCs w:val="18"/>
          <w:lang w:eastAsia="sl-SI"/>
        </w:rPr>
        <w:t>.</w:t>
      </w:r>
    </w:p>
    <w:p w14:paraId="39C02C86" w14:textId="77777777" w:rsidR="00C6326C" w:rsidRPr="00B213DF" w:rsidRDefault="00C6326C" w:rsidP="0000129A">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1C78F34A" w14:textId="77777777" w:rsidR="00C6326C" w:rsidRPr="00637345" w:rsidRDefault="00C6326C" w:rsidP="0000129A">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671A12DB" w14:textId="77777777" w:rsidR="00C6326C" w:rsidRPr="00637345" w:rsidRDefault="00C6326C" w:rsidP="0000129A">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6326C" w:rsidRPr="00637345" w14:paraId="47AC320F" w14:textId="77777777" w:rsidTr="008C7B4E">
        <w:trPr>
          <w:trHeight w:val="235"/>
        </w:trPr>
        <w:tc>
          <w:tcPr>
            <w:tcW w:w="3402" w:type="dxa"/>
            <w:tcBorders>
              <w:top w:val="single" w:sz="4" w:space="0" w:color="auto"/>
            </w:tcBorders>
          </w:tcPr>
          <w:p w14:paraId="6E524581" w14:textId="77777777" w:rsidR="00C6326C" w:rsidRPr="00637345" w:rsidRDefault="00C6326C" w:rsidP="0000129A">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65415FEB" w14:textId="77777777" w:rsidR="00C6326C" w:rsidRPr="00637345" w:rsidRDefault="00C6326C" w:rsidP="0000129A">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1809B688" w14:textId="77777777" w:rsidR="00C6326C" w:rsidRPr="00637345" w:rsidRDefault="00C6326C" w:rsidP="0000129A">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34093B32" w14:textId="77777777" w:rsidR="00C6326C" w:rsidRPr="00637345" w:rsidRDefault="00C6326C" w:rsidP="0000129A">
      <w:pPr>
        <w:keepNext/>
        <w:keepLines/>
        <w:widowControl w:val="0"/>
        <w:tabs>
          <w:tab w:val="left" w:pos="284"/>
        </w:tabs>
        <w:spacing w:after="0" w:line="240" w:lineRule="auto"/>
        <w:jc w:val="both"/>
        <w:rPr>
          <w:rFonts w:ascii="Tahoma" w:eastAsia="Times New Roman" w:hAnsi="Tahoma" w:cs="Tahoma"/>
          <w:sz w:val="20"/>
          <w:szCs w:val="20"/>
          <w:lang w:eastAsia="sl-SI"/>
        </w:rPr>
      </w:pPr>
    </w:p>
    <w:p w14:paraId="6130CD85" w14:textId="77777777" w:rsidR="00C6326C" w:rsidRPr="00637345" w:rsidRDefault="00C6326C" w:rsidP="0000129A">
      <w:pPr>
        <w:keepNext/>
        <w:keepLines/>
        <w:widowControl w:val="0"/>
        <w:tabs>
          <w:tab w:val="left" w:pos="284"/>
        </w:tabs>
        <w:spacing w:after="0" w:line="240" w:lineRule="auto"/>
        <w:jc w:val="both"/>
        <w:rPr>
          <w:rFonts w:ascii="Tahoma" w:eastAsia="Times New Roman" w:hAnsi="Tahoma" w:cs="Tahoma"/>
          <w:sz w:val="20"/>
          <w:szCs w:val="20"/>
          <w:lang w:eastAsia="sl-SI"/>
        </w:rPr>
      </w:pPr>
    </w:p>
    <w:p w14:paraId="284957C9" w14:textId="77777777" w:rsidR="00C6326C" w:rsidRPr="00637345" w:rsidRDefault="00C6326C" w:rsidP="0000129A">
      <w:pPr>
        <w:keepNext/>
        <w:keepLines/>
        <w:widowControl w:val="0"/>
        <w:tabs>
          <w:tab w:val="left" w:pos="284"/>
        </w:tabs>
        <w:spacing w:after="0" w:line="240" w:lineRule="auto"/>
        <w:jc w:val="both"/>
        <w:rPr>
          <w:rFonts w:ascii="Tahoma" w:eastAsia="Times New Roman" w:hAnsi="Tahoma" w:cs="Tahoma"/>
          <w:sz w:val="20"/>
          <w:szCs w:val="20"/>
          <w:lang w:eastAsia="sl-SI"/>
        </w:rPr>
      </w:pPr>
    </w:p>
    <w:p w14:paraId="20B98626" w14:textId="77777777" w:rsidR="00C6326C" w:rsidRPr="00637345" w:rsidRDefault="00C6326C" w:rsidP="0000129A">
      <w:pPr>
        <w:keepNext/>
        <w:keepLines/>
        <w:widowControl w:val="0"/>
        <w:tabs>
          <w:tab w:val="left" w:pos="284"/>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b/>
          <w:i/>
          <w:sz w:val="16"/>
          <w:szCs w:val="18"/>
          <w:lang w:eastAsia="sl-SI"/>
        </w:rPr>
        <w:t>Navodilo:</w:t>
      </w:r>
      <w:r w:rsidRPr="00637345">
        <w:rPr>
          <w:rFonts w:ascii="Tahoma" w:eastAsia="Times New Roman" w:hAnsi="Tahoma" w:cs="Tahoma"/>
          <w:i/>
          <w:sz w:val="16"/>
          <w:szCs w:val="18"/>
          <w:lang w:eastAsia="sl-SI"/>
        </w:rPr>
        <w:t xml:space="preserve"> Izjavo izpolnijo in podpišejo VSE osebe, ki so:</w:t>
      </w:r>
    </w:p>
    <w:p w14:paraId="085C2844" w14:textId="77777777" w:rsidR="00C6326C" w:rsidRPr="00637345" w:rsidRDefault="00C6326C" w:rsidP="0000129A">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637345">
        <w:rPr>
          <w:rFonts w:ascii="Tahoma" w:eastAsia="Times New Roman" w:hAnsi="Tahoma" w:cs="Tahoma"/>
          <w:i/>
          <w:iCs/>
          <w:sz w:val="16"/>
          <w:szCs w:val="18"/>
          <w:lang w:eastAsia="sl-SI"/>
        </w:rPr>
        <w:t>oz. subjekt, katerega zmogljivost uporablja ponudnik</w:t>
      </w:r>
      <w:r w:rsidRPr="00637345">
        <w:rPr>
          <w:rFonts w:ascii="Tahoma" w:eastAsia="Times New Roman" w:hAnsi="Tahoma" w:cs="Tahoma"/>
          <w:i/>
          <w:sz w:val="16"/>
          <w:szCs w:val="18"/>
          <w:lang w:eastAsia="sl-SI"/>
        </w:rPr>
        <w:t xml:space="preserve"> ali</w:t>
      </w:r>
    </w:p>
    <w:p w14:paraId="52815E9E" w14:textId="77777777" w:rsidR="00C6326C" w:rsidRPr="00637345" w:rsidRDefault="00C6326C" w:rsidP="0000129A">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ki imajo pooblastila za njegovo zastopanje ali odločanje ali nadzor v njem.</w:t>
      </w:r>
    </w:p>
    <w:p w14:paraId="4817A9CA" w14:textId="77777777" w:rsidR="00C6326C" w:rsidRPr="00637345" w:rsidRDefault="00C6326C" w:rsidP="0000129A">
      <w:pPr>
        <w:keepNext/>
        <w:keepLines/>
        <w:widowControl w:val="0"/>
        <w:tabs>
          <w:tab w:val="left" w:pos="0"/>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V kolikor oseba opravlja več funkcija hkrati, ustrezno označi vse funkcije v katerih nastopa.</w:t>
      </w:r>
    </w:p>
    <w:p w14:paraId="4ED994C8" w14:textId="77777777" w:rsidR="00C6326C" w:rsidRPr="00637345" w:rsidRDefault="00C6326C" w:rsidP="0000129A">
      <w:pPr>
        <w:keepNext/>
        <w:keepLines/>
        <w:widowControl w:val="0"/>
        <w:spacing w:after="0" w:line="240" w:lineRule="auto"/>
        <w:jc w:val="both"/>
        <w:rPr>
          <w:rFonts w:ascii="Tahoma" w:eastAsia="Times New Roman" w:hAnsi="Tahoma" w:cs="Tahoma"/>
          <w:b/>
          <w:i/>
          <w:sz w:val="16"/>
          <w:szCs w:val="18"/>
          <w:lang w:eastAsia="sl-SI"/>
        </w:rPr>
      </w:pPr>
    </w:p>
    <w:p w14:paraId="0C2D93CD" w14:textId="77777777" w:rsidR="00C6326C" w:rsidRPr="00637345" w:rsidRDefault="00C6326C" w:rsidP="0000129A">
      <w:pPr>
        <w:keepNext/>
        <w:keepLines/>
        <w:widowControl w:val="0"/>
        <w:spacing w:after="0" w:line="240" w:lineRule="auto"/>
        <w:jc w:val="both"/>
        <w:rPr>
          <w:rFonts w:ascii="Tahoma" w:eastAsia="Times New Roman" w:hAnsi="Tahoma" w:cs="Tahoma"/>
          <w:i/>
          <w:sz w:val="18"/>
          <w:lang w:eastAsia="sl-SI"/>
        </w:rPr>
      </w:pPr>
      <w:r w:rsidRPr="00637345">
        <w:rPr>
          <w:rFonts w:ascii="Tahoma" w:eastAsia="Times New Roman" w:hAnsi="Tahoma" w:cs="Tahoma"/>
          <w:i/>
          <w:sz w:val="16"/>
          <w:szCs w:val="18"/>
          <w:lang w:eastAsia="sl-SI"/>
        </w:rPr>
        <w:t>Obrazec se po potrebi fotokopira!</w:t>
      </w:r>
    </w:p>
    <w:p w14:paraId="4B8BDC77" w14:textId="77777777" w:rsidR="00C6326C" w:rsidRPr="00637345" w:rsidRDefault="00C6326C" w:rsidP="0000129A">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18"/>
          <w:lang w:eastAsia="sl-SI"/>
        </w:rPr>
      </w:pPr>
      <w:r w:rsidRPr="00637345">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C6326C" w:rsidRPr="00637345" w14:paraId="71DAFC18" w14:textId="77777777" w:rsidTr="008C7B4E">
        <w:tc>
          <w:tcPr>
            <w:tcW w:w="7740" w:type="dxa"/>
            <w:tcBorders>
              <w:top w:val="single" w:sz="4" w:space="0" w:color="000000"/>
              <w:left w:val="single" w:sz="4" w:space="0" w:color="000000"/>
              <w:bottom w:val="single" w:sz="4" w:space="0" w:color="000000"/>
            </w:tcBorders>
          </w:tcPr>
          <w:p w14:paraId="4F959586" w14:textId="77777777" w:rsidR="00C6326C" w:rsidRPr="00637345" w:rsidRDefault="00C6326C" w:rsidP="0000129A">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1" w:name="_Toc495914071"/>
            <w:r w:rsidRPr="00637345">
              <w:rPr>
                <w:rFonts w:ascii="Tahoma" w:eastAsia="Times New Roman" w:hAnsi="Tahoma" w:cs="Tahoma"/>
                <w:b/>
                <w:lang w:eastAsia="sl-SI"/>
              </w:rPr>
              <w:t>UDELEŽBA PODIZVAJALCEV</w:t>
            </w:r>
            <w:bookmarkEnd w:id="21"/>
          </w:p>
        </w:tc>
        <w:tc>
          <w:tcPr>
            <w:tcW w:w="1684" w:type="dxa"/>
            <w:tcBorders>
              <w:top w:val="single" w:sz="4" w:space="0" w:color="000000"/>
              <w:left w:val="single" w:sz="4" w:space="0" w:color="808080"/>
              <w:bottom w:val="single" w:sz="4" w:space="0" w:color="000000"/>
              <w:right w:val="single" w:sz="4" w:space="0" w:color="000000"/>
            </w:tcBorders>
          </w:tcPr>
          <w:p w14:paraId="38961CC8" w14:textId="77777777" w:rsidR="00C6326C" w:rsidRPr="00637345" w:rsidRDefault="00C6326C" w:rsidP="0000129A">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790623F2"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p w14:paraId="7B9DE53C"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73702568"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p w14:paraId="3057F54D" w14:textId="1DD0FAFE" w:rsidR="00945C02" w:rsidRDefault="00945C02" w:rsidP="0000129A">
      <w:pPr>
        <w:keepNext/>
        <w:keepLines/>
        <w:spacing w:after="0" w:line="240" w:lineRule="auto"/>
        <w:jc w:val="both"/>
        <w:rPr>
          <w:rFonts w:ascii="Tahoma" w:eastAsia="Times New Roman" w:hAnsi="Tahoma" w:cs="Tahoma"/>
          <w:sz w:val="20"/>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w:t>
      </w:r>
      <w:r w:rsidRPr="001C5BB2">
        <w:rPr>
          <w:rFonts w:ascii="Tahoma" w:eastAsia="Times New Roman" w:hAnsi="Tahoma" w:cs="Tahoma"/>
          <w:color w:val="000000"/>
        </w:rPr>
        <w:t xml:space="preserve">javnega naročila št. </w:t>
      </w:r>
      <w:r w:rsidR="00FC55E2">
        <w:rPr>
          <w:rFonts w:ascii="Tahoma" w:eastAsia="Times New Roman" w:hAnsi="Tahoma" w:cs="Tahoma"/>
          <w:color w:val="000000"/>
        </w:rPr>
        <w:t>ENLJ-VOD</w:t>
      </w:r>
      <w:r w:rsidR="009C3768">
        <w:rPr>
          <w:rFonts w:ascii="Tahoma" w:eastAsia="Times New Roman" w:hAnsi="Tahoma" w:cs="Tahoma"/>
          <w:color w:val="000000"/>
        </w:rPr>
        <w:t>-VPD-30/25</w:t>
      </w:r>
      <w:r w:rsidRPr="001C5BB2">
        <w:rPr>
          <w:rFonts w:ascii="Tahoma" w:eastAsia="Times New Roman" w:hAnsi="Tahoma" w:cs="Tahoma"/>
          <w:color w:val="000000"/>
        </w:rPr>
        <w:t xml:space="preserve"> – Dobava </w:t>
      </w:r>
      <w:r w:rsidR="001C5BB2">
        <w:rPr>
          <w:rFonts w:ascii="Tahoma" w:eastAsia="Times New Roman" w:hAnsi="Tahoma" w:cs="Tahoma"/>
          <w:color w:val="000000"/>
        </w:rPr>
        <w:t>osebne varovalne opreme</w:t>
      </w:r>
      <w:r w:rsidRPr="001C5BB2">
        <w:rPr>
          <w:rFonts w:ascii="Tahoma" w:eastAsia="Times New Roman" w:hAnsi="Tahoma" w:cs="Tahoma"/>
          <w:color w:val="000000"/>
        </w:rPr>
        <w:t xml:space="preserve"> za naslednji sklop</w:t>
      </w:r>
      <w:r w:rsidR="00E74331" w:rsidRPr="008C3809">
        <w:rPr>
          <w:rFonts w:ascii="Times New Roman" w:eastAsia="Times New Roman" w:hAnsi="Times New Roman"/>
          <w:b/>
          <w:sz w:val="18"/>
          <w:szCs w:val="20"/>
          <w:lang w:eastAsia="sl-SI"/>
        </w:rPr>
        <w:t xml:space="preserve"> (ustrezno obkrožite)</w:t>
      </w:r>
      <w:r w:rsidRPr="003938C1">
        <w:rPr>
          <w:rFonts w:ascii="Tahoma" w:eastAsia="Times New Roman" w:hAnsi="Tahoma" w:cs="Tahoma"/>
          <w:sz w:val="20"/>
          <w:lang w:eastAsia="sl-SI"/>
        </w:rPr>
        <w:t>:</w:t>
      </w:r>
    </w:p>
    <w:tbl>
      <w:tblPr>
        <w:tblW w:w="9248" w:type="dxa"/>
        <w:tblInd w:w="108" w:type="dxa"/>
        <w:tblLook w:val="04A0" w:firstRow="1" w:lastRow="0" w:firstColumn="1" w:lastColumn="0" w:noHBand="0" w:noVBand="1"/>
      </w:tblPr>
      <w:tblGrid>
        <w:gridCol w:w="1849"/>
        <w:gridCol w:w="1850"/>
        <w:gridCol w:w="1849"/>
        <w:gridCol w:w="1850"/>
        <w:gridCol w:w="1850"/>
      </w:tblGrid>
      <w:tr w:rsidR="00E74331" w:rsidRPr="00FF7983" w14:paraId="4700FD59" w14:textId="7BF941CF" w:rsidTr="00E74331">
        <w:tc>
          <w:tcPr>
            <w:tcW w:w="1849" w:type="dxa"/>
          </w:tcPr>
          <w:p w14:paraId="4B697524" w14:textId="77777777" w:rsidR="00E74331" w:rsidRPr="00FF7983" w:rsidRDefault="00E74331" w:rsidP="00E74331">
            <w:pPr>
              <w:keepNext/>
              <w:keepLines/>
              <w:numPr>
                <w:ilvl w:val="0"/>
                <w:numId w:val="4"/>
              </w:numPr>
              <w:spacing w:after="0" w:line="240" w:lineRule="auto"/>
              <w:ind w:left="318" w:hanging="426"/>
              <w:jc w:val="both"/>
              <w:rPr>
                <w:rFonts w:ascii="Tahoma" w:hAnsi="Tahoma" w:cs="Tahoma"/>
                <w:b/>
              </w:rPr>
            </w:pPr>
            <w:r>
              <w:rPr>
                <w:rFonts w:ascii="Tahoma" w:hAnsi="Tahoma" w:cs="Tahoma"/>
              </w:rPr>
              <w:t>1. sklop</w:t>
            </w:r>
          </w:p>
        </w:tc>
        <w:tc>
          <w:tcPr>
            <w:tcW w:w="1850" w:type="dxa"/>
          </w:tcPr>
          <w:p w14:paraId="27BFC996" w14:textId="77777777" w:rsidR="00E74331" w:rsidRPr="00FF7983" w:rsidRDefault="00E74331" w:rsidP="00E74331">
            <w:pPr>
              <w:keepNext/>
              <w:keepLines/>
              <w:numPr>
                <w:ilvl w:val="0"/>
                <w:numId w:val="4"/>
              </w:numPr>
              <w:spacing w:after="0" w:line="240" w:lineRule="auto"/>
              <w:ind w:left="601" w:hanging="425"/>
              <w:jc w:val="both"/>
              <w:rPr>
                <w:rFonts w:ascii="Tahoma" w:hAnsi="Tahoma" w:cs="Tahoma"/>
                <w:b/>
              </w:rPr>
            </w:pPr>
            <w:r>
              <w:rPr>
                <w:rFonts w:ascii="Tahoma" w:hAnsi="Tahoma" w:cs="Tahoma"/>
              </w:rPr>
              <w:t>2. sklop</w:t>
            </w:r>
          </w:p>
        </w:tc>
        <w:tc>
          <w:tcPr>
            <w:tcW w:w="1849" w:type="dxa"/>
          </w:tcPr>
          <w:p w14:paraId="03A53B5D" w14:textId="77777777" w:rsidR="00E74331" w:rsidRPr="00FF7983" w:rsidRDefault="00E74331" w:rsidP="00E74331">
            <w:pPr>
              <w:keepNext/>
              <w:keepLines/>
              <w:numPr>
                <w:ilvl w:val="0"/>
                <w:numId w:val="4"/>
              </w:numPr>
              <w:spacing w:after="0" w:line="240" w:lineRule="auto"/>
              <w:ind w:left="601" w:hanging="426"/>
              <w:jc w:val="both"/>
              <w:rPr>
                <w:rFonts w:ascii="Tahoma" w:hAnsi="Tahoma" w:cs="Tahoma"/>
                <w:b/>
              </w:rPr>
            </w:pPr>
            <w:r>
              <w:rPr>
                <w:rFonts w:ascii="Tahoma" w:hAnsi="Tahoma" w:cs="Tahoma"/>
              </w:rPr>
              <w:t>3. sklop</w:t>
            </w:r>
          </w:p>
        </w:tc>
        <w:tc>
          <w:tcPr>
            <w:tcW w:w="1850" w:type="dxa"/>
          </w:tcPr>
          <w:p w14:paraId="74E31747" w14:textId="77777777" w:rsidR="00E74331" w:rsidRPr="00FF7983" w:rsidRDefault="00E74331" w:rsidP="00E74331">
            <w:pPr>
              <w:keepNext/>
              <w:keepLines/>
              <w:numPr>
                <w:ilvl w:val="0"/>
                <w:numId w:val="4"/>
              </w:numPr>
              <w:spacing w:after="0" w:line="240" w:lineRule="auto"/>
              <w:ind w:left="601" w:hanging="426"/>
              <w:jc w:val="both"/>
              <w:rPr>
                <w:rFonts w:ascii="Tahoma" w:hAnsi="Tahoma" w:cs="Tahoma"/>
              </w:rPr>
            </w:pPr>
            <w:r>
              <w:rPr>
                <w:rFonts w:ascii="Tahoma" w:hAnsi="Tahoma" w:cs="Tahoma"/>
              </w:rPr>
              <w:t>4. sklop</w:t>
            </w:r>
          </w:p>
        </w:tc>
        <w:tc>
          <w:tcPr>
            <w:tcW w:w="1850" w:type="dxa"/>
          </w:tcPr>
          <w:p w14:paraId="245E9AB0" w14:textId="0902B5EE" w:rsidR="00E74331" w:rsidRDefault="00E74331" w:rsidP="00E74331">
            <w:pPr>
              <w:keepNext/>
              <w:keepLines/>
              <w:numPr>
                <w:ilvl w:val="0"/>
                <w:numId w:val="4"/>
              </w:numPr>
              <w:spacing w:after="0" w:line="240" w:lineRule="auto"/>
              <w:ind w:left="601" w:hanging="426"/>
              <w:jc w:val="both"/>
              <w:rPr>
                <w:rFonts w:ascii="Tahoma" w:hAnsi="Tahoma" w:cs="Tahoma"/>
              </w:rPr>
            </w:pPr>
            <w:r>
              <w:rPr>
                <w:rFonts w:ascii="Tahoma" w:hAnsi="Tahoma" w:cs="Tahoma"/>
              </w:rPr>
              <w:t>5. sklop</w:t>
            </w: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2"/>
        <w:gridCol w:w="222"/>
      </w:tblGrid>
      <w:tr w:rsidR="001C5BB2" w:rsidRPr="009412BB" w14:paraId="259D47EA" w14:textId="77777777" w:rsidTr="001C5BB2">
        <w:tc>
          <w:tcPr>
            <w:tcW w:w="4672" w:type="dxa"/>
          </w:tcPr>
          <w:tbl>
            <w:tblPr>
              <w:tblW w:w="9248" w:type="dxa"/>
              <w:tblLook w:val="04A0" w:firstRow="1" w:lastRow="0" w:firstColumn="1" w:lastColumn="0" w:noHBand="0" w:noVBand="1"/>
            </w:tblPr>
            <w:tblGrid>
              <w:gridCol w:w="1849"/>
              <w:gridCol w:w="1850"/>
              <w:gridCol w:w="1849"/>
              <w:gridCol w:w="1850"/>
              <w:gridCol w:w="1850"/>
            </w:tblGrid>
            <w:tr w:rsidR="00E74331" w:rsidRPr="00FF7983" w14:paraId="4D6F8AC0" w14:textId="77777777" w:rsidTr="00E74331">
              <w:tc>
                <w:tcPr>
                  <w:tcW w:w="1849" w:type="dxa"/>
                </w:tcPr>
                <w:p w14:paraId="07195897" w14:textId="5D62E660" w:rsidR="00E74331" w:rsidRPr="00FF7983" w:rsidRDefault="00E74331" w:rsidP="00E74331">
                  <w:pPr>
                    <w:keepNext/>
                    <w:keepLines/>
                    <w:numPr>
                      <w:ilvl w:val="0"/>
                      <w:numId w:val="4"/>
                    </w:numPr>
                    <w:spacing w:after="0" w:line="240" w:lineRule="auto"/>
                    <w:ind w:left="318" w:hanging="426"/>
                    <w:jc w:val="both"/>
                    <w:rPr>
                      <w:rFonts w:ascii="Tahoma" w:hAnsi="Tahoma" w:cs="Tahoma"/>
                      <w:b/>
                    </w:rPr>
                  </w:pPr>
                  <w:r>
                    <w:rPr>
                      <w:rFonts w:ascii="Tahoma" w:hAnsi="Tahoma" w:cs="Tahoma"/>
                    </w:rPr>
                    <w:t>6. sklop</w:t>
                  </w:r>
                </w:p>
              </w:tc>
              <w:tc>
                <w:tcPr>
                  <w:tcW w:w="1850" w:type="dxa"/>
                </w:tcPr>
                <w:p w14:paraId="7268570B" w14:textId="70B9F105" w:rsidR="00E74331" w:rsidRPr="00FF7983" w:rsidRDefault="00E74331" w:rsidP="00E74331">
                  <w:pPr>
                    <w:keepNext/>
                    <w:keepLines/>
                    <w:numPr>
                      <w:ilvl w:val="0"/>
                      <w:numId w:val="4"/>
                    </w:numPr>
                    <w:spacing w:after="0" w:line="240" w:lineRule="auto"/>
                    <w:ind w:left="601" w:hanging="425"/>
                    <w:jc w:val="both"/>
                    <w:rPr>
                      <w:rFonts w:ascii="Tahoma" w:hAnsi="Tahoma" w:cs="Tahoma"/>
                      <w:b/>
                    </w:rPr>
                  </w:pPr>
                  <w:r>
                    <w:rPr>
                      <w:rFonts w:ascii="Tahoma" w:hAnsi="Tahoma" w:cs="Tahoma"/>
                    </w:rPr>
                    <w:t>7. sklop</w:t>
                  </w:r>
                </w:p>
              </w:tc>
              <w:tc>
                <w:tcPr>
                  <w:tcW w:w="1849" w:type="dxa"/>
                </w:tcPr>
                <w:p w14:paraId="27E0380F" w14:textId="0E21D10D" w:rsidR="00E74331" w:rsidRPr="00FF7983" w:rsidRDefault="00E74331" w:rsidP="00E74331">
                  <w:pPr>
                    <w:keepNext/>
                    <w:keepLines/>
                    <w:numPr>
                      <w:ilvl w:val="0"/>
                      <w:numId w:val="4"/>
                    </w:numPr>
                    <w:spacing w:after="0" w:line="240" w:lineRule="auto"/>
                    <w:ind w:left="601" w:hanging="426"/>
                    <w:jc w:val="both"/>
                    <w:rPr>
                      <w:rFonts w:ascii="Tahoma" w:hAnsi="Tahoma" w:cs="Tahoma"/>
                      <w:b/>
                    </w:rPr>
                  </w:pPr>
                  <w:r>
                    <w:rPr>
                      <w:rFonts w:ascii="Tahoma" w:hAnsi="Tahoma" w:cs="Tahoma"/>
                    </w:rPr>
                    <w:t>8. sklop</w:t>
                  </w:r>
                </w:p>
              </w:tc>
              <w:tc>
                <w:tcPr>
                  <w:tcW w:w="1850" w:type="dxa"/>
                </w:tcPr>
                <w:p w14:paraId="5FD3630D" w14:textId="1C5D6C43" w:rsidR="00E74331" w:rsidRPr="00FF7983" w:rsidRDefault="00E74331" w:rsidP="00E74331">
                  <w:pPr>
                    <w:keepNext/>
                    <w:keepLines/>
                    <w:numPr>
                      <w:ilvl w:val="0"/>
                      <w:numId w:val="4"/>
                    </w:numPr>
                    <w:spacing w:after="0" w:line="240" w:lineRule="auto"/>
                    <w:ind w:left="601" w:hanging="426"/>
                    <w:jc w:val="both"/>
                    <w:rPr>
                      <w:rFonts w:ascii="Tahoma" w:hAnsi="Tahoma" w:cs="Tahoma"/>
                    </w:rPr>
                  </w:pPr>
                  <w:r>
                    <w:rPr>
                      <w:rFonts w:ascii="Tahoma" w:hAnsi="Tahoma" w:cs="Tahoma"/>
                    </w:rPr>
                    <w:t>9. sklop</w:t>
                  </w:r>
                </w:p>
              </w:tc>
              <w:tc>
                <w:tcPr>
                  <w:tcW w:w="1850" w:type="dxa"/>
                </w:tcPr>
                <w:p w14:paraId="4B8BCE20" w14:textId="212135AD" w:rsidR="00E74331" w:rsidRDefault="00E74331" w:rsidP="00E74331">
                  <w:pPr>
                    <w:keepNext/>
                    <w:keepLines/>
                    <w:numPr>
                      <w:ilvl w:val="0"/>
                      <w:numId w:val="4"/>
                    </w:numPr>
                    <w:spacing w:after="0" w:line="240" w:lineRule="auto"/>
                    <w:ind w:left="601" w:hanging="426"/>
                    <w:jc w:val="both"/>
                    <w:rPr>
                      <w:rFonts w:ascii="Tahoma" w:hAnsi="Tahoma" w:cs="Tahoma"/>
                    </w:rPr>
                  </w:pPr>
                  <w:r>
                    <w:rPr>
                      <w:rFonts w:ascii="Tahoma" w:hAnsi="Tahoma" w:cs="Tahoma"/>
                    </w:rPr>
                    <w:t>10. sklop</w:t>
                  </w:r>
                </w:p>
              </w:tc>
            </w:tr>
          </w:tbl>
          <w:p w14:paraId="2B273BC6" w14:textId="40EFFB34" w:rsidR="001C5BB2" w:rsidRPr="009412BB" w:rsidRDefault="001C5BB2" w:rsidP="0000129A">
            <w:pPr>
              <w:keepNext/>
              <w:keepLines/>
              <w:spacing w:after="0" w:line="240" w:lineRule="auto"/>
              <w:jc w:val="both"/>
              <w:rPr>
                <w:rFonts w:ascii="Tahoma" w:hAnsi="Tahoma" w:cs="Tahoma"/>
                <w:sz w:val="18"/>
                <w:lang w:eastAsia="sl-SI"/>
              </w:rPr>
            </w:pPr>
          </w:p>
        </w:tc>
        <w:tc>
          <w:tcPr>
            <w:tcW w:w="4672" w:type="dxa"/>
          </w:tcPr>
          <w:p w14:paraId="1B2CED6E" w14:textId="25E0ECFA" w:rsidR="001C5BB2" w:rsidRPr="009412BB" w:rsidRDefault="001C5BB2" w:rsidP="0000129A">
            <w:pPr>
              <w:keepNext/>
              <w:keepLines/>
              <w:spacing w:after="0" w:line="240" w:lineRule="auto"/>
              <w:jc w:val="both"/>
              <w:rPr>
                <w:rFonts w:ascii="Tahoma" w:hAnsi="Tahoma" w:cs="Tahoma"/>
                <w:sz w:val="18"/>
                <w:lang w:eastAsia="sl-SI"/>
              </w:rPr>
            </w:pPr>
          </w:p>
        </w:tc>
      </w:tr>
    </w:tbl>
    <w:p w14:paraId="479EA5C1" w14:textId="77777777" w:rsidR="00945C02" w:rsidRPr="00357843" w:rsidRDefault="00945C02" w:rsidP="0000129A">
      <w:pPr>
        <w:keepNext/>
        <w:keepLines/>
        <w:spacing w:after="0" w:line="240" w:lineRule="auto"/>
        <w:jc w:val="both"/>
        <w:rPr>
          <w:rFonts w:ascii="Tahoma" w:eastAsia="Times New Roman" w:hAnsi="Tahoma" w:cs="Tahoma"/>
          <w:lang w:eastAsia="sl-SI"/>
        </w:rPr>
      </w:pPr>
      <w:r w:rsidRPr="00357843">
        <w:rPr>
          <w:rFonts w:ascii="Tahoma" w:eastAsia="Times New Roman" w:hAnsi="Tahoma" w:cs="Tahoma"/>
          <w:lang w:eastAsia="sl-SI"/>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C6326C" w:rsidRPr="00637345" w14:paraId="20C499FB" w14:textId="77777777" w:rsidTr="008C7B4E">
        <w:trPr>
          <w:trHeight w:val="460"/>
        </w:trPr>
        <w:tc>
          <w:tcPr>
            <w:tcW w:w="6062" w:type="dxa"/>
            <w:shd w:val="clear" w:color="auto" w:fill="auto"/>
            <w:vAlign w:val="center"/>
          </w:tcPr>
          <w:p w14:paraId="2C49AC50" w14:textId="77777777" w:rsidR="00C6326C" w:rsidRPr="00637345" w:rsidRDefault="00C6326C" w:rsidP="0000129A">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402" w:type="dxa"/>
            <w:shd w:val="clear" w:color="auto" w:fill="auto"/>
          </w:tcPr>
          <w:p w14:paraId="216452AE" w14:textId="77777777" w:rsidR="00C6326C" w:rsidRPr="00637345" w:rsidRDefault="00C6326C" w:rsidP="0000129A">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r>
      <w:tr w:rsidR="00C6326C" w:rsidRPr="00637345" w14:paraId="2514682F" w14:textId="77777777" w:rsidTr="008C7B4E">
        <w:trPr>
          <w:trHeight w:val="460"/>
        </w:trPr>
        <w:tc>
          <w:tcPr>
            <w:tcW w:w="6062" w:type="dxa"/>
            <w:shd w:val="clear" w:color="auto" w:fill="auto"/>
          </w:tcPr>
          <w:p w14:paraId="3153F193"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tc>
        <w:tc>
          <w:tcPr>
            <w:tcW w:w="3402" w:type="dxa"/>
            <w:shd w:val="clear" w:color="auto" w:fill="auto"/>
          </w:tcPr>
          <w:p w14:paraId="7C676180"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tc>
      </w:tr>
    </w:tbl>
    <w:p w14:paraId="1AED9025" w14:textId="77777777" w:rsidR="00C6326C" w:rsidRPr="00637345" w:rsidRDefault="00C6326C" w:rsidP="0000129A">
      <w:pPr>
        <w:keepNext/>
        <w:keepLines/>
        <w:widowControl w:val="0"/>
        <w:spacing w:after="0" w:line="240" w:lineRule="auto"/>
        <w:jc w:val="both"/>
        <w:rPr>
          <w:rFonts w:ascii="Tahoma" w:eastAsia="Times New Roman" w:hAnsi="Tahoma" w:cs="Tahoma"/>
          <w:b/>
          <w:bCs/>
          <w:lang w:eastAsia="sl-SI"/>
        </w:rPr>
      </w:pPr>
    </w:p>
    <w:p w14:paraId="26BF9058" w14:textId="77777777" w:rsidR="00C6326C" w:rsidRPr="00637345" w:rsidRDefault="00C6326C" w:rsidP="0000129A">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1E113C97" w14:textId="77777777" w:rsidR="00C6326C" w:rsidRPr="00637345" w:rsidRDefault="00C6326C" w:rsidP="0000129A">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164E1E50"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p w14:paraId="4DED920B"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2E088591"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17F8CFCA" w14:textId="77777777" w:rsidR="00C6326C" w:rsidRPr="00EF49F8" w:rsidRDefault="00C6326C" w:rsidP="000012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272BD275" w14:textId="77777777" w:rsidTr="008C7B4E">
        <w:trPr>
          <w:trHeight w:val="235"/>
        </w:trPr>
        <w:tc>
          <w:tcPr>
            <w:tcW w:w="3119" w:type="dxa"/>
            <w:tcBorders>
              <w:bottom w:val="single" w:sz="4" w:space="0" w:color="auto"/>
            </w:tcBorders>
          </w:tcPr>
          <w:p w14:paraId="3F483021" w14:textId="77777777" w:rsidR="00C6326C" w:rsidRPr="00EF49F8" w:rsidRDefault="00C6326C" w:rsidP="0000129A">
            <w:pPr>
              <w:keepNext/>
              <w:keepLines/>
              <w:spacing w:after="0" w:line="240" w:lineRule="auto"/>
              <w:jc w:val="both"/>
              <w:rPr>
                <w:rFonts w:ascii="Tahoma" w:eastAsia="Times New Roman" w:hAnsi="Tahoma" w:cs="Tahoma"/>
                <w:snapToGrid w:val="0"/>
                <w:color w:val="000000"/>
                <w:lang w:eastAsia="sl-SI"/>
              </w:rPr>
            </w:pPr>
          </w:p>
        </w:tc>
        <w:tc>
          <w:tcPr>
            <w:tcW w:w="2552" w:type="dxa"/>
          </w:tcPr>
          <w:p w14:paraId="4F6B4139" w14:textId="77777777" w:rsidR="00C6326C" w:rsidRPr="00EF49F8" w:rsidRDefault="00C6326C" w:rsidP="000012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0B1FC60" w14:textId="77777777" w:rsidR="00C6326C" w:rsidRPr="00EF49F8" w:rsidRDefault="00C6326C" w:rsidP="000012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30E22B12" w14:textId="77777777" w:rsidTr="008C7B4E">
        <w:trPr>
          <w:trHeight w:val="235"/>
        </w:trPr>
        <w:tc>
          <w:tcPr>
            <w:tcW w:w="3119" w:type="dxa"/>
            <w:tcBorders>
              <w:top w:val="single" w:sz="4" w:space="0" w:color="auto"/>
            </w:tcBorders>
          </w:tcPr>
          <w:p w14:paraId="57359557" w14:textId="77777777" w:rsidR="00C6326C" w:rsidRPr="00EF49F8" w:rsidRDefault="00C6326C" w:rsidP="0000129A">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3DAF0558" w14:textId="77777777" w:rsidR="00C6326C" w:rsidRPr="00EF49F8" w:rsidRDefault="00C6326C" w:rsidP="0000129A">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7E6CD988" w14:textId="77777777" w:rsidR="00C6326C" w:rsidRPr="00EF49F8" w:rsidRDefault="00C6326C" w:rsidP="0000129A">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6F9B2455" w14:textId="77777777" w:rsidR="00C6326C" w:rsidRPr="00637345" w:rsidRDefault="00C6326C" w:rsidP="0000129A">
      <w:pPr>
        <w:keepNext/>
        <w:keepLines/>
        <w:widowControl w:val="0"/>
        <w:spacing w:after="0" w:line="240" w:lineRule="auto"/>
        <w:jc w:val="both"/>
        <w:rPr>
          <w:rFonts w:ascii="Tahoma" w:eastAsia="Times New Roman" w:hAnsi="Tahoma" w:cs="Tahoma"/>
          <w:b/>
          <w:lang w:eastAsia="sl-SI"/>
        </w:rPr>
      </w:pPr>
    </w:p>
    <w:p w14:paraId="2DCDC611" w14:textId="77777777" w:rsidR="00C6326C" w:rsidRPr="00637345" w:rsidRDefault="00C6326C" w:rsidP="0000129A">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4A345750" w14:textId="77777777" w:rsidR="00C6326C" w:rsidRPr="00637345" w:rsidRDefault="00C6326C" w:rsidP="0000129A">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5506696F" w14:textId="77777777" w:rsidR="00C6326C" w:rsidRPr="00637345" w:rsidRDefault="00C6326C" w:rsidP="0000129A">
      <w:pPr>
        <w:keepNext/>
        <w:keepLines/>
        <w:widowControl w:val="0"/>
        <w:spacing w:after="0" w:line="240" w:lineRule="auto"/>
        <w:jc w:val="both"/>
        <w:rPr>
          <w:rFonts w:ascii="Tahoma" w:eastAsia="Times New Roman" w:hAnsi="Tahoma" w:cs="Tahoma"/>
          <w:b/>
          <w:lang w:eastAsia="sl-SI"/>
        </w:rPr>
      </w:pPr>
    </w:p>
    <w:p w14:paraId="7207AB33"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2B3FC89A"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48FF8633" w14:textId="77777777" w:rsidR="00C6326C" w:rsidRPr="00EF49F8" w:rsidRDefault="00C6326C" w:rsidP="000012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21327A0C" w14:textId="77777777" w:rsidTr="008C7B4E">
        <w:trPr>
          <w:trHeight w:val="235"/>
        </w:trPr>
        <w:tc>
          <w:tcPr>
            <w:tcW w:w="3119" w:type="dxa"/>
            <w:tcBorders>
              <w:bottom w:val="single" w:sz="4" w:space="0" w:color="auto"/>
            </w:tcBorders>
          </w:tcPr>
          <w:p w14:paraId="0DCC2C98" w14:textId="77777777" w:rsidR="00C6326C" w:rsidRPr="00EF49F8" w:rsidRDefault="00C6326C" w:rsidP="0000129A">
            <w:pPr>
              <w:keepNext/>
              <w:keepLines/>
              <w:spacing w:after="0" w:line="240" w:lineRule="auto"/>
              <w:jc w:val="both"/>
              <w:rPr>
                <w:rFonts w:ascii="Tahoma" w:eastAsia="Times New Roman" w:hAnsi="Tahoma" w:cs="Tahoma"/>
                <w:snapToGrid w:val="0"/>
                <w:color w:val="000000"/>
                <w:lang w:eastAsia="sl-SI"/>
              </w:rPr>
            </w:pPr>
          </w:p>
        </w:tc>
        <w:tc>
          <w:tcPr>
            <w:tcW w:w="2552" w:type="dxa"/>
          </w:tcPr>
          <w:p w14:paraId="6CD7836E" w14:textId="77777777" w:rsidR="00C6326C" w:rsidRPr="00EF49F8" w:rsidRDefault="00C6326C" w:rsidP="000012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2DA065A" w14:textId="77777777" w:rsidR="00C6326C" w:rsidRPr="00EF49F8" w:rsidRDefault="00C6326C" w:rsidP="000012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1B8FD9E3" w14:textId="77777777" w:rsidTr="008C7B4E">
        <w:trPr>
          <w:trHeight w:val="235"/>
        </w:trPr>
        <w:tc>
          <w:tcPr>
            <w:tcW w:w="3119" w:type="dxa"/>
            <w:tcBorders>
              <w:top w:val="single" w:sz="4" w:space="0" w:color="auto"/>
            </w:tcBorders>
          </w:tcPr>
          <w:p w14:paraId="2880DF8C" w14:textId="77777777" w:rsidR="00C6326C" w:rsidRPr="00EF49F8" w:rsidRDefault="00C6326C" w:rsidP="0000129A">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730CD8BF" w14:textId="77777777" w:rsidR="00C6326C" w:rsidRPr="00EF49F8" w:rsidRDefault="00C6326C" w:rsidP="0000129A">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4EE3FDE3" w14:textId="77777777" w:rsidR="00C6326C" w:rsidRPr="00EF49F8" w:rsidRDefault="00C6326C" w:rsidP="0000129A">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78A6ACEF" w14:textId="77777777" w:rsidR="00C6326C" w:rsidRPr="00637345" w:rsidRDefault="00C6326C" w:rsidP="0000129A">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2D453400" w14:textId="77777777" w:rsidR="00C6326C" w:rsidRPr="00637345" w:rsidRDefault="00C6326C" w:rsidP="0000129A">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52E8C27C" w14:textId="77777777" w:rsidR="00C6326C" w:rsidRPr="00637345" w:rsidRDefault="00C6326C" w:rsidP="0000129A">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4679EAC2" w14:textId="77777777" w:rsidR="00C6326C" w:rsidRPr="00637345" w:rsidRDefault="00C6326C" w:rsidP="0000129A">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4E2FFAE7" w14:textId="77777777" w:rsidR="00C6326C" w:rsidRPr="00637345" w:rsidRDefault="00C6326C" w:rsidP="0000129A">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21B95560" w14:textId="77777777" w:rsidR="00C6326C" w:rsidRPr="00637345" w:rsidRDefault="00C6326C" w:rsidP="0000129A">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5E0CF51A" w14:textId="77777777" w:rsidR="00C6326C" w:rsidRPr="00637345" w:rsidRDefault="00C6326C" w:rsidP="0000129A">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3223CD40"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61D6381A" w14:textId="77777777" w:rsidTr="008C7B4E">
        <w:tc>
          <w:tcPr>
            <w:tcW w:w="8008" w:type="dxa"/>
            <w:tcBorders>
              <w:top w:val="single" w:sz="4" w:space="0" w:color="auto"/>
              <w:bottom w:val="single" w:sz="4" w:space="0" w:color="auto"/>
            </w:tcBorders>
          </w:tcPr>
          <w:p w14:paraId="2285CBD2" w14:textId="77777777" w:rsidR="00C6326C" w:rsidRPr="00637345" w:rsidRDefault="00C6326C" w:rsidP="0000129A">
            <w:pPr>
              <w:keepNext/>
              <w:keepLines/>
              <w:widowControl w:val="0"/>
              <w:spacing w:after="0" w:line="240" w:lineRule="auto"/>
              <w:jc w:val="both"/>
              <w:outlineLvl w:val="1"/>
              <w:rPr>
                <w:rFonts w:ascii="Tahoma" w:eastAsia="Times New Roman" w:hAnsi="Tahoma" w:cs="Tahoma"/>
                <w:b/>
                <w:lang w:eastAsia="sl-SI"/>
              </w:rPr>
            </w:pPr>
            <w:bookmarkStart w:id="22" w:name="_Toc495914072"/>
            <w:r w:rsidRPr="00637345">
              <w:rPr>
                <w:rFonts w:ascii="Tahoma" w:eastAsia="Times New Roman" w:hAnsi="Tahoma" w:cs="Tahoma"/>
                <w:b/>
                <w:lang w:eastAsia="sl-SI"/>
              </w:rPr>
              <w:lastRenderedPageBreak/>
              <w:t>SOGLASJE PODIZVAJALCA ZA NEPOSREDNA PLAČILA</w:t>
            </w:r>
            <w:bookmarkEnd w:id="22"/>
          </w:p>
        </w:tc>
        <w:tc>
          <w:tcPr>
            <w:tcW w:w="1418" w:type="dxa"/>
            <w:tcBorders>
              <w:top w:val="single" w:sz="4" w:space="0" w:color="auto"/>
              <w:bottom w:val="single" w:sz="4" w:space="0" w:color="auto"/>
            </w:tcBorders>
          </w:tcPr>
          <w:p w14:paraId="01E8FA47" w14:textId="77777777" w:rsidR="00C6326C" w:rsidRPr="00637345" w:rsidRDefault="00C6326C" w:rsidP="0000129A">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72333422"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p w14:paraId="0C75FAFD" w14:textId="77777777" w:rsidR="00E74331" w:rsidRPr="009462AC" w:rsidRDefault="00FC55E2" w:rsidP="00E74331">
      <w:pPr>
        <w:keepNext/>
        <w:keepLines/>
        <w:spacing w:after="0" w:line="240" w:lineRule="auto"/>
        <w:jc w:val="both"/>
        <w:rPr>
          <w:rFonts w:ascii="Tahoma" w:hAnsi="Tahoma" w:cs="Tahoma"/>
          <w:b/>
          <w:sz w:val="20"/>
          <w:szCs w:val="20"/>
        </w:rPr>
      </w:pPr>
      <w:r w:rsidRPr="009462AC">
        <w:rPr>
          <w:rFonts w:ascii="Tahoma" w:eastAsia="Times New Roman" w:hAnsi="Tahoma" w:cs="Tahoma"/>
          <w:b/>
          <w:color w:val="000000"/>
          <w:sz w:val="20"/>
          <w:szCs w:val="20"/>
        </w:rPr>
        <w:t>ENLJ-VOD</w:t>
      </w:r>
      <w:r w:rsidR="009C3768" w:rsidRPr="009462AC">
        <w:rPr>
          <w:rFonts w:ascii="Tahoma" w:eastAsia="Times New Roman" w:hAnsi="Tahoma" w:cs="Tahoma"/>
          <w:b/>
          <w:color w:val="000000"/>
          <w:sz w:val="20"/>
          <w:szCs w:val="20"/>
        </w:rPr>
        <w:t>-VPD-30/25</w:t>
      </w:r>
      <w:r w:rsidR="001C5BB2" w:rsidRPr="009462AC">
        <w:rPr>
          <w:rFonts w:ascii="Tahoma" w:eastAsia="Times New Roman" w:hAnsi="Tahoma" w:cs="Tahoma"/>
          <w:b/>
          <w:color w:val="000000"/>
          <w:sz w:val="20"/>
          <w:szCs w:val="20"/>
        </w:rPr>
        <w:t xml:space="preserve"> – Dobava osebne varovalne opreme </w:t>
      </w:r>
      <w:r w:rsidR="00E74331" w:rsidRPr="009462AC">
        <w:rPr>
          <w:rFonts w:ascii="Tahoma" w:hAnsi="Tahoma" w:cs="Tahoma"/>
          <w:b/>
          <w:noProof/>
          <w:sz w:val="20"/>
          <w:szCs w:val="20"/>
        </w:rPr>
        <w:t xml:space="preserve">za sklop </w:t>
      </w:r>
      <w:r w:rsidR="00E74331" w:rsidRPr="009462AC">
        <w:rPr>
          <w:rFonts w:ascii="Tahoma" w:hAnsi="Tahoma" w:cs="Tahoma"/>
          <w:b/>
          <w:sz w:val="20"/>
          <w:szCs w:val="20"/>
        </w:rPr>
        <w:t>(ustrezno označite):</w:t>
      </w:r>
    </w:p>
    <w:tbl>
      <w:tblPr>
        <w:tblW w:w="9248" w:type="dxa"/>
        <w:tblInd w:w="108" w:type="dxa"/>
        <w:tblLook w:val="04A0" w:firstRow="1" w:lastRow="0" w:firstColumn="1" w:lastColumn="0" w:noHBand="0" w:noVBand="1"/>
      </w:tblPr>
      <w:tblGrid>
        <w:gridCol w:w="1849"/>
        <w:gridCol w:w="1850"/>
        <w:gridCol w:w="1849"/>
        <w:gridCol w:w="1850"/>
        <w:gridCol w:w="1850"/>
      </w:tblGrid>
      <w:tr w:rsidR="00E74331" w:rsidRPr="00677955" w14:paraId="5FDB4B20" w14:textId="77777777" w:rsidTr="00EF5A5B">
        <w:tc>
          <w:tcPr>
            <w:tcW w:w="1849" w:type="dxa"/>
          </w:tcPr>
          <w:p w14:paraId="0E74F8AE" w14:textId="77777777" w:rsidR="00E74331" w:rsidRPr="00677955" w:rsidRDefault="00E74331" w:rsidP="00EF5A5B">
            <w:pPr>
              <w:keepNext/>
              <w:keepLines/>
              <w:numPr>
                <w:ilvl w:val="0"/>
                <w:numId w:val="4"/>
              </w:numPr>
              <w:spacing w:after="0" w:line="240" w:lineRule="auto"/>
              <w:ind w:left="318" w:hanging="426"/>
              <w:jc w:val="both"/>
              <w:rPr>
                <w:rFonts w:ascii="Tahoma" w:hAnsi="Tahoma" w:cs="Tahoma"/>
                <w:b/>
                <w:sz w:val="20"/>
                <w:szCs w:val="20"/>
              </w:rPr>
            </w:pPr>
            <w:r w:rsidRPr="00677955">
              <w:rPr>
                <w:rFonts w:ascii="Tahoma" w:hAnsi="Tahoma" w:cs="Tahoma"/>
                <w:sz w:val="20"/>
                <w:szCs w:val="20"/>
              </w:rPr>
              <w:t>1. sklop</w:t>
            </w:r>
          </w:p>
        </w:tc>
        <w:tc>
          <w:tcPr>
            <w:tcW w:w="1850" w:type="dxa"/>
          </w:tcPr>
          <w:p w14:paraId="3874EFEC" w14:textId="77777777" w:rsidR="00E74331" w:rsidRPr="00677955" w:rsidRDefault="00E74331" w:rsidP="00EF5A5B">
            <w:pPr>
              <w:keepNext/>
              <w:keepLines/>
              <w:numPr>
                <w:ilvl w:val="0"/>
                <w:numId w:val="4"/>
              </w:numPr>
              <w:spacing w:after="0" w:line="240" w:lineRule="auto"/>
              <w:ind w:left="601" w:hanging="425"/>
              <w:jc w:val="both"/>
              <w:rPr>
                <w:rFonts w:ascii="Tahoma" w:hAnsi="Tahoma" w:cs="Tahoma"/>
                <w:b/>
                <w:sz w:val="20"/>
                <w:szCs w:val="20"/>
              </w:rPr>
            </w:pPr>
            <w:r w:rsidRPr="00677955">
              <w:rPr>
                <w:rFonts w:ascii="Tahoma" w:hAnsi="Tahoma" w:cs="Tahoma"/>
                <w:sz w:val="20"/>
                <w:szCs w:val="20"/>
              </w:rPr>
              <w:t>2. sklop</w:t>
            </w:r>
          </w:p>
        </w:tc>
        <w:tc>
          <w:tcPr>
            <w:tcW w:w="1849" w:type="dxa"/>
          </w:tcPr>
          <w:p w14:paraId="7924F9DC" w14:textId="77777777" w:rsidR="00E74331" w:rsidRPr="00677955" w:rsidRDefault="00E74331" w:rsidP="00EF5A5B">
            <w:pPr>
              <w:keepNext/>
              <w:keepLines/>
              <w:numPr>
                <w:ilvl w:val="0"/>
                <w:numId w:val="4"/>
              </w:numPr>
              <w:spacing w:after="0" w:line="240" w:lineRule="auto"/>
              <w:ind w:left="601" w:hanging="426"/>
              <w:jc w:val="both"/>
              <w:rPr>
                <w:rFonts w:ascii="Tahoma" w:hAnsi="Tahoma" w:cs="Tahoma"/>
                <w:b/>
                <w:sz w:val="20"/>
                <w:szCs w:val="20"/>
              </w:rPr>
            </w:pPr>
            <w:r w:rsidRPr="00677955">
              <w:rPr>
                <w:rFonts w:ascii="Tahoma" w:hAnsi="Tahoma" w:cs="Tahoma"/>
                <w:sz w:val="20"/>
                <w:szCs w:val="20"/>
              </w:rPr>
              <w:t>3. sklop</w:t>
            </w:r>
          </w:p>
        </w:tc>
        <w:tc>
          <w:tcPr>
            <w:tcW w:w="1850" w:type="dxa"/>
          </w:tcPr>
          <w:p w14:paraId="1A9277EB" w14:textId="77777777" w:rsidR="00E74331" w:rsidRPr="00677955" w:rsidRDefault="00E74331" w:rsidP="00EF5A5B">
            <w:pPr>
              <w:keepNext/>
              <w:keepLines/>
              <w:numPr>
                <w:ilvl w:val="0"/>
                <w:numId w:val="4"/>
              </w:numPr>
              <w:spacing w:after="0" w:line="240" w:lineRule="auto"/>
              <w:ind w:left="601" w:hanging="426"/>
              <w:jc w:val="both"/>
              <w:rPr>
                <w:rFonts w:ascii="Tahoma" w:hAnsi="Tahoma" w:cs="Tahoma"/>
                <w:sz w:val="20"/>
                <w:szCs w:val="20"/>
              </w:rPr>
            </w:pPr>
            <w:r w:rsidRPr="00677955">
              <w:rPr>
                <w:rFonts w:ascii="Tahoma" w:hAnsi="Tahoma" w:cs="Tahoma"/>
                <w:sz w:val="20"/>
                <w:szCs w:val="20"/>
              </w:rPr>
              <w:t>4. sklop</w:t>
            </w:r>
          </w:p>
        </w:tc>
        <w:tc>
          <w:tcPr>
            <w:tcW w:w="1850" w:type="dxa"/>
          </w:tcPr>
          <w:p w14:paraId="000F23C1" w14:textId="77777777" w:rsidR="00E74331" w:rsidRPr="00677955" w:rsidRDefault="00E74331" w:rsidP="00EF5A5B">
            <w:pPr>
              <w:keepNext/>
              <w:keepLines/>
              <w:numPr>
                <w:ilvl w:val="0"/>
                <w:numId w:val="4"/>
              </w:numPr>
              <w:spacing w:after="0" w:line="240" w:lineRule="auto"/>
              <w:ind w:left="601" w:hanging="426"/>
              <w:jc w:val="both"/>
              <w:rPr>
                <w:rFonts w:ascii="Tahoma" w:hAnsi="Tahoma" w:cs="Tahoma"/>
                <w:sz w:val="20"/>
                <w:szCs w:val="20"/>
              </w:rPr>
            </w:pPr>
            <w:r w:rsidRPr="00677955">
              <w:rPr>
                <w:rFonts w:ascii="Tahoma" w:hAnsi="Tahoma" w:cs="Tahoma"/>
                <w:sz w:val="20"/>
                <w:szCs w:val="20"/>
              </w:rPr>
              <w:t>5. sklop</w:t>
            </w: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2"/>
        <w:gridCol w:w="222"/>
      </w:tblGrid>
      <w:tr w:rsidR="00E74331" w:rsidRPr="00677955" w14:paraId="654F7FFB" w14:textId="77777777" w:rsidTr="00EF5A5B">
        <w:tc>
          <w:tcPr>
            <w:tcW w:w="4672" w:type="dxa"/>
          </w:tcPr>
          <w:tbl>
            <w:tblPr>
              <w:tblW w:w="9248" w:type="dxa"/>
              <w:tblLook w:val="04A0" w:firstRow="1" w:lastRow="0" w:firstColumn="1" w:lastColumn="0" w:noHBand="0" w:noVBand="1"/>
            </w:tblPr>
            <w:tblGrid>
              <w:gridCol w:w="1849"/>
              <w:gridCol w:w="1850"/>
              <w:gridCol w:w="1849"/>
              <w:gridCol w:w="1850"/>
              <w:gridCol w:w="1850"/>
            </w:tblGrid>
            <w:tr w:rsidR="00E74331" w:rsidRPr="00677955" w14:paraId="3C9712EC" w14:textId="77777777" w:rsidTr="00EF5A5B">
              <w:tc>
                <w:tcPr>
                  <w:tcW w:w="1849" w:type="dxa"/>
                </w:tcPr>
                <w:p w14:paraId="7ADDE450" w14:textId="77777777" w:rsidR="00E74331" w:rsidRPr="00677955" w:rsidRDefault="00E74331" w:rsidP="00EF5A5B">
                  <w:pPr>
                    <w:keepNext/>
                    <w:keepLines/>
                    <w:numPr>
                      <w:ilvl w:val="0"/>
                      <w:numId w:val="4"/>
                    </w:numPr>
                    <w:spacing w:after="0" w:line="240" w:lineRule="auto"/>
                    <w:ind w:left="318" w:hanging="426"/>
                    <w:jc w:val="both"/>
                    <w:rPr>
                      <w:rFonts w:ascii="Tahoma" w:hAnsi="Tahoma" w:cs="Tahoma"/>
                      <w:b/>
                      <w:sz w:val="20"/>
                      <w:szCs w:val="20"/>
                    </w:rPr>
                  </w:pPr>
                  <w:r w:rsidRPr="00677955">
                    <w:rPr>
                      <w:rFonts w:ascii="Tahoma" w:hAnsi="Tahoma" w:cs="Tahoma"/>
                      <w:sz w:val="20"/>
                      <w:szCs w:val="20"/>
                    </w:rPr>
                    <w:t>6. sklop</w:t>
                  </w:r>
                </w:p>
              </w:tc>
              <w:tc>
                <w:tcPr>
                  <w:tcW w:w="1850" w:type="dxa"/>
                </w:tcPr>
                <w:p w14:paraId="2D8CC8CD" w14:textId="77777777" w:rsidR="00E74331" w:rsidRPr="00677955" w:rsidRDefault="00E74331" w:rsidP="00EF5A5B">
                  <w:pPr>
                    <w:keepNext/>
                    <w:keepLines/>
                    <w:numPr>
                      <w:ilvl w:val="0"/>
                      <w:numId w:val="4"/>
                    </w:numPr>
                    <w:spacing w:after="0" w:line="240" w:lineRule="auto"/>
                    <w:ind w:left="601" w:hanging="425"/>
                    <w:jc w:val="both"/>
                    <w:rPr>
                      <w:rFonts w:ascii="Tahoma" w:hAnsi="Tahoma" w:cs="Tahoma"/>
                      <w:b/>
                      <w:sz w:val="20"/>
                      <w:szCs w:val="20"/>
                    </w:rPr>
                  </w:pPr>
                  <w:r w:rsidRPr="00677955">
                    <w:rPr>
                      <w:rFonts w:ascii="Tahoma" w:hAnsi="Tahoma" w:cs="Tahoma"/>
                      <w:sz w:val="20"/>
                      <w:szCs w:val="20"/>
                    </w:rPr>
                    <w:t>7. sklop</w:t>
                  </w:r>
                </w:p>
              </w:tc>
              <w:tc>
                <w:tcPr>
                  <w:tcW w:w="1849" w:type="dxa"/>
                </w:tcPr>
                <w:p w14:paraId="0D001E24" w14:textId="77777777" w:rsidR="00E74331" w:rsidRPr="00677955" w:rsidRDefault="00E74331" w:rsidP="00EF5A5B">
                  <w:pPr>
                    <w:keepNext/>
                    <w:keepLines/>
                    <w:numPr>
                      <w:ilvl w:val="0"/>
                      <w:numId w:val="4"/>
                    </w:numPr>
                    <w:spacing w:after="0" w:line="240" w:lineRule="auto"/>
                    <w:ind w:left="601" w:hanging="426"/>
                    <w:jc w:val="both"/>
                    <w:rPr>
                      <w:rFonts w:ascii="Tahoma" w:hAnsi="Tahoma" w:cs="Tahoma"/>
                      <w:b/>
                      <w:sz w:val="20"/>
                      <w:szCs w:val="20"/>
                    </w:rPr>
                  </w:pPr>
                  <w:r w:rsidRPr="00677955">
                    <w:rPr>
                      <w:rFonts w:ascii="Tahoma" w:hAnsi="Tahoma" w:cs="Tahoma"/>
                      <w:sz w:val="20"/>
                      <w:szCs w:val="20"/>
                    </w:rPr>
                    <w:t>8. sklop</w:t>
                  </w:r>
                </w:p>
              </w:tc>
              <w:tc>
                <w:tcPr>
                  <w:tcW w:w="1850" w:type="dxa"/>
                </w:tcPr>
                <w:p w14:paraId="5891115C" w14:textId="77777777" w:rsidR="00E74331" w:rsidRPr="00677955" w:rsidRDefault="00E74331" w:rsidP="00EF5A5B">
                  <w:pPr>
                    <w:keepNext/>
                    <w:keepLines/>
                    <w:numPr>
                      <w:ilvl w:val="0"/>
                      <w:numId w:val="4"/>
                    </w:numPr>
                    <w:spacing w:after="0" w:line="240" w:lineRule="auto"/>
                    <w:ind w:left="601" w:hanging="426"/>
                    <w:jc w:val="both"/>
                    <w:rPr>
                      <w:rFonts w:ascii="Tahoma" w:hAnsi="Tahoma" w:cs="Tahoma"/>
                      <w:sz w:val="20"/>
                      <w:szCs w:val="20"/>
                    </w:rPr>
                  </w:pPr>
                  <w:r w:rsidRPr="00677955">
                    <w:rPr>
                      <w:rFonts w:ascii="Tahoma" w:hAnsi="Tahoma" w:cs="Tahoma"/>
                      <w:sz w:val="20"/>
                      <w:szCs w:val="20"/>
                    </w:rPr>
                    <w:t>9. sklop</w:t>
                  </w:r>
                </w:p>
              </w:tc>
              <w:tc>
                <w:tcPr>
                  <w:tcW w:w="1850" w:type="dxa"/>
                </w:tcPr>
                <w:p w14:paraId="5053DECC" w14:textId="77777777" w:rsidR="00E74331" w:rsidRPr="00677955" w:rsidRDefault="00E74331" w:rsidP="00EF5A5B">
                  <w:pPr>
                    <w:keepNext/>
                    <w:keepLines/>
                    <w:numPr>
                      <w:ilvl w:val="0"/>
                      <w:numId w:val="4"/>
                    </w:numPr>
                    <w:spacing w:after="0" w:line="240" w:lineRule="auto"/>
                    <w:ind w:left="601" w:hanging="426"/>
                    <w:jc w:val="both"/>
                    <w:rPr>
                      <w:rFonts w:ascii="Tahoma" w:hAnsi="Tahoma" w:cs="Tahoma"/>
                      <w:sz w:val="20"/>
                      <w:szCs w:val="20"/>
                    </w:rPr>
                  </w:pPr>
                  <w:r w:rsidRPr="00677955">
                    <w:rPr>
                      <w:rFonts w:ascii="Tahoma" w:hAnsi="Tahoma" w:cs="Tahoma"/>
                      <w:sz w:val="20"/>
                      <w:szCs w:val="20"/>
                    </w:rPr>
                    <w:t>10. sklop</w:t>
                  </w:r>
                </w:p>
              </w:tc>
            </w:tr>
          </w:tbl>
          <w:p w14:paraId="0ABDC746" w14:textId="77777777" w:rsidR="00E74331" w:rsidRPr="00677955" w:rsidRDefault="00E74331" w:rsidP="00EF5A5B">
            <w:pPr>
              <w:keepNext/>
              <w:keepLines/>
              <w:spacing w:after="0" w:line="240" w:lineRule="auto"/>
              <w:jc w:val="both"/>
              <w:rPr>
                <w:rFonts w:ascii="Tahoma" w:hAnsi="Tahoma" w:cs="Tahoma"/>
                <w:sz w:val="16"/>
                <w:szCs w:val="20"/>
                <w:lang w:eastAsia="sl-SI"/>
              </w:rPr>
            </w:pPr>
          </w:p>
        </w:tc>
        <w:tc>
          <w:tcPr>
            <w:tcW w:w="4672" w:type="dxa"/>
          </w:tcPr>
          <w:p w14:paraId="2D926C3F" w14:textId="77777777" w:rsidR="00E74331" w:rsidRPr="00677955" w:rsidRDefault="00E74331" w:rsidP="00EF5A5B">
            <w:pPr>
              <w:keepNext/>
              <w:keepLines/>
              <w:spacing w:after="0" w:line="240" w:lineRule="auto"/>
              <w:jc w:val="both"/>
              <w:rPr>
                <w:rFonts w:ascii="Tahoma" w:hAnsi="Tahoma" w:cs="Tahoma"/>
                <w:sz w:val="16"/>
                <w:szCs w:val="20"/>
                <w:lang w:eastAsia="sl-SI"/>
              </w:rPr>
            </w:pPr>
          </w:p>
        </w:tc>
      </w:tr>
    </w:tbl>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2834"/>
        <w:gridCol w:w="2835"/>
      </w:tblGrid>
      <w:tr w:rsidR="00C6326C" w:rsidRPr="00637345" w14:paraId="5A92FFB0" w14:textId="77777777" w:rsidTr="0010454A">
        <w:trPr>
          <w:trHeight w:val="385"/>
          <w:jc w:val="center"/>
        </w:trPr>
        <w:tc>
          <w:tcPr>
            <w:tcW w:w="3404" w:type="dxa"/>
          </w:tcPr>
          <w:p w14:paraId="68DE7933" w14:textId="286A44B6" w:rsidR="00C6326C" w:rsidRPr="00637345" w:rsidRDefault="00C6326C" w:rsidP="0010454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tc>
        <w:tc>
          <w:tcPr>
            <w:tcW w:w="5669" w:type="dxa"/>
            <w:gridSpan w:val="2"/>
          </w:tcPr>
          <w:p w14:paraId="39DC7C22"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tc>
      </w:tr>
      <w:tr w:rsidR="00C6326C" w:rsidRPr="00637345" w14:paraId="31CC5F15" w14:textId="77777777" w:rsidTr="0010454A">
        <w:trPr>
          <w:jc w:val="center"/>
        </w:trPr>
        <w:tc>
          <w:tcPr>
            <w:tcW w:w="3404" w:type="dxa"/>
          </w:tcPr>
          <w:p w14:paraId="31F79429" w14:textId="0FDAB89D" w:rsidR="00C6326C" w:rsidRPr="00637345" w:rsidRDefault="00C6326C" w:rsidP="0010454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tc>
        <w:tc>
          <w:tcPr>
            <w:tcW w:w="5669" w:type="dxa"/>
            <w:gridSpan w:val="2"/>
          </w:tcPr>
          <w:p w14:paraId="01FBBE9E"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tc>
      </w:tr>
      <w:tr w:rsidR="00C6326C" w:rsidRPr="00637345" w14:paraId="5EB1E9A1" w14:textId="77777777" w:rsidTr="0010454A">
        <w:trPr>
          <w:jc w:val="center"/>
        </w:trPr>
        <w:tc>
          <w:tcPr>
            <w:tcW w:w="3404" w:type="dxa"/>
          </w:tcPr>
          <w:p w14:paraId="2BC9C520" w14:textId="54E90A61" w:rsidR="00C6326C" w:rsidRPr="00637345" w:rsidRDefault="00C6326C" w:rsidP="0010454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tc>
        <w:tc>
          <w:tcPr>
            <w:tcW w:w="5669" w:type="dxa"/>
            <w:gridSpan w:val="2"/>
          </w:tcPr>
          <w:p w14:paraId="769C212E"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tc>
      </w:tr>
      <w:tr w:rsidR="00C6326C" w:rsidRPr="00637345" w14:paraId="04448DD7" w14:textId="77777777" w:rsidTr="0010454A">
        <w:trPr>
          <w:jc w:val="center"/>
        </w:trPr>
        <w:tc>
          <w:tcPr>
            <w:tcW w:w="3404" w:type="dxa"/>
            <w:tcBorders>
              <w:top w:val="single" w:sz="4" w:space="0" w:color="auto"/>
              <w:left w:val="single" w:sz="4" w:space="0" w:color="auto"/>
              <w:bottom w:val="single" w:sz="4" w:space="0" w:color="auto"/>
              <w:right w:val="single" w:sz="4" w:space="0" w:color="auto"/>
            </w:tcBorders>
          </w:tcPr>
          <w:p w14:paraId="6A5CB282"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669" w:type="dxa"/>
            <w:gridSpan w:val="2"/>
            <w:tcBorders>
              <w:top w:val="single" w:sz="4" w:space="0" w:color="auto"/>
              <w:left w:val="single" w:sz="4" w:space="0" w:color="auto"/>
              <w:bottom w:val="single" w:sz="4" w:space="0" w:color="auto"/>
              <w:right w:val="single" w:sz="4" w:space="0" w:color="auto"/>
            </w:tcBorders>
          </w:tcPr>
          <w:p w14:paraId="01390A16"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tc>
      </w:tr>
      <w:tr w:rsidR="0048588F" w:rsidRPr="00637345" w14:paraId="4AE46AD0" w14:textId="77777777" w:rsidTr="0010454A">
        <w:trPr>
          <w:jc w:val="center"/>
        </w:trPr>
        <w:tc>
          <w:tcPr>
            <w:tcW w:w="3404" w:type="dxa"/>
            <w:tcBorders>
              <w:top w:val="single" w:sz="4" w:space="0" w:color="auto"/>
              <w:left w:val="single" w:sz="4" w:space="0" w:color="auto"/>
              <w:bottom w:val="single" w:sz="4" w:space="0" w:color="auto"/>
              <w:right w:val="single" w:sz="4" w:space="0" w:color="auto"/>
            </w:tcBorders>
          </w:tcPr>
          <w:p w14:paraId="61311BFF" w14:textId="2429406B" w:rsidR="0048588F" w:rsidRPr="00637345" w:rsidRDefault="0048588F" w:rsidP="0048588F">
            <w:pPr>
              <w:keepNext/>
              <w:keepLines/>
              <w:widowControl w:val="0"/>
              <w:spacing w:after="0" w:line="240" w:lineRule="auto"/>
              <w:jc w:val="both"/>
              <w:rPr>
                <w:rFonts w:ascii="Tahoma" w:eastAsia="Times New Roman" w:hAnsi="Tahoma" w:cs="Tahoma"/>
                <w:lang w:eastAsia="sl-SI"/>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5669" w:type="dxa"/>
            <w:gridSpan w:val="2"/>
            <w:tcBorders>
              <w:top w:val="single" w:sz="4" w:space="0" w:color="auto"/>
              <w:left w:val="single" w:sz="4" w:space="0" w:color="auto"/>
              <w:bottom w:val="single" w:sz="4" w:space="0" w:color="auto"/>
              <w:right w:val="single" w:sz="4" w:space="0" w:color="auto"/>
            </w:tcBorders>
          </w:tcPr>
          <w:p w14:paraId="340BFC8D" w14:textId="77777777" w:rsidR="0048588F" w:rsidRPr="00637345" w:rsidRDefault="0048588F" w:rsidP="0048588F">
            <w:pPr>
              <w:keepNext/>
              <w:keepLines/>
              <w:widowControl w:val="0"/>
              <w:spacing w:after="0" w:line="240" w:lineRule="auto"/>
              <w:jc w:val="both"/>
              <w:rPr>
                <w:rFonts w:ascii="Tahoma" w:eastAsia="Times New Roman" w:hAnsi="Tahoma" w:cs="Tahoma"/>
                <w:lang w:eastAsia="sl-SI"/>
              </w:rPr>
            </w:pPr>
          </w:p>
        </w:tc>
      </w:tr>
      <w:tr w:rsidR="00C6326C" w:rsidRPr="00637345" w14:paraId="0CF64279" w14:textId="77777777" w:rsidTr="0010454A">
        <w:trPr>
          <w:trHeight w:val="163"/>
          <w:jc w:val="center"/>
        </w:trPr>
        <w:tc>
          <w:tcPr>
            <w:tcW w:w="3404" w:type="dxa"/>
          </w:tcPr>
          <w:p w14:paraId="37E2933E"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669" w:type="dxa"/>
            <w:gridSpan w:val="2"/>
          </w:tcPr>
          <w:p w14:paraId="0A3777A9"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tc>
      </w:tr>
      <w:tr w:rsidR="00C6326C" w:rsidRPr="00637345" w14:paraId="53A23E94" w14:textId="77777777" w:rsidTr="0010454A">
        <w:trPr>
          <w:jc w:val="center"/>
        </w:trPr>
        <w:tc>
          <w:tcPr>
            <w:tcW w:w="3404" w:type="dxa"/>
          </w:tcPr>
          <w:p w14:paraId="5E60D8A6"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669" w:type="dxa"/>
            <w:gridSpan w:val="2"/>
          </w:tcPr>
          <w:p w14:paraId="44643717"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tc>
      </w:tr>
      <w:tr w:rsidR="00C6326C" w:rsidRPr="00637345" w14:paraId="4AE5A842" w14:textId="77777777" w:rsidTr="0010454A">
        <w:trPr>
          <w:jc w:val="center"/>
        </w:trPr>
        <w:tc>
          <w:tcPr>
            <w:tcW w:w="3404" w:type="dxa"/>
          </w:tcPr>
          <w:p w14:paraId="124789B6"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669" w:type="dxa"/>
            <w:gridSpan w:val="2"/>
          </w:tcPr>
          <w:p w14:paraId="5D7ACBB4"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tc>
      </w:tr>
      <w:tr w:rsidR="00C6326C" w:rsidRPr="00637345" w14:paraId="5989ED6B" w14:textId="77777777" w:rsidTr="0010454A">
        <w:trPr>
          <w:trHeight w:val="1130"/>
          <w:jc w:val="center"/>
        </w:trPr>
        <w:tc>
          <w:tcPr>
            <w:tcW w:w="3404" w:type="dxa"/>
          </w:tcPr>
          <w:p w14:paraId="6774CD15" w14:textId="77777777" w:rsidR="00C6326C" w:rsidRPr="00637345" w:rsidRDefault="00C6326C" w:rsidP="0000129A">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Vsak del javnega naročila (storitev/gradnja/blago), ki se oddaja v podizvajanje (vrsta/opis del)</w:t>
            </w:r>
          </w:p>
        </w:tc>
        <w:tc>
          <w:tcPr>
            <w:tcW w:w="5669" w:type="dxa"/>
            <w:gridSpan w:val="2"/>
          </w:tcPr>
          <w:tbl>
            <w:tblPr>
              <w:tblStyle w:val="Tabelamrea"/>
              <w:tblW w:w="54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4"/>
              <w:gridCol w:w="2589"/>
            </w:tblGrid>
            <w:tr w:rsidR="00C13830" w14:paraId="0845EC38" w14:textId="77777777" w:rsidTr="0010454A">
              <w:trPr>
                <w:trHeight w:val="880"/>
              </w:trPr>
              <w:tc>
                <w:tcPr>
                  <w:tcW w:w="2864" w:type="dxa"/>
                </w:tcPr>
                <w:p w14:paraId="4E1D1942" w14:textId="77777777" w:rsidR="00C13830" w:rsidRPr="009412BB" w:rsidRDefault="00C13830" w:rsidP="00C13830">
                  <w:pPr>
                    <w:keepNext/>
                    <w:keepLines/>
                    <w:spacing w:after="0" w:line="240" w:lineRule="auto"/>
                    <w:jc w:val="both"/>
                    <w:rPr>
                      <w:rFonts w:ascii="Tahoma" w:hAnsi="Tahoma" w:cs="Tahoma"/>
                      <w:sz w:val="16"/>
                      <w:lang w:eastAsia="sl-SI"/>
                    </w:rPr>
                  </w:pPr>
                  <w:r w:rsidRPr="009412BB">
                    <w:rPr>
                      <w:rFonts w:ascii="Tahoma" w:hAnsi="Tahoma" w:cs="Tahoma"/>
                      <w:sz w:val="16"/>
                      <w:lang w:eastAsia="sl-SI"/>
                    </w:rPr>
                    <w:t>1. sklop: Čevlji s kapico</w:t>
                  </w:r>
                </w:p>
                <w:p w14:paraId="4D5EE519" w14:textId="77777777" w:rsidR="00C13830" w:rsidRPr="009412BB" w:rsidRDefault="00C13830" w:rsidP="00C13830">
                  <w:pPr>
                    <w:keepNext/>
                    <w:keepLines/>
                    <w:spacing w:after="0" w:line="240" w:lineRule="auto"/>
                    <w:jc w:val="both"/>
                    <w:rPr>
                      <w:rFonts w:ascii="Tahoma" w:hAnsi="Tahoma" w:cs="Tahoma"/>
                      <w:sz w:val="16"/>
                      <w:lang w:eastAsia="sl-SI"/>
                    </w:rPr>
                  </w:pPr>
                  <w:r w:rsidRPr="009412BB">
                    <w:rPr>
                      <w:rFonts w:ascii="Tahoma" w:hAnsi="Tahoma" w:cs="Tahoma"/>
                      <w:sz w:val="16"/>
                      <w:lang w:eastAsia="sl-SI"/>
                    </w:rPr>
                    <w:t>2. sklop: Čevlji brez kapice</w:t>
                  </w:r>
                </w:p>
                <w:p w14:paraId="4C87CE0B" w14:textId="77777777" w:rsidR="00C13830" w:rsidRPr="009412BB" w:rsidRDefault="00C13830" w:rsidP="00C13830">
                  <w:pPr>
                    <w:keepNext/>
                    <w:keepLines/>
                    <w:spacing w:after="0" w:line="240" w:lineRule="auto"/>
                    <w:jc w:val="both"/>
                    <w:rPr>
                      <w:rFonts w:ascii="Tahoma" w:hAnsi="Tahoma" w:cs="Tahoma"/>
                      <w:sz w:val="16"/>
                      <w:lang w:eastAsia="sl-SI"/>
                    </w:rPr>
                  </w:pPr>
                  <w:r w:rsidRPr="009412BB">
                    <w:rPr>
                      <w:rFonts w:ascii="Tahoma" w:hAnsi="Tahoma" w:cs="Tahoma"/>
                      <w:sz w:val="16"/>
                      <w:lang w:eastAsia="sl-SI"/>
                    </w:rPr>
                    <w:t>3. sklop: Rokavice</w:t>
                  </w:r>
                </w:p>
                <w:p w14:paraId="10F84D4C" w14:textId="77777777" w:rsidR="00C13830" w:rsidRPr="009412BB" w:rsidRDefault="00C13830" w:rsidP="00C13830">
                  <w:pPr>
                    <w:keepNext/>
                    <w:keepLines/>
                    <w:spacing w:after="0" w:line="240" w:lineRule="auto"/>
                    <w:jc w:val="both"/>
                    <w:rPr>
                      <w:rFonts w:ascii="Tahoma" w:hAnsi="Tahoma" w:cs="Tahoma"/>
                      <w:sz w:val="16"/>
                      <w:lang w:eastAsia="sl-SI"/>
                    </w:rPr>
                  </w:pPr>
                  <w:r w:rsidRPr="009412BB">
                    <w:rPr>
                      <w:rFonts w:ascii="Tahoma" w:hAnsi="Tahoma" w:cs="Tahoma"/>
                      <w:sz w:val="16"/>
                      <w:lang w:eastAsia="sl-SI"/>
                    </w:rPr>
                    <w:t>4. sklop: EX oprema</w:t>
                  </w:r>
                </w:p>
                <w:p w14:paraId="07C69B6D" w14:textId="20BA1329" w:rsidR="00C13830" w:rsidRPr="009412BB" w:rsidRDefault="00C13830" w:rsidP="00C13830">
                  <w:pPr>
                    <w:keepNext/>
                    <w:keepLines/>
                    <w:spacing w:after="0" w:line="240" w:lineRule="auto"/>
                    <w:jc w:val="both"/>
                    <w:rPr>
                      <w:rFonts w:ascii="Tahoma" w:hAnsi="Tahoma" w:cs="Tahoma"/>
                      <w:sz w:val="16"/>
                      <w:lang w:eastAsia="sl-SI"/>
                    </w:rPr>
                  </w:pPr>
                  <w:r w:rsidRPr="009412BB">
                    <w:rPr>
                      <w:rFonts w:ascii="Tahoma" w:hAnsi="Tahoma" w:cs="Tahoma"/>
                      <w:sz w:val="16"/>
                      <w:lang w:eastAsia="sl-SI"/>
                    </w:rPr>
                    <w:t>5. sklop: Bunde, obleke dežne, plašči</w:t>
                  </w:r>
                </w:p>
              </w:tc>
              <w:tc>
                <w:tcPr>
                  <w:tcW w:w="2589" w:type="dxa"/>
                </w:tcPr>
                <w:p w14:paraId="4E7B27E0" w14:textId="77777777" w:rsidR="00C13830" w:rsidRPr="00C13830" w:rsidRDefault="00C13830" w:rsidP="00C13830">
                  <w:pPr>
                    <w:keepNext/>
                    <w:keepLines/>
                    <w:spacing w:after="0" w:line="240" w:lineRule="auto"/>
                    <w:jc w:val="both"/>
                    <w:rPr>
                      <w:rFonts w:ascii="Tahoma" w:hAnsi="Tahoma" w:cs="Tahoma"/>
                      <w:sz w:val="16"/>
                      <w:lang w:eastAsia="sl-SI"/>
                    </w:rPr>
                  </w:pPr>
                  <w:r w:rsidRPr="00C13830">
                    <w:rPr>
                      <w:rFonts w:ascii="Tahoma" w:hAnsi="Tahoma" w:cs="Tahoma"/>
                      <w:sz w:val="16"/>
                      <w:lang w:eastAsia="sl-SI"/>
                    </w:rPr>
                    <w:t>6. sklop: Obleke delovne, halje</w:t>
                  </w:r>
                </w:p>
                <w:p w14:paraId="65B5AC2B" w14:textId="77777777" w:rsidR="00C13830" w:rsidRPr="00C13830" w:rsidRDefault="00C13830" w:rsidP="00C13830">
                  <w:pPr>
                    <w:keepNext/>
                    <w:keepLines/>
                    <w:spacing w:after="0" w:line="240" w:lineRule="auto"/>
                    <w:jc w:val="both"/>
                    <w:rPr>
                      <w:rFonts w:ascii="Tahoma" w:hAnsi="Tahoma" w:cs="Tahoma"/>
                      <w:sz w:val="16"/>
                      <w:lang w:eastAsia="sl-SI"/>
                    </w:rPr>
                  </w:pPr>
                  <w:r w:rsidRPr="00C13830">
                    <w:rPr>
                      <w:rFonts w:ascii="Tahoma" w:hAnsi="Tahoma" w:cs="Tahoma"/>
                      <w:sz w:val="16"/>
                      <w:lang w:eastAsia="sl-SI"/>
                    </w:rPr>
                    <w:t>7. sklop: Majice</w:t>
                  </w:r>
                </w:p>
                <w:p w14:paraId="059AC7C4" w14:textId="77777777" w:rsidR="00C13830" w:rsidRPr="00C13830" w:rsidRDefault="00C13830" w:rsidP="00C13830">
                  <w:pPr>
                    <w:keepNext/>
                    <w:keepLines/>
                    <w:spacing w:after="0" w:line="240" w:lineRule="auto"/>
                    <w:jc w:val="both"/>
                    <w:rPr>
                      <w:rFonts w:ascii="Tahoma" w:hAnsi="Tahoma" w:cs="Tahoma"/>
                      <w:sz w:val="16"/>
                      <w:lang w:eastAsia="sl-SI"/>
                    </w:rPr>
                  </w:pPr>
                  <w:r w:rsidRPr="00C13830">
                    <w:rPr>
                      <w:rFonts w:ascii="Tahoma" w:hAnsi="Tahoma" w:cs="Tahoma"/>
                      <w:sz w:val="16"/>
                      <w:lang w:eastAsia="sl-SI"/>
                    </w:rPr>
                    <w:t>8. sklop: Obleke za teren</w:t>
                  </w:r>
                </w:p>
                <w:p w14:paraId="1DEE4B06" w14:textId="77777777" w:rsidR="00C13830" w:rsidRPr="00C13830" w:rsidRDefault="00C13830" w:rsidP="00C13830">
                  <w:pPr>
                    <w:keepNext/>
                    <w:keepLines/>
                    <w:spacing w:after="0" w:line="240" w:lineRule="auto"/>
                    <w:jc w:val="both"/>
                    <w:rPr>
                      <w:rFonts w:ascii="Tahoma" w:hAnsi="Tahoma" w:cs="Tahoma"/>
                      <w:sz w:val="16"/>
                      <w:lang w:eastAsia="sl-SI"/>
                    </w:rPr>
                  </w:pPr>
                  <w:r w:rsidRPr="00C13830">
                    <w:rPr>
                      <w:rFonts w:ascii="Tahoma" w:hAnsi="Tahoma" w:cs="Tahoma"/>
                      <w:sz w:val="16"/>
                      <w:lang w:eastAsia="sl-SI"/>
                    </w:rPr>
                    <w:t xml:space="preserve">9. sklop: Zaščita glave in višina </w:t>
                  </w:r>
                </w:p>
                <w:p w14:paraId="145A8B55" w14:textId="59C0EE15" w:rsidR="00C13830" w:rsidRPr="009412BB" w:rsidRDefault="00C13830" w:rsidP="00C13830">
                  <w:pPr>
                    <w:keepNext/>
                    <w:keepLines/>
                    <w:spacing w:after="0" w:line="240" w:lineRule="auto"/>
                    <w:jc w:val="both"/>
                    <w:rPr>
                      <w:rFonts w:ascii="Tahoma" w:hAnsi="Tahoma" w:cs="Tahoma"/>
                      <w:sz w:val="16"/>
                      <w:lang w:eastAsia="sl-SI"/>
                    </w:rPr>
                  </w:pPr>
                  <w:r w:rsidRPr="00C13830">
                    <w:rPr>
                      <w:rFonts w:ascii="Tahoma" w:hAnsi="Tahoma" w:cs="Tahoma"/>
                      <w:sz w:val="16"/>
                      <w:lang w:eastAsia="sl-SI"/>
                    </w:rPr>
                    <w:t>10. sklop: Respiratorji</w:t>
                  </w:r>
                </w:p>
              </w:tc>
            </w:tr>
          </w:tbl>
          <w:p w14:paraId="4FD2801E" w14:textId="2EBD5278" w:rsidR="00C6326C" w:rsidRPr="00637345" w:rsidRDefault="007D2D6E" w:rsidP="0000129A">
            <w:pPr>
              <w:keepNext/>
              <w:keepLines/>
              <w:spacing w:after="0" w:line="240" w:lineRule="auto"/>
              <w:jc w:val="both"/>
              <w:rPr>
                <w:rFonts w:ascii="Tahoma" w:eastAsia="Times New Roman" w:hAnsi="Tahoma" w:cs="Tahoma"/>
                <w:lang w:eastAsia="sl-SI"/>
              </w:rPr>
            </w:pPr>
            <w:r w:rsidRPr="008C3809">
              <w:rPr>
                <w:rFonts w:ascii="Times New Roman" w:eastAsia="Times New Roman" w:hAnsi="Times New Roman"/>
                <w:b/>
                <w:sz w:val="18"/>
                <w:szCs w:val="20"/>
                <w:lang w:eastAsia="sl-SI"/>
              </w:rPr>
              <w:t xml:space="preserve"> </w:t>
            </w:r>
            <w:r w:rsidR="001C5BB2" w:rsidRPr="008C3809">
              <w:rPr>
                <w:rFonts w:ascii="Times New Roman" w:eastAsia="Times New Roman" w:hAnsi="Times New Roman"/>
                <w:b/>
                <w:sz w:val="18"/>
                <w:szCs w:val="20"/>
                <w:lang w:eastAsia="sl-SI"/>
              </w:rPr>
              <w:t>(ustrezno obkrožite)</w:t>
            </w:r>
          </w:p>
        </w:tc>
      </w:tr>
      <w:tr w:rsidR="0010454A" w:rsidRPr="00637345" w14:paraId="553F9741" w14:textId="13FC6792" w:rsidTr="008C4935">
        <w:trPr>
          <w:trHeight w:val="136"/>
          <w:jc w:val="center"/>
        </w:trPr>
        <w:tc>
          <w:tcPr>
            <w:tcW w:w="3404" w:type="dxa"/>
            <w:vMerge w:val="restart"/>
          </w:tcPr>
          <w:p w14:paraId="1B65F8A4" w14:textId="77777777" w:rsidR="0010454A" w:rsidRPr="00637345" w:rsidRDefault="0010454A" w:rsidP="0010454A">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Količina/Delež (%) javnega naročila, ki se oddaja v podizvajanje</w:t>
            </w:r>
          </w:p>
        </w:tc>
        <w:tc>
          <w:tcPr>
            <w:tcW w:w="2834" w:type="dxa"/>
          </w:tcPr>
          <w:p w14:paraId="32006C18" w14:textId="5A9313C5" w:rsidR="0010454A" w:rsidRPr="00637345" w:rsidRDefault="0010454A" w:rsidP="0010454A">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c>
          <w:tcPr>
            <w:tcW w:w="2835" w:type="dxa"/>
          </w:tcPr>
          <w:p w14:paraId="551E0A87" w14:textId="576A5E4E" w:rsidR="0010454A" w:rsidRPr="00637345" w:rsidRDefault="0010454A" w:rsidP="0010454A">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2. Sklop:</w:t>
            </w:r>
          </w:p>
        </w:tc>
      </w:tr>
      <w:tr w:rsidR="0010454A" w:rsidRPr="00637345" w14:paraId="3229CF37" w14:textId="77777777" w:rsidTr="008C4935">
        <w:trPr>
          <w:trHeight w:val="132"/>
          <w:jc w:val="center"/>
        </w:trPr>
        <w:tc>
          <w:tcPr>
            <w:tcW w:w="3404" w:type="dxa"/>
            <w:vMerge/>
          </w:tcPr>
          <w:p w14:paraId="22D83C1B" w14:textId="77777777" w:rsidR="0010454A" w:rsidRPr="00637345" w:rsidRDefault="0010454A" w:rsidP="0010454A">
            <w:pPr>
              <w:keepNext/>
              <w:keepLines/>
              <w:widowControl w:val="0"/>
              <w:spacing w:after="0" w:line="240" w:lineRule="auto"/>
              <w:rPr>
                <w:rFonts w:ascii="Tahoma" w:eastAsia="Times New Roman" w:hAnsi="Tahoma" w:cs="Tahoma"/>
                <w:lang w:eastAsia="sl-SI"/>
              </w:rPr>
            </w:pPr>
          </w:p>
        </w:tc>
        <w:tc>
          <w:tcPr>
            <w:tcW w:w="2834" w:type="dxa"/>
          </w:tcPr>
          <w:p w14:paraId="130723FD" w14:textId="26B0CC33" w:rsidR="0010454A" w:rsidRDefault="0010454A" w:rsidP="0010454A">
            <w:pPr>
              <w:keepNext/>
              <w:keepLines/>
              <w:spacing w:after="0" w:line="240" w:lineRule="auto"/>
              <w:jc w:val="both"/>
              <w:rPr>
                <w:rFonts w:ascii="Tahoma" w:eastAsia="Times New Roman" w:hAnsi="Tahoma" w:cs="Tahoma"/>
                <w:sz w:val="20"/>
                <w:lang w:eastAsia="sl-SI"/>
              </w:rPr>
            </w:pPr>
            <w:r w:rsidRPr="00DC023A">
              <w:rPr>
                <w:rFonts w:ascii="Tahoma" w:eastAsia="Times New Roman" w:hAnsi="Tahoma" w:cs="Tahoma"/>
                <w:sz w:val="18"/>
                <w:szCs w:val="18"/>
                <w:lang w:eastAsia="sl-SI"/>
              </w:rPr>
              <w:t>3. Sklop:</w:t>
            </w:r>
          </w:p>
        </w:tc>
        <w:tc>
          <w:tcPr>
            <w:tcW w:w="2835" w:type="dxa"/>
          </w:tcPr>
          <w:p w14:paraId="5C8695B3" w14:textId="67968FA6" w:rsidR="0010454A" w:rsidRDefault="0010454A" w:rsidP="0010454A">
            <w:pPr>
              <w:keepNext/>
              <w:keepLines/>
              <w:spacing w:after="0" w:line="240" w:lineRule="auto"/>
              <w:jc w:val="both"/>
              <w:rPr>
                <w:rFonts w:ascii="Tahoma" w:hAnsi="Tahoma" w:cs="Tahoma"/>
                <w:sz w:val="20"/>
                <w:lang w:eastAsia="sl-SI"/>
              </w:rPr>
            </w:pPr>
            <w:r w:rsidRPr="00DC023A">
              <w:rPr>
                <w:rFonts w:ascii="Tahoma" w:eastAsia="Times New Roman" w:hAnsi="Tahoma" w:cs="Tahoma"/>
                <w:sz w:val="18"/>
                <w:szCs w:val="18"/>
                <w:lang w:eastAsia="sl-SI"/>
              </w:rPr>
              <w:t>4. Sklop:</w:t>
            </w:r>
          </w:p>
        </w:tc>
      </w:tr>
      <w:tr w:rsidR="0010454A" w:rsidRPr="00637345" w14:paraId="4B2B5496" w14:textId="77777777" w:rsidTr="008C4935">
        <w:trPr>
          <w:trHeight w:val="132"/>
          <w:jc w:val="center"/>
        </w:trPr>
        <w:tc>
          <w:tcPr>
            <w:tcW w:w="3404" w:type="dxa"/>
            <w:vMerge/>
          </w:tcPr>
          <w:p w14:paraId="08FF4CFF" w14:textId="77777777" w:rsidR="0010454A" w:rsidRPr="00637345" w:rsidRDefault="0010454A" w:rsidP="0010454A">
            <w:pPr>
              <w:keepNext/>
              <w:keepLines/>
              <w:widowControl w:val="0"/>
              <w:spacing w:after="0" w:line="240" w:lineRule="auto"/>
              <w:rPr>
                <w:rFonts w:ascii="Tahoma" w:eastAsia="Times New Roman" w:hAnsi="Tahoma" w:cs="Tahoma"/>
                <w:lang w:eastAsia="sl-SI"/>
              </w:rPr>
            </w:pPr>
          </w:p>
        </w:tc>
        <w:tc>
          <w:tcPr>
            <w:tcW w:w="2834" w:type="dxa"/>
          </w:tcPr>
          <w:p w14:paraId="54E3590F" w14:textId="1611CC51" w:rsidR="0010454A" w:rsidRDefault="0010454A" w:rsidP="0010454A">
            <w:pPr>
              <w:keepNext/>
              <w:keepLines/>
              <w:spacing w:after="0" w:line="240" w:lineRule="auto"/>
              <w:jc w:val="both"/>
              <w:rPr>
                <w:rFonts w:ascii="Tahoma" w:eastAsia="Times New Roman" w:hAnsi="Tahoma" w:cs="Tahoma"/>
                <w:sz w:val="20"/>
                <w:lang w:eastAsia="sl-SI"/>
              </w:rPr>
            </w:pPr>
            <w:r w:rsidRPr="00DC023A">
              <w:rPr>
                <w:rFonts w:ascii="Tahoma" w:eastAsia="Times New Roman" w:hAnsi="Tahoma" w:cs="Tahoma"/>
                <w:sz w:val="18"/>
                <w:szCs w:val="18"/>
                <w:lang w:eastAsia="sl-SI"/>
              </w:rPr>
              <w:t>5. Sklop:</w:t>
            </w:r>
          </w:p>
        </w:tc>
        <w:tc>
          <w:tcPr>
            <w:tcW w:w="2835" w:type="dxa"/>
          </w:tcPr>
          <w:p w14:paraId="45398836" w14:textId="43D80050" w:rsidR="0010454A" w:rsidRDefault="0010454A" w:rsidP="0010454A">
            <w:pPr>
              <w:keepNext/>
              <w:keepLines/>
              <w:spacing w:after="0" w:line="240" w:lineRule="auto"/>
              <w:jc w:val="both"/>
              <w:rPr>
                <w:rFonts w:ascii="Tahoma" w:hAnsi="Tahoma" w:cs="Tahoma"/>
                <w:sz w:val="20"/>
                <w:lang w:eastAsia="sl-SI"/>
              </w:rPr>
            </w:pPr>
            <w:r>
              <w:rPr>
                <w:rFonts w:ascii="Tahoma" w:eastAsia="Times New Roman" w:hAnsi="Tahoma" w:cs="Tahoma"/>
                <w:sz w:val="18"/>
                <w:szCs w:val="18"/>
                <w:lang w:eastAsia="sl-SI"/>
              </w:rPr>
              <w:t>6</w:t>
            </w:r>
            <w:r w:rsidRPr="00DC023A">
              <w:rPr>
                <w:rFonts w:ascii="Tahoma" w:eastAsia="Times New Roman" w:hAnsi="Tahoma" w:cs="Tahoma"/>
                <w:sz w:val="18"/>
                <w:szCs w:val="18"/>
                <w:lang w:eastAsia="sl-SI"/>
              </w:rPr>
              <w:t>. Sklop:</w:t>
            </w:r>
          </w:p>
        </w:tc>
      </w:tr>
      <w:tr w:rsidR="0010454A" w:rsidRPr="00637345" w14:paraId="0CF805B5" w14:textId="77777777" w:rsidTr="008C4935">
        <w:trPr>
          <w:trHeight w:val="132"/>
          <w:jc w:val="center"/>
        </w:trPr>
        <w:tc>
          <w:tcPr>
            <w:tcW w:w="3404" w:type="dxa"/>
            <w:vMerge/>
          </w:tcPr>
          <w:p w14:paraId="5858D795" w14:textId="77777777" w:rsidR="0010454A" w:rsidRPr="00637345" w:rsidRDefault="0010454A" w:rsidP="0010454A">
            <w:pPr>
              <w:keepNext/>
              <w:keepLines/>
              <w:widowControl w:val="0"/>
              <w:spacing w:after="0" w:line="240" w:lineRule="auto"/>
              <w:rPr>
                <w:rFonts w:ascii="Tahoma" w:eastAsia="Times New Roman" w:hAnsi="Tahoma" w:cs="Tahoma"/>
                <w:lang w:eastAsia="sl-SI"/>
              </w:rPr>
            </w:pPr>
          </w:p>
        </w:tc>
        <w:tc>
          <w:tcPr>
            <w:tcW w:w="2834" w:type="dxa"/>
          </w:tcPr>
          <w:p w14:paraId="3BF14768" w14:textId="5090E271" w:rsidR="0010454A" w:rsidRDefault="0010454A" w:rsidP="0010454A">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18"/>
                <w:szCs w:val="18"/>
                <w:lang w:eastAsia="sl-SI"/>
              </w:rPr>
              <w:t>7</w:t>
            </w:r>
            <w:r w:rsidRPr="00DC023A">
              <w:rPr>
                <w:rFonts w:ascii="Tahoma" w:eastAsia="Times New Roman" w:hAnsi="Tahoma" w:cs="Tahoma"/>
                <w:sz w:val="18"/>
                <w:szCs w:val="18"/>
                <w:lang w:eastAsia="sl-SI"/>
              </w:rPr>
              <w:t>. Sklop:</w:t>
            </w:r>
          </w:p>
        </w:tc>
        <w:tc>
          <w:tcPr>
            <w:tcW w:w="2835" w:type="dxa"/>
          </w:tcPr>
          <w:p w14:paraId="635347D8" w14:textId="614BD9AC" w:rsidR="0010454A" w:rsidRDefault="0010454A" w:rsidP="0010454A">
            <w:pPr>
              <w:keepNext/>
              <w:keepLines/>
              <w:spacing w:after="0" w:line="240" w:lineRule="auto"/>
              <w:jc w:val="both"/>
              <w:rPr>
                <w:rFonts w:ascii="Tahoma" w:hAnsi="Tahoma" w:cs="Tahoma"/>
                <w:sz w:val="20"/>
                <w:lang w:eastAsia="sl-SI"/>
              </w:rPr>
            </w:pPr>
            <w:r>
              <w:rPr>
                <w:rFonts w:ascii="Tahoma" w:eastAsia="Times New Roman" w:hAnsi="Tahoma" w:cs="Tahoma"/>
                <w:sz w:val="18"/>
                <w:szCs w:val="18"/>
                <w:lang w:eastAsia="sl-SI"/>
              </w:rPr>
              <w:t>8</w:t>
            </w:r>
            <w:r w:rsidRPr="00DC023A">
              <w:rPr>
                <w:rFonts w:ascii="Tahoma" w:eastAsia="Times New Roman" w:hAnsi="Tahoma" w:cs="Tahoma"/>
                <w:sz w:val="18"/>
                <w:szCs w:val="18"/>
                <w:lang w:eastAsia="sl-SI"/>
              </w:rPr>
              <w:t>. Sklop:</w:t>
            </w:r>
          </w:p>
        </w:tc>
      </w:tr>
      <w:tr w:rsidR="0010454A" w:rsidRPr="00637345" w14:paraId="31420AA2" w14:textId="77777777" w:rsidTr="008C4935">
        <w:trPr>
          <w:trHeight w:val="132"/>
          <w:jc w:val="center"/>
        </w:trPr>
        <w:tc>
          <w:tcPr>
            <w:tcW w:w="3404" w:type="dxa"/>
            <w:vMerge/>
          </w:tcPr>
          <w:p w14:paraId="21FFBB3C" w14:textId="77777777" w:rsidR="0010454A" w:rsidRPr="00637345" w:rsidRDefault="0010454A" w:rsidP="0010454A">
            <w:pPr>
              <w:keepNext/>
              <w:keepLines/>
              <w:widowControl w:val="0"/>
              <w:spacing w:after="0" w:line="240" w:lineRule="auto"/>
              <w:rPr>
                <w:rFonts w:ascii="Tahoma" w:eastAsia="Times New Roman" w:hAnsi="Tahoma" w:cs="Tahoma"/>
                <w:lang w:eastAsia="sl-SI"/>
              </w:rPr>
            </w:pPr>
          </w:p>
        </w:tc>
        <w:tc>
          <w:tcPr>
            <w:tcW w:w="2834" w:type="dxa"/>
          </w:tcPr>
          <w:p w14:paraId="688484C8" w14:textId="35EA8668" w:rsidR="0010454A" w:rsidRDefault="0010454A" w:rsidP="0010454A">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18"/>
                <w:szCs w:val="18"/>
                <w:lang w:eastAsia="sl-SI"/>
              </w:rPr>
              <w:t>9</w:t>
            </w:r>
            <w:r w:rsidRPr="00DC023A">
              <w:rPr>
                <w:rFonts w:ascii="Tahoma" w:eastAsia="Times New Roman" w:hAnsi="Tahoma" w:cs="Tahoma"/>
                <w:sz w:val="18"/>
                <w:szCs w:val="18"/>
                <w:lang w:eastAsia="sl-SI"/>
              </w:rPr>
              <w:t>. Sklop:</w:t>
            </w:r>
          </w:p>
        </w:tc>
        <w:tc>
          <w:tcPr>
            <w:tcW w:w="2835" w:type="dxa"/>
          </w:tcPr>
          <w:p w14:paraId="6ABEB566" w14:textId="01332558" w:rsidR="0010454A" w:rsidRDefault="0010454A" w:rsidP="0010454A">
            <w:pPr>
              <w:keepNext/>
              <w:keepLines/>
              <w:spacing w:after="0" w:line="240" w:lineRule="auto"/>
              <w:jc w:val="both"/>
              <w:rPr>
                <w:rFonts w:ascii="Tahoma" w:hAnsi="Tahoma" w:cs="Tahoma"/>
                <w:sz w:val="20"/>
                <w:lang w:eastAsia="sl-SI"/>
              </w:rPr>
            </w:pPr>
            <w:r>
              <w:rPr>
                <w:rFonts w:ascii="Tahoma" w:eastAsia="Times New Roman" w:hAnsi="Tahoma" w:cs="Tahoma"/>
                <w:sz w:val="18"/>
                <w:szCs w:val="18"/>
                <w:lang w:eastAsia="sl-SI"/>
              </w:rPr>
              <w:t>10</w:t>
            </w:r>
            <w:r w:rsidRPr="00DC023A">
              <w:rPr>
                <w:rFonts w:ascii="Tahoma" w:eastAsia="Times New Roman" w:hAnsi="Tahoma" w:cs="Tahoma"/>
                <w:sz w:val="18"/>
                <w:szCs w:val="18"/>
                <w:lang w:eastAsia="sl-SI"/>
              </w:rPr>
              <w:t>. Sklop:</w:t>
            </w:r>
          </w:p>
        </w:tc>
      </w:tr>
      <w:tr w:rsidR="0010454A" w:rsidRPr="00637345" w14:paraId="4C87B6B0" w14:textId="77777777" w:rsidTr="007E4AFF">
        <w:trPr>
          <w:trHeight w:val="90"/>
          <w:jc w:val="center"/>
        </w:trPr>
        <w:tc>
          <w:tcPr>
            <w:tcW w:w="3404" w:type="dxa"/>
            <w:vMerge w:val="restart"/>
          </w:tcPr>
          <w:p w14:paraId="0BBCDAAE" w14:textId="77777777" w:rsidR="00F1321F" w:rsidRDefault="00F1321F" w:rsidP="0010454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 xml:space="preserve">ORIENTACIJSKA </w:t>
            </w:r>
            <w:r w:rsidR="0010454A" w:rsidRPr="00637345">
              <w:rPr>
                <w:rFonts w:ascii="Tahoma" w:eastAsia="Times New Roman" w:hAnsi="Tahoma" w:cs="Tahoma"/>
                <w:lang w:eastAsia="sl-SI"/>
              </w:rPr>
              <w:t xml:space="preserve">VREDNOST </w:t>
            </w:r>
            <w:r>
              <w:rPr>
                <w:rFonts w:ascii="Tahoma" w:eastAsia="Times New Roman" w:hAnsi="Tahoma" w:cs="Tahoma"/>
                <w:lang w:eastAsia="sl-SI"/>
              </w:rPr>
              <w:t>BLAGA/STORITEV</w:t>
            </w:r>
          </w:p>
          <w:p w14:paraId="039A7DD8" w14:textId="671DF6A9" w:rsidR="0010454A" w:rsidRPr="00637345" w:rsidRDefault="0010454A" w:rsidP="0010454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v EUR brez DDV</w:t>
            </w:r>
          </w:p>
          <w:p w14:paraId="58DA8A27" w14:textId="77777777" w:rsidR="0010454A" w:rsidRPr="00637345" w:rsidRDefault="0010454A" w:rsidP="0010454A">
            <w:pPr>
              <w:keepNext/>
              <w:keepLines/>
              <w:widowControl w:val="0"/>
              <w:spacing w:after="0" w:line="240" w:lineRule="auto"/>
              <w:jc w:val="both"/>
              <w:rPr>
                <w:rFonts w:ascii="Tahoma" w:eastAsia="Times New Roman" w:hAnsi="Tahoma" w:cs="Tahoma"/>
                <w:lang w:eastAsia="sl-SI"/>
              </w:rPr>
            </w:pPr>
          </w:p>
        </w:tc>
        <w:tc>
          <w:tcPr>
            <w:tcW w:w="2834" w:type="dxa"/>
          </w:tcPr>
          <w:p w14:paraId="14549833" w14:textId="25A86DD0" w:rsidR="0010454A" w:rsidRPr="00637345" w:rsidRDefault="0010454A" w:rsidP="0010454A">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c>
          <w:tcPr>
            <w:tcW w:w="2835" w:type="dxa"/>
          </w:tcPr>
          <w:p w14:paraId="52F2ED55" w14:textId="4989927D" w:rsidR="0010454A" w:rsidRPr="00637345" w:rsidRDefault="0010454A" w:rsidP="0010454A">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2. Sklop:</w:t>
            </w:r>
          </w:p>
        </w:tc>
      </w:tr>
      <w:tr w:rsidR="0010454A" w:rsidRPr="00637345" w14:paraId="09C6C8D6" w14:textId="77777777" w:rsidTr="007E4AFF">
        <w:trPr>
          <w:trHeight w:val="87"/>
          <w:jc w:val="center"/>
        </w:trPr>
        <w:tc>
          <w:tcPr>
            <w:tcW w:w="3404" w:type="dxa"/>
            <w:vMerge/>
          </w:tcPr>
          <w:p w14:paraId="55508239" w14:textId="77777777" w:rsidR="0010454A" w:rsidRPr="00637345" w:rsidRDefault="0010454A" w:rsidP="0010454A">
            <w:pPr>
              <w:keepNext/>
              <w:keepLines/>
              <w:widowControl w:val="0"/>
              <w:spacing w:after="0" w:line="240" w:lineRule="auto"/>
              <w:jc w:val="both"/>
              <w:rPr>
                <w:rFonts w:ascii="Tahoma" w:eastAsia="Times New Roman" w:hAnsi="Tahoma" w:cs="Tahoma"/>
                <w:lang w:eastAsia="sl-SI"/>
              </w:rPr>
            </w:pPr>
          </w:p>
        </w:tc>
        <w:tc>
          <w:tcPr>
            <w:tcW w:w="2834" w:type="dxa"/>
          </w:tcPr>
          <w:p w14:paraId="2CB9B7DE" w14:textId="3DC59BA7" w:rsidR="0010454A" w:rsidRPr="00637345" w:rsidRDefault="0010454A" w:rsidP="0010454A">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3. Sklop:</w:t>
            </w:r>
          </w:p>
        </w:tc>
        <w:tc>
          <w:tcPr>
            <w:tcW w:w="2835" w:type="dxa"/>
          </w:tcPr>
          <w:p w14:paraId="0CA0A42B" w14:textId="60F13221" w:rsidR="0010454A" w:rsidRPr="00637345" w:rsidRDefault="0010454A" w:rsidP="0010454A">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4. Sklop:</w:t>
            </w:r>
          </w:p>
        </w:tc>
      </w:tr>
      <w:tr w:rsidR="0010454A" w:rsidRPr="00637345" w14:paraId="37DF2BAC" w14:textId="77777777" w:rsidTr="007E4AFF">
        <w:trPr>
          <w:trHeight w:val="87"/>
          <w:jc w:val="center"/>
        </w:trPr>
        <w:tc>
          <w:tcPr>
            <w:tcW w:w="3404" w:type="dxa"/>
            <w:vMerge/>
          </w:tcPr>
          <w:p w14:paraId="2A136A99" w14:textId="77777777" w:rsidR="0010454A" w:rsidRPr="00637345" w:rsidRDefault="0010454A" w:rsidP="0010454A">
            <w:pPr>
              <w:keepNext/>
              <w:keepLines/>
              <w:widowControl w:val="0"/>
              <w:spacing w:after="0" w:line="240" w:lineRule="auto"/>
              <w:jc w:val="both"/>
              <w:rPr>
                <w:rFonts w:ascii="Tahoma" w:eastAsia="Times New Roman" w:hAnsi="Tahoma" w:cs="Tahoma"/>
                <w:lang w:eastAsia="sl-SI"/>
              </w:rPr>
            </w:pPr>
          </w:p>
        </w:tc>
        <w:tc>
          <w:tcPr>
            <w:tcW w:w="2834" w:type="dxa"/>
          </w:tcPr>
          <w:p w14:paraId="1F86A2AB" w14:textId="201CFB60" w:rsidR="0010454A" w:rsidRPr="00637345" w:rsidRDefault="0010454A" w:rsidP="0010454A">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5. Sklop:</w:t>
            </w:r>
          </w:p>
        </w:tc>
        <w:tc>
          <w:tcPr>
            <w:tcW w:w="2835" w:type="dxa"/>
          </w:tcPr>
          <w:p w14:paraId="45ED338B" w14:textId="626CF445" w:rsidR="0010454A" w:rsidRPr="00637345" w:rsidRDefault="0010454A" w:rsidP="0010454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6</w:t>
            </w:r>
            <w:r w:rsidRPr="00DC023A">
              <w:rPr>
                <w:rFonts w:ascii="Tahoma" w:eastAsia="Times New Roman" w:hAnsi="Tahoma" w:cs="Tahoma"/>
                <w:sz w:val="18"/>
                <w:szCs w:val="18"/>
                <w:lang w:eastAsia="sl-SI"/>
              </w:rPr>
              <w:t>. Sklop:</w:t>
            </w:r>
          </w:p>
        </w:tc>
      </w:tr>
      <w:tr w:rsidR="0010454A" w:rsidRPr="00637345" w14:paraId="23A20C20" w14:textId="77777777" w:rsidTr="007E4AFF">
        <w:trPr>
          <w:trHeight w:val="87"/>
          <w:jc w:val="center"/>
        </w:trPr>
        <w:tc>
          <w:tcPr>
            <w:tcW w:w="3404" w:type="dxa"/>
            <w:vMerge/>
          </w:tcPr>
          <w:p w14:paraId="079B269A" w14:textId="77777777" w:rsidR="0010454A" w:rsidRPr="00637345" w:rsidRDefault="0010454A" w:rsidP="0010454A">
            <w:pPr>
              <w:keepNext/>
              <w:keepLines/>
              <w:widowControl w:val="0"/>
              <w:spacing w:after="0" w:line="240" w:lineRule="auto"/>
              <w:jc w:val="both"/>
              <w:rPr>
                <w:rFonts w:ascii="Tahoma" w:eastAsia="Times New Roman" w:hAnsi="Tahoma" w:cs="Tahoma"/>
                <w:lang w:eastAsia="sl-SI"/>
              </w:rPr>
            </w:pPr>
          </w:p>
        </w:tc>
        <w:tc>
          <w:tcPr>
            <w:tcW w:w="2834" w:type="dxa"/>
          </w:tcPr>
          <w:p w14:paraId="4B37D373" w14:textId="3CB92636" w:rsidR="0010454A" w:rsidRPr="00637345" w:rsidRDefault="0010454A" w:rsidP="0010454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7</w:t>
            </w:r>
            <w:r w:rsidRPr="00DC023A">
              <w:rPr>
                <w:rFonts w:ascii="Tahoma" w:eastAsia="Times New Roman" w:hAnsi="Tahoma" w:cs="Tahoma"/>
                <w:sz w:val="18"/>
                <w:szCs w:val="18"/>
                <w:lang w:eastAsia="sl-SI"/>
              </w:rPr>
              <w:t>. Sklop:</w:t>
            </w:r>
          </w:p>
        </w:tc>
        <w:tc>
          <w:tcPr>
            <w:tcW w:w="2835" w:type="dxa"/>
          </w:tcPr>
          <w:p w14:paraId="66248F80" w14:textId="28D2E9CA" w:rsidR="0010454A" w:rsidRPr="00637345" w:rsidRDefault="0010454A" w:rsidP="0010454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8</w:t>
            </w:r>
            <w:r w:rsidRPr="00DC023A">
              <w:rPr>
                <w:rFonts w:ascii="Tahoma" w:eastAsia="Times New Roman" w:hAnsi="Tahoma" w:cs="Tahoma"/>
                <w:sz w:val="18"/>
                <w:szCs w:val="18"/>
                <w:lang w:eastAsia="sl-SI"/>
              </w:rPr>
              <w:t>. Sklop:</w:t>
            </w:r>
          </w:p>
        </w:tc>
      </w:tr>
      <w:tr w:rsidR="0010454A" w:rsidRPr="00637345" w14:paraId="342E49B8" w14:textId="77777777" w:rsidTr="007E4AFF">
        <w:trPr>
          <w:trHeight w:val="87"/>
          <w:jc w:val="center"/>
        </w:trPr>
        <w:tc>
          <w:tcPr>
            <w:tcW w:w="3404" w:type="dxa"/>
            <w:vMerge/>
          </w:tcPr>
          <w:p w14:paraId="1AB7ED50" w14:textId="77777777" w:rsidR="0010454A" w:rsidRPr="00637345" w:rsidRDefault="0010454A" w:rsidP="0010454A">
            <w:pPr>
              <w:keepNext/>
              <w:keepLines/>
              <w:widowControl w:val="0"/>
              <w:spacing w:after="0" w:line="240" w:lineRule="auto"/>
              <w:jc w:val="both"/>
              <w:rPr>
                <w:rFonts w:ascii="Tahoma" w:eastAsia="Times New Roman" w:hAnsi="Tahoma" w:cs="Tahoma"/>
                <w:lang w:eastAsia="sl-SI"/>
              </w:rPr>
            </w:pPr>
          </w:p>
        </w:tc>
        <w:tc>
          <w:tcPr>
            <w:tcW w:w="2834" w:type="dxa"/>
          </w:tcPr>
          <w:p w14:paraId="66777116" w14:textId="42FB9F0F" w:rsidR="0010454A" w:rsidRPr="00637345" w:rsidRDefault="0010454A" w:rsidP="0010454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9</w:t>
            </w:r>
            <w:r w:rsidRPr="00DC023A">
              <w:rPr>
                <w:rFonts w:ascii="Tahoma" w:eastAsia="Times New Roman" w:hAnsi="Tahoma" w:cs="Tahoma"/>
                <w:sz w:val="18"/>
                <w:szCs w:val="18"/>
                <w:lang w:eastAsia="sl-SI"/>
              </w:rPr>
              <w:t>. Sklop:</w:t>
            </w:r>
          </w:p>
        </w:tc>
        <w:tc>
          <w:tcPr>
            <w:tcW w:w="2835" w:type="dxa"/>
          </w:tcPr>
          <w:p w14:paraId="1D17C6B2" w14:textId="1A87A13B" w:rsidR="0010454A" w:rsidRPr="00637345" w:rsidRDefault="0010454A" w:rsidP="0010454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10</w:t>
            </w:r>
            <w:r w:rsidRPr="00DC023A">
              <w:rPr>
                <w:rFonts w:ascii="Tahoma" w:eastAsia="Times New Roman" w:hAnsi="Tahoma" w:cs="Tahoma"/>
                <w:sz w:val="18"/>
                <w:szCs w:val="18"/>
                <w:lang w:eastAsia="sl-SI"/>
              </w:rPr>
              <w:t>. Sklop:</w:t>
            </w:r>
          </w:p>
        </w:tc>
      </w:tr>
    </w:tbl>
    <w:p w14:paraId="445B0257" w14:textId="77777777" w:rsidR="00C6326C" w:rsidRPr="00637345" w:rsidRDefault="00C6326C" w:rsidP="0000129A">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7275A9BB" w14:textId="77777777" w:rsidR="00C6326C" w:rsidRPr="00637345" w:rsidRDefault="00C6326C" w:rsidP="0000129A">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26FD5AE1" w14:textId="77777777" w:rsidR="00C6326C" w:rsidRPr="00637345" w:rsidRDefault="00C6326C" w:rsidP="0000129A">
      <w:pPr>
        <w:keepNext/>
        <w:keepLines/>
        <w:widowControl w:val="0"/>
        <w:spacing w:after="0" w:line="240" w:lineRule="auto"/>
        <w:jc w:val="center"/>
        <w:rPr>
          <w:rFonts w:ascii="Tahoma" w:eastAsia="Times New Roman" w:hAnsi="Tahoma" w:cs="Tahoma"/>
          <w:b/>
          <w:bCs/>
          <w:lang w:eastAsia="sl-SI"/>
        </w:rPr>
      </w:pPr>
    </w:p>
    <w:p w14:paraId="60942B99"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C6326C" w:rsidRPr="00637345" w14:paraId="1175EC9C" w14:textId="77777777" w:rsidTr="008C7B4E">
        <w:tc>
          <w:tcPr>
            <w:tcW w:w="4820" w:type="dxa"/>
          </w:tcPr>
          <w:p w14:paraId="2F597FD3" w14:textId="77777777" w:rsidR="00C6326C" w:rsidRPr="00637345" w:rsidRDefault="00C6326C" w:rsidP="0000129A">
            <w:pPr>
              <w:keepNext/>
              <w:keepLines/>
              <w:widowControl w:val="0"/>
              <w:numPr>
                <w:ilvl w:val="0"/>
                <w:numId w:val="4"/>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17898311" w14:textId="77777777" w:rsidR="00C6326C" w:rsidRPr="00637345" w:rsidRDefault="00C6326C" w:rsidP="0000129A">
            <w:pPr>
              <w:keepNext/>
              <w:keepLines/>
              <w:widowControl w:val="0"/>
              <w:numPr>
                <w:ilvl w:val="0"/>
                <w:numId w:val="4"/>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7402D072"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2B0392F6" w14:textId="77777777" w:rsidR="00C6326C" w:rsidRPr="00637345" w:rsidRDefault="00C6326C" w:rsidP="0000129A">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C6326C" w:rsidRPr="00637345" w14:paraId="1CD83C38" w14:textId="77777777" w:rsidTr="008C7B4E">
        <w:trPr>
          <w:trHeight w:val="235"/>
        </w:trPr>
        <w:tc>
          <w:tcPr>
            <w:tcW w:w="3374" w:type="dxa"/>
            <w:tcBorders>
              <w:bottom w:val="single" w:sz="4" w:space="0" w:color="auto"/>
            </w:tcBorders>
          </w:tcPr>
          <w:p w14:paraId="4329B06C" w14:textId="77777777" w:rsidR="00C6326C" w:rsidRPr="00637345" w:rsidRDefault="00C6326C" w:rsidP="0000129A">
            <w:pPr>
              <w:keepNext/>
              <w:keepLines/>
              <w:widowControl w:val="0"/>
              <w:spacing w:after="0" w:line="240" w:lineRule="auto"/>
              <w:jc w:val="both"/>
              <w:rPr>
                <w:rFonts w:ascii="Tahoma" w:eastAsia="Times New Roman" w:hAnsi="Tahoma" w:cs="Tahoma"/>
                <w:snapToGrid w:val="0"/>
                <w:lang w:eastAsia="sl-SI"/>
              </w:rPr>
            </w:pPr>
          </w:p>
        </w:tc>
        <w:tc>
          <w:tcPr>
            <w:tcW w:w="2977" w:type="dxa"/>
          </w:tcPr>
          <w:p w14:paraId="3161FCE5" w14:textId="77777777" w:rsidR="00C6326C" w:rsidRPr="00637345" w:rsidRDefault="00C6326C" w:rsidP="0000129A">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172FB8FB" w14:textId="77777777" w:rsidR="00C6326C" w:rsidRPr="00637345" w:rsidRDefault="00C6326C" w:rsidP="0000129A">
            <w:pPr>
              <w:keepNext/>
              <w:keepLines/>
              <w:widowControl w:val="0"/>
              <w:spacing w:after="0" w:line="240" w:lineRule="auto"/>
              <w:jc w:val="both"/>
              <w:rPr>
                <w:rFonts w:ascii="Tahoma" w:eastAsia="Times New Roman" w:hAnsi="Tahoma" w:cs="Tahoma"/>
                <w:snapToGrid w:val="0"/>
                <w:lang w:eastAsia="sl-SI"/>
              </w:rPr>
            </w:pPr>
          </w:p>
        </w:tc>
      </w:tr>
      <w:tr w:rsidR="00C6326C" w:rsidRPr="00637345" w14:paraId="28C512FB" w14:textId="77777777" w:rsidTr="008C7B4E">
        <w:trPr>
          <w:trHeight w:val="235"/>
        </w:trPr>
        <w:tc>
          <w:tcPr>
            <w:tcW w:w="3374" w:type="dxa"/>
            <w:tcBorders>
              <w:top w:val="single" w:sz="4" w:space="0" w:color="auto"/>
            </w:tcBorders>
          </w:tcPr>
          <w:p w14:paraId="2E8AEB50" w14:textId="77777777" w:rsidR="00C6326C" w:rsidRPr="00637345" w:rsidRDefault="00C6326C" w:rsidP="0000129A">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22723408" w14:textId="77777777" w:rsidR="00C6326C" w:rsidRPr="00637345" w:rsidRDefault="00C6326C" w:rsidP="0000129A">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1242D3D3" w14:textId="77777777" w:rsidR="00C6326C" w:rsidRPr="00637345" w:rsidRDefault="00C6326C" w:rsidP="0000129A">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2B75EC0B"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p w14:paraId="65ED3910" w14:textId="77777777" w:rsidR="00C6326C" w:rsidRPr="00637345" w:rsidRDefault="00C6326C" w:rsidP="0000129A">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58B2F733" w14:textId="77777777" w:rsidR="00C6326C" w:rsidRPr="00637345" w:rsidRDefault="00C6326C" w:rsidP="0000129A">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64C237F1" w14:textId="77777777" w:rsidR="00C6326C" w:rsidRPr="00637345" w:rsidRDefault="00C6326C" w:rsidP="0000129A">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09E8FF48" w14:textId="77777777" w:rsidR="00C6326C" w:rsidRPr="00637345" w:rsidRDefault="00C6326C" w:rsidP="0000129A">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34C9FA6E" w14:textId="77777777" w:rsidTr="008C7B4E">
        <w:tc>
          <w:tcPr>
            <w:tcW w:w="8008" w:type="dxa"/>
            <w:tcBorders>
              <w:top w:val="single" w:sz="4" w:space="0" w:color="auto"/>
              <w:bottom w:val="single" w:sz="4" w:space="0" w:color="auto"/>
            </w:tcBorders>
          </w:tcPr>
          <w:p w14:paraId="4A9621C1" w14:textId="77777777" w:rsidR="00C6326C" w:rsidRPr="00637345" w:rsidRDefault="00C6326C" w:rsidP="0000129A">
            <w:pPr>
              <w:keepNext/>
              <w:keepLines/>
              <w:widowControl w:val="0"/>
              <w:spacing w:after="0" w:line="240" w:lineRule="auto"/>
              <w:jc w:val="both"/>
              <w:outlineLvl w:val="1"/>
              <w:rPr>
                <w:rFonts w:ascii="Tahoma" w:eastAsia="Times New Roman" w:hAnsi="Tahoma" w:cs="Tahoma"/>
                <w:b/>
                <w:lang w:eastAsia="sl-SI"/>
              </w:rPr>
            </w:pPr>
            <w:bookmarkStart w:id="23" w:name="_Toc495914073"/>
            <w:r w:rsidRPr="00637345">
              <w:rPr>
                <w:rFonts w:ascii="Tahoma" w:eastAsia="Times New Roman" w:hAnsi="Tahoma" w:cs="Tahoma"/>
                <w:b/>
                <w:lang w:eastAsia="sl-SI"/>
              </w:rPr>
              <w:lastRenderedPageBreak/>
              <w:t>SEZNAM SUBJEKTOV, KATERIH ZMOGLJIVOST UPORABLJA PONUDNIK</w:t>
            </w:r>
            <w:bookmarkEnd w:id="23"/>
          </w:p>
        </w:tc>
        <w:tc>
          <w:tcPr>
            <w:tcW w:w="1418" w:type="dxa"/>
            <w:tcBorders>
              <w:top w:val="single" w:sz="4" w:space="0" w:color="auto"/>
              <w:bottom w:val="single" w:sz="4" w:space="0" w:color="auto"/>
            </w:tcBorders>
          </w:tcPr>
          <w:p w14:paraId="7C99D695" w14:textId="77777777" w:rsidR="00C6326C" w:rsidRPr="00637345" w:rsidRDefault="00C6326C" w:rsidP="0000129A">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439921CE"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p w14:paraId="60817CB9" w14:textId="77777777" w:rsidR="009462AC" w:rsidRPr="009462AC" w:rsidRDefault="00945C02" w:rsidP="009462AC">
      <w:pPr>
        <w:keepNext/>
        <w:keepLines/>
        <w:spacing w:after="0" w:line="240" w:lineRule="auto"/>
        <w:jc w:val="both"/>
        <w:rPr>
          <w:rFonts w:ascii="Tahoma" w:hAnsi="Tahoma" w:cs="Tahoma"/>
          <w:b/>
          <w:sz w:val="20"/>
          <w:szCs w:val="20"/>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javnega </w:t>
      </w:r>
      <w:r w:rsidRPr="007D2D6E">
        <w:rPr>
          <w:rFonts w:ascii="Tahoma" w:eastAsia="Times New Roman" w:hAnsi="Tahoma" w:cs="Tahoma"/>
          <w:color w:val="000000"/>
        </w:rPr>
        <w:t xml:space="preserve">naročila </w:t>
      </w:r>
      <w:r w:rsidRPr="009462AC">
        <w:rPr>
          <w:rFonts w:ascii="Tahoma" w:eastAsia="Times New Roman" w:hAnsi="Tahoma" w:cs="Tahoma"/>
          <w:b/>
          <w:bCs/>
          <w:color w:val="000000"/>
        </w:rPr>
        <w:t xml:space="preserve">št. </w:t>
      </w:r>
      <w:r w:rsidR="00FC55E2" w:rsidRPr="009462AC">
        <w:rPr>
          <w:rFonts w:ascii="Tahoma" w:eastAsia="Times New Roman" w:hAnsi="Tahoma" w:cs="Tahoma"/>
          <w:b/>
          <w:bCs/>
          <w:color w:val="000000"/>
        </w:rPr>
        <w:t>ENLJ-VOD</w:t>
      </w:r>
      <w:r w:rsidR="009C3768" w:rsidRPr="009462AC">
        <w:rPr>
          <w:rFonts w:ascii="Tahoma" w:eastAsia="Times New Roman" w:hAnsi="Tahoma" w:cs="Tahoma"/>
          <w:b/>
          <w:bCs/>
          <w:color w:val="000000"/>
        </w:rPr>
        <w:t>-VPD-30/25</w:t>
      </w:r>
      <w:r w:rsidRPr="009462AC">
        <w:rPr>
          <w:rFonts w:ascii="Tahoma" w:eastAsia="Times New Roman" w:hAnsi="Tahoma" w:cs="Tahoma"/>
          <w:b/>
          <w:bCs/>
          <w:color w:val="000000"/>
        </w:rPr>
        <w:t xml:space="preserve"> – </w:t>
      </w:r>
      <w:r w:rsidR="007D2D6E" w:rsidRPr="009462AC">
        <w:rPr>
          <w:rFonts w:ascii="Tahoma" w:eastAsia="Times New Roman" w:hAnsi="Tahoma" w:cs="Tahoma"/>
          <w:b/>
          <w:bCs/>
          <w:color w:val="000000"/>
        </w:rPr>
        <w:t xml:space="preserve">Dobava osebne varovalne opreme </w:t>
      </w:r>
      <w:r w:rsidR="009462AC" w:rsidRPr="009462AC">
        <w:rPr>
          <w:rFonts w:ascii="Tahoma" w:hAnsi="Tahoma" w:cs="Tahoma"/>
          <w:b/>
          <w:bCs/>
          <w:noProof/>
        </w:rPr>
        <w:t>za sklop</w:t>
      </w:r>
      <w:r w:rsidR="009462AC">
        <w:rPr>
          <w:rFonts w:ascii="Tahoma" w:hAnsi="Tahoma" w:cs="Tahoma"/>
          <w:b/>
          <w:noProof/>
        </w:rPr>
        <w:t xml:space="preserve"> </w:t>
      </w:r>
      <w:r w:rsidR="009462AC" w:rsidRPr="009462AC">
        <w:rPr>
          <w:rFonts w:ascii="Tahoma" w:hAnsi="Tahoma" w:cs="Tahoma"/>
          <w:b/>
          <w:sz w:val="20"/>
          <w:szCs w:val="16"/>
        </w:rPr>
        <w:t>(ustrezno označite)</w:t>
      </w:r>
      <w:r w:rsidR="009462AC" w:rsidRPr="009462AC">
        <w:rPr>
          <w:rFonts w:ascii="Tahoma" w:hAnsi="Tahoma" w:cs="Tahoma"/>
          <w:b/>
          <w:sz w:val="20"/>
          <w:szCs w:val="20"/>
        </w:rPr>
        <w:t>:</w:t>
      </w:r>
    </w:p>
    <w:tbl>
      <w:tblPr>
        <w:tblW w:w="9248" w:type="dxa"/>
        <w:tblInd w:w="108" w:type="dxa"/>
        <w:tblLook w:val="04A0" w:firstRow="1" w:lastRow="0" w:firstColumn="1" w:lastColumn="0" w:noHBand="0" w:noVBand="1"/>
      </w:tblPr>
      <w:tblGrid>
        <w:gridCol w:w="1849"/>
        <w:gridCol w:w="1850"/>
        <w:gridCol w:w="1849"/>
        <w:gridCol w:w="1850"/>
        <w:gridCol w:w="1850"/>
      </w:tblGrid>
      <w:tr w:rsidR="009462AC" w:rsidRPr="00677955" w14:paraId="3104A8B9" w14:textId="77777777" w:rsidTr="00EF5A5B">
        <w:tc>
          <w:tcPr>
            <w:tcW w:w="1849" w:type="dxa"/>
          </w:tcPr>
          <w:p w14:paraId="629AA4F7" w14:textId="77777777" w:rsidR="009462AC" w:rsidRPr="00677955" w:rsidRDefault="009462AC" w:rsidP="00EF5A5B">
            <w:pPr>
              <w:keepNext/>
              <w:keepLines/>
              <w:numPr>
                <w:ilvl w:val="0"/>
                <w:numId w:val="4"/>
              </w:numPr>
              <w:spacing w:after="0" w:line="240" w:lineRule="auto"/>
              <w:ind w:left="318" w:hanging="426"/>
              <w:jc w:val="both"/>
              <w:rPr>
                <w:rFonts w:ascii="Tahoma" w:hAnsi="Tahoma" w:cs="Tahoma"/>
                <w:b/>
                <w:sz w:val="20"/>
                <w:szCs w:val="20"/>
              </w:rPr>
            </w:pPr>
            <w:r w:rsidRPr="00677955">
              <w:rPr>
                <w:rFonts w:ascii="Tahoma" w:hAnsi="Tahoma" w:cs="Tahoma"/>
                <w:sz w:val="20"/>
                <w:szCs w:val="20"/>
              </w:rPr>
              <w:t>1. sklop</w:t>
            </w:r>
          </w:p>
        </w:tc>
        <w:tc>
          <w:tcPr>
            <w:tcW w:w="1850" w:type="dxa"/>
          </w:tcPr>
          <w:p w14:paraId="61B776D0" w14:textId="77777777" w:rsidR="009462AC" w:rsidRPr="00677955" w:rsidRDefault="009462AC" w:rsidP="00EF5A5B">
            <w:pPr>
              <w:keepNext/>
              <w:keepLines/>
              <w:numPr>
                <w:ilvl w:val="0"/>
                <w:numId w:val="4"/>
              </w:numPr>
              <w:spacing w:after="0" w:line="240" w:lineRule="auto"/>
              <w:ind w:left="601" w:hanging="425"/>
              <w:jc w:val="both"/>
              <w:rPr>
                <w:rFonts w:ascii="Tahoma" w:hAnsi="Tahoma" w:cs="Tahoma"/>
                <w:b/>
                <w:sz w:val="20"/>
                <w:szCs w:val="20"/>
              </w:rPr>
            </w:pPr>
            <w:r w:rsidRPr="00677955">
              <w:rPr>
                <w:rFonts w:ascii="Tahoma" w:hAnsi="Tahoma" w:cs="Tahoma"/>
                <w:sz w:val="20"/>
                <w:szCs w:val="20"/>
              </w:rPr>
              <w:t>2. sklop</w:t>
            </w:r>
          </w:p>
        </w:tc>
        <w:tc>
          <w:tcPr>
            <w:tcW w:w="1849" w:type="dxa"/>
          </w:tcPr>
          <w:p w14:paraId="5655F6A8" w14:textId="77777777" w:rsidR="009462AC" w:rsidRPr="00677955" w:rsidRDefault="009462AC" w:rsidP="00EF5A5B">
            <w:pPr>
              <w:keepNext/>
              <w:keepLines/>
              <w:numPr>
                <w:ilvl w:val="0"/>
                <w:numId w:val="4"/>
              </w:numPr>
              <w:spacing w:after="0" w:line="240" w:lineRule="auto"/>
              <w:ind w:left="601" w:hanging="426"/>
              <w:jc w:val="both"/>
              <w:rPr>
                <w:rFonts w:ascii="Tahoma" w:hAnsi="Tahoma" w:cs="Tahoma"/>
                <w:b/>
                <w:sz w:val="20"/>
                <w:szCs w:val="20"/>
              </w:rPr>
            </w:pPr>
            <w:r w:rsidRPr="00677955">
              <w:rPr>
                <w:rFonts w:ascii="Tahoma" w:hAnsi="Tahoma" w:cs="Tahoma"/>
                <w:sz w:val="20"/>
                <w:szCs w:val="20"/>
              </w:rPr>
              <w:t>3. sklop</w:t>
            </w:r>
          </w:p>
        </w:tc>
        <w:tc>
          <w:tcPr>
            <w:tcW w:w="1850" w:type="dxa"/>
          </w:tcPr>
          <w:p w14:paraId="3AE476DB" w14:textId="77777777" w:rsidR="009462AC" w:rsidRPr="00677955" w:rsidRDefault="009462AC" w:rsidP="00EF5A5B">
            <w:pPr>
              <w:keepNext/>
              <w:keepLines/>
              <w:numPr>
                <w:ilvl w:val="0"/>
                <w:numId w:val="4"/>
              </w:numPr>
              <w:spacing w:after="0" w:line="240" w:lineRule="auto"/>
              <w:ind w:left="601" w:hanging="426"/>
              <w:jc w:val="both"/>
              <w:rPr>
                <w:rFonts w:ascii="Tahoma" w:hAnsi="Tahoma" w:cs="Tahoma"/>
                <w:sz w:val="20"/>
                <w:szCs w:val="20"/>
              </w:rPr>
            </w:pPr>
            <w:r w:rsidRPr="00677955">
              <w:rPr>
                <w:rFonts w:ascii="Tahoma" w:hAnsi="Tahoma" w:cs="Tahoma"/>
                <w:sz w:val="20"/>
                <w:szCs w:val="20"/>
              </w:rPr>
              <w:t>4. sklop</w:t>
            </w:r>
          </w:p>
        </w:tc>
        <w:tc>
          <w:tcPr>
            <w:tcW w:w="1850" w:type="dxa"/>
          </w:tcPr>
          <w:p w14:paraId="69B071A5" w14:textId="77777777" w:rsidR="009462AC" w:rsidRPr="00677955" w:rsidRDefault="009462AC" w:rsidP="00EF5A5B">
            <w:pPr>
              <w:keepNext/>
              <w:keepLines/>
              <w:numPr>
                <w:ilvl w:val="0"/>
                <w:numId w:val="4"/>
              </w:numPr>
              <w:spacing w:after="0" w:line="240" w:lineRule="auto"/>
              <w:ind w:left="601" w:hanging="426"/>
              <w:jc w:val="both"/>
              <w:rPr>
                <w:rFonts w:ascii="Tahoma" w:hAnsi="Tahoma" w:cs="Tahoma"/>
                <w:sz w:val="20"/>
                <w:szCs w:val="20"/>
              </w:rPr>
            </w:pPr>
            <w:r w:rsidRPr="00677955">
              <w:rPr>
                <w:rFonts w:ascii="Tahoma" w:hAnsi="Tahoma" w:cs="Tahoma"/>
                <w:sz w:val="20"/>
                <w:szCs w:val="20"/>
              </w:rPr>
              <w:t>5. sklop</w:t>
            </w: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2"/>
        <w:gridCol w:w="222"/>
      </w:tblGrid>
      <w:tr w:rsidR="009462AC" w:rsidRPr="00677955" w14:paraId="3C7240BA" w14:textId="77777777" w:rsidTr="00EF5A5B">
        <w:tc>
          <w:tcPr>
            <w:tcW w:w="4672" w:type="dxa"/>
          </w:tcPr>
          <w:tbl>
            <w:tblPr>
              <w:tblW w:w="9248" w:type="dxa"/>
              <w:tblLook w:val="04A0" w:firstRow="1" w:lastRow="0" w:firstColumn="1" w:lastColumn="0" w:noHBand="0" w:noVBand="1"/>
            </w:tblPr>
            <w:tblGrid>
              <w:gridCol w:w="1849"/>
              <w:gridCol w:w="1850"/>
              <w:gridCol w:w="1849"/>
              <w:gridCol w:w="1850"/>
              <w:gridCol w:w="1850"/>
            </w:tblGrid>
            <w:tr w:rsidR="009462AC" w:rsidRPr="00677955" w14:paraId="1668CC27" w14:textId="77777777" w:rsidTr="00EF5A5B">
              <w:tc>
                <w:tcPr>
                  <w:tcW w:w="1849" w:type="dxa"/>
                </w:tcPr>
                <w:p w14:paraId="1AC99C9F" w14:textId="77777777" w:rsidR="009462AC" w:rsidRPr="00677955" w:rsidRDefault="009462AC" w:rsidP="00EF5A5B">
                  <w:pPr>
                    <w:keepNext/>
                    <w:keepLines/>
                    <w:numPr>
                      <w:ilvl w:val="0"/>
                      <w:numId w:val="4"/>
                    </w:numPr>
                    <w:spacing w:after="0" w:line="240" w:lineRule="auto"/>
                    <w:ind w:left="318" w:hanging="426"/>
                    <w:jc w:val="both"/>
                    <w:rPr>
                      <w:rFonts w:ascii="Tahoma" w:hAnsi="Tahoma" w:cs="Tahoma"/>
                      <w:b/>
                      <w:sz w:val="20"/>
                      <w:szCs w:val="20"/>
                    </w:rPr>
                  </w:pPr>
                  <w:r w:rsidRPr="00677955">
                    <w:rPr>
                      <w:rFonts w:ascii="Tahoma" w:hAnsi="Tahoma" w:cs="Tahoma"/>
                      <w:sz w:val="20"/>
                      <w:szCs w:val="20"/>
                    </w:rPr>
                    <w:t>6. sklop</w:t>
                  </w:r>
                </w:p>
              </w:tc>
              <w:tc>
                <w:tcPr>
                  <w:tcW w:w="1850" w:type="dxa"/>
                </w:tcPr>
                <w:p w14:paraId="438A4A51" w14:textId="77777777" w:rsidR="009462AC" w:rsidRPr="00677955" w:rsidRDefault="009462AC" w:rsidP="00EF5A5B">
                  <w:pPr>
                    <w:keepNext/>
                    <w:keepLines/>
                    <w:numPr>
                      <w:ilvl w:val="0"/>
                      <w:numId w:val="4"/>
                    </w:numPr>
                    <w:spacing w:after="0" w:line="240" w:lineRule="auto"/>
                    <w:ind w:left="601" w:hanging="425"/>
                    <w:jc w:val="both"/>
                    <w:rPr>
                      <w:rFonts w:ascii="Tahoma" w:hAnsi="Tahoma" w:cs="Tahoma"/>
                      <w:b/>
                      <w:sz w:val="20"/>
                      <w:szCs w:val="20"/>
                    </w:rPr>
                  </w:pPr>
                  <w:r w:rsidRPr="00677955">
                    <w:rPr>
                      <w:rFonts w:ascii="Tahoma" w:hAnsi="Tahoma" w:cs="Tahoma"/>
                      <w:sz w:val="20"/>
                      <w:szCs w:val="20"/>
                    </w:rPr>
                    <w:t>7. sklop</w:t>
                  </w:r>
                </w:p>
              </w:tc>
              <w:tc>
                <w:tcPr>
                  <w:tcW w:w="1849" w:type="dxa"/>
                </w:tcPr>
                <w:p w14:paraId="2B51D500" w14:textId="77777777" w:rsidR="009462AC" w:rsidRPr="00677955" w:rsidRDefault="009462AC" w:rsidP="00EF5A5B">
                  <w:pPr>
                    <w:keepNext/>
                    <w:keepLines/>
                    <w:numPr>
                      <w:ilvl w:val="0"/>
                      <w:numId w:val="4"/>
                    </w:numPr>
                    <w:spacing w:after="0" w:line="240" w:lineRule="auto"/>
                    <w:ind w:left="601" w:hanging="426"/>
                    <w:jc w:val="both"/>
                    <w:rPr>
                      <w:rFonts w:ascii="Tahoma" w:hAnsi="Tahoma" w:cs="Tahoma"/>
                      <w:b/>
                      <w:sz w:val="20"/>
                      <w:szCs w:val="20"/>
                    </w:rPr>
                  </w:pPr>
                  <w:r w:rsidRPr="00677955">
                    <w:rPr>
                      <w:rFonts w:ascii="Tahoma" w:hAnsi="Tahoma" w:cs="Tahoma"/>
                      <w:sz w:val="20"/>
                      <w:szCs w:val="20"/>
                    </w:rPr>
                    <w:t>8. sklop</w:t>
                  </w:r>
                </w:p>
              </w:tc>
              <w:tc>
                <w:tcPr>
                  <w:tcW w:w="1850" w:type="dxa"/>
                </w:tcPr>
                <w:p w14:paraId="7D653717" w14:textId="77777777" w:rsidR="009462AC" w:rsidRPr="00677955" w:rsidRDefault="009462AC" w:rsidP="00EF5A5B">
                  <w:pPr>
                    <w:keepNext/>
                    <w:keepLines/>
                    <w:numPr>
                      <w:ilvl w:val="0"/>
                      <w:numId w:val="4"/>
                    </w:numPr>
                    <w:spacing w:after="0" w:line="240" w:lineRule="auto"/>
                    <w:ind w:left="601" w:hanging="426"/>
                    <w:jc w:val="both"/>
                    <w:rPr>
                      <w:rFonts w:ascii="Tahoma" w:hAnsi="Tahoma" w:cs="Tahoma"/>
                      <w:sz w:val="20"/>
                      <w:szCs w:val="20"/>
                    </w:rPr>
                  </w:pPr>
                  <w:r w:rsidRPr="00677955">
                    <w:rPr>
                      <w:rFonts w:ascii="Tahoma" w:hAnsi="Tahoma" w:cs="Tahoma"/>
                      <w:sz w:val="20"/>
                      <w:szCs w:val="20"/>
                    </w:rPr>
                    <w:t>9. sklop</w:t>
                  </w:r>
                </w:p>
              </w:tc>
              <w:tc>
                <w:tcPr>
                  <w:tcW w:w="1850" w:type="dxa"/>
                </w:tcPr>
                <w:p w14:paraId="2EFF623F" w14:textId="77777777" w:rsidR="009462AC" w:rsidRPr="00677955" w:rsidRDefault="009462AC" w:rsidP="00EF5A5B">
                  <w:pPr>
                    <w:keepNext/>
                    <w:keepLines/>
                    <w:numPr>
                      <w:ilvl w:val="0"/>
                      <w:numId w:val="4"/>
                    </w:numPr>
                    <w:spacing w:after="0" w:line="240" w:lineRule="auto"/>
                    <w:ind w:left="601" w:hanging="426"/>
                    <w:jc w:val="both"/>
                    <w:rPr>
                      <w:rFonts w:ascii="Tahoma" w:hAnsi="Tahoma" w:cs="Tahoma"/>
                      <w:sz w:val="20"/>
                      <w:szCs w:val="20"/>
                    </w:rPr>
                  </w:pPr>
                  <w:r w:rsidRPr="00677955">
                    <w:rPr>
                      <w:rFonts w:ascii="Tahoma" w:hAnsi="Tahoma" w:cs="Tahoma"/>
                      <w:sz w:val="20"/>
                      <w:szCs w:val="20"/>
                    </w:rPr>
                    <w:t>10. sklop</w:t>
                  </w:r>
                </w:p>
              </w:tc>
            </w:tr>
          </w:tbl>
          <w:p w14:paraId="4D6CAFA9" w14:textId="77777777" w:rsidR="009462AC" w:rsidRPr="00677955" w:rsidRDefault="009462AC" w:rsidP="00EF5A5B">
            <w:pPr>
              <w:keepNext/>
              <w:keepLines/>
              <w:spacing w:after="0" w:line="240" w:lineRule="auto"/>
              <w:jc w:val="both"/>
              <w:rPr>
                <w:rFonts w:ascii="Tahoma" w:hAnsi="Tahoma" w:cs="Tahoma"/>
                <w:sz w:val="16"/>
                <w:szCs w:val="20"/>
                <w:lang w:eastAsia="sl-SI"/>
              </w:rPr>
            </w:pPr>
          </w:p>
        </w:tc>
        <w:tc>
          <w:tcPr>
            <w:tcW w:w="4672" w:type="dxa"/>
          </w:tcPr>
          <w:p w14:paraId="5D9BC8C6" w14:textId="77777777" w:rsidR="009462AC" w:rsidRPr="00677955" w:rsidRDefault="009462AC" w:rsidP="00EF5A5B">
            <w:pPr>
              <w:keepNext/>
              <w:keepLines/>
              <w:spacing w:after="0" w:line="240" w:lineRule="auto"/>
              <w:jc w:val="both"/>
              <w:rPr>
                <w:rFonts w:ascii="Tahoma" w:hAnsi="Tahoma" w:cs="Tahoma"/>
                <w:sz w:val="16"/>
                <w:szCs w:val="20"/>
                <w:lang w:eastAsia="sl-SI"/>
              </w:rPr>
            </w:pPr>
          </w:p>
        </w:tc>
      </w:tr>
    </w:tbl>
    <w:p w14:paraId="49236F0F" w14:textId="0629EF86" w:rsidR="00C6326C" w:rsidRPr="00637345" w:rsidRDefault="00C6326C" w:rsidP="0000129A">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lang w:eastAsia="sl-SI"/>
        </w:rPr>
        <w:t>sodelovali z naslednjim</w:t>
      </w:r>
      <w:r>
        <w:rPr>
          <w:rFonts w:ascii="Tahoma" w:eastAsia="Times New Roman" w:hAnsi="Tahoma" w:cs="Tahoma"/>
          <w:lang w:eastAsia="sl-SI"/>
        </w:rPr>
        <w:t xml:space="preserve"> subjektom</w:t>
      </w:r>
      <w:r w:rsidRPr="00637345">
        <w:rPr>
          <w:rFonts w:ascii="Tahoma" w:eastAsia="Times New Roman" w:hAnsi="Tahoma" w:cs="Tahoma"/>
          <w:lang w:eastAsia="sl-SI"/>
        </w:rPr>
        <w:t>:</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841"/>
        <w:gridCol w:w="2835"/>
      </w:tblGrid>
      <w:tr w:rsidR="00C6326C" w:rsidRPr="00637345" w14:paraId="6474814D" w14:textId="77777777" w:rsidTr="009462AC">
        <w:trPr>
          <w:trHeight w:val="385"/>
          <w:jc w:val="center"/>
        </w:trPr>
        <w:tc>
          <w:tcPr>
            <w:tcW w:w="3397" w:type="dxa"/>
          </w:tcPr>
          <w:p w14:paraId="26003639" w14:textId="21D0C4EA" w:rsidR="00C6326C" w:rsidRPr="00637345" w:rsidRDefault="00C6326C" w:rsidP="009462A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tc>
        <w:tc>
          <w:tcPr>
            <w:tcW w:w="5676" w:type="dxa"/>
            <w:gridSpan w:val="2"/>
          </w:tcPr>
          <w:p w14:paraId="712CF309"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tc>
      </w:tr>
      <w:tr w:rsidR="00C6326C" w:rsidRPr="00637345" w14:paraId="71AA572E" w14:textId="77777777" w:rsidTr="009462AC">
        <w:trPr>
          <w:jc w:val="center"/>
        </w:trPr>
        <w:tc>
          <w:tcPr>
            <w:tcW w:w="3397" w:type="dxa"/>
          </w:tcPr>
          <w:p w14:paraId="34BDAE3C" w14:textId="611F1315" w:rsidR="00C6326C" w:rsidRPr="00637345" w:rsidRDefault="00C6326C" w:rsidP="009462A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tc>
        <w:tc>
          <w:tcPr>
            <w:tcW w:w="5676" w:type="dxa"/>
            <w:gridSpan w:val="2"/>
          </w:tcPr>
          <w:p w14:paraId="6BD1FB80"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tc>
      </w:tr>
      <w:tr w:rsidR="00C6326C" w:rsidRPr="00637345" w14:paraId="163B7371" w14:textId="77777777" w:rsidTr="009462AC">
        <w:trPr>
          <w:jc w:val="center"/>
        </w:trPr>
        <w:tc>
          <w:tcPr>
            <w:tcW w:w="3397" w:type="dxa"/>
          </w:tcPr>
          <w:p w14:paraId="4F2406CA" w14:textId="002BF0D0" w:rsidR="00C6326C" w:rsidRPr="00637345" w:rsidRDefault="00C6326C" w:rsidP="009462A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tc>
        <w:tc>
          <w:tcPr>
            <w:tcW w:w="5676" w:type="dxa"/>
            <w:gridSpan w:val="2"/>
          </w:tcPr>
          <w:p w14:paraId="34254E59"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tc>
      </w:tr>
      <w:tr w:rsidR="00C6326C" w:rsidRPr="00637345" w14:paraId="33E6E7C5" w14:textId="77777777" w:rsidTr="009462AC">
        <w:trPr>
          <w:trHeight w:val="341"/>
          <w:jc w:val="center"/>
        </w:trPr>
        <w:tc>
          <w:tcPr>
            <w:tcW w:w="3397" w:type="dxa"/>
          </w:tcPr>
          <w:p w14:paraId="01C877FE"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676" w:type="dxa"/>
            <w:gridSpan w:val="2"/>
          </w:tcPr>
          <w:p w14:paraId="02AFF8C2"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tc>
      </w:tr>
      <w:tr w:rsidR="009462AC" w:rsidRPr="00637345" w14:paraId="578D199F" w14:textId="77777777" w:rsidTr="009462AC">
        <w:trPr>
          <w:jc w:val="center"/>
        </w:trPr>
        <w:tc>
          <w:tcPr>
            <w:tcW w:w="3397" w:type="dxa"/>
          </w:tcPr>
          <w:p w14:paraId="567C6F6B" w14:textId="2DE6543C" w:rsidR="009462AC" w:rsidRPr="00637345" w:rsidRDefault="009462AC" w:rsidP="009462AC">
            <w:pPr>
              <w:keepNext/>
              <w:keepLines/>
              <w:widowControl w:val="0"/>
              <w:spacing w:after="0" w:line="240" w:lineRule="auto"/>
              <w:jc w:val="both"/>
              <w:rPr>
                <w:rFonts w:ascii="Tahoma" w:eastAsia="Times New Roman" w:hAnsi="Tahoma" w:cs="Tahoma"/>
                <w:lang w:eastAsia="sl-SI"/>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5676" w:type="dxa"/>
            <w:gridSpan w:val="2"/>
          </w:tcPr>
          <w:p w14:paraId="7ECB47C4" w14:textId="77777777" w:rsidR="009462AC" w:rsidRPr="00637345" w:rsidRDefault="009462AC" w:rsidP="009462AC">
            <w:pPr>
              <w:keepNext/>
              <w:keepLines/>
              <w:widowControl w:val="0"/>
              <w:spacing w:after="0" w:line="240" w:lineRule="auto"/>
              <w:jc w:val="both"/>
              <w:rPr>
                <w:rFonts w:ascii="Tahoma" w:eastAsia="Times New Roman" w:hAnsi="Tahoma" w:cs="Tahoma"/>
                <w:lang w:eastAsia="sl-SI"/>
              </w:rPr>
            </w:pPr>
          </w:p>
        </w:tc>
      </w:tr>
      <w:tr w:rsidR="00C6326C" w:rsidRPr="00637345" w14:paraId="34488C1A" w14:textId="77777777" w:rsidTr="009462AC">
        <w:trPr>
          <w:jc w:val="center"/>
        </w:trPr>
        <w:tc>
          <w:tcPr>
            <w:tcW w:w="3397" w:type="dxa"/>
          </w:tcPr>
          <w:p w14:paraId="5B1CC67F"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676" w:type="dxa"/>
            <w:gridSpan w:val="2"/>
          </w:tcPr>
          <w:p w14:paraId="79F7D8E4"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tc>
      </w:tr>
      <w:tr w:rsidR="00C6326C" w:rsidRPr="00637345" w14:paraId="579D3699" w14:textId="77777777" w:rsidTr="009462AC">
        <w:trPr>
          <w:jc w:val="center"/>
        </w:trPr>
        <w:tc>
          <w:tcPr>
            <w:tcW w:w="3397" w:type="dxa"/>
          </w:tcPr>
          <w:p w14:paraId="5E33A33A"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676" w:type="dxa"/>
            <w:gridSpan w:val="2"/>
          </w:tcPr>
          <w:p w14:paraId="7E09C37B"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tc>
      </w:tr>
      <w:tr w:rsidR="00C6326C" w:rsidRPr="00637345" w14:paraId="1FD96307" w14:textId="77777777" w:rsidTr="009462AC">
        <w:trPr>
          <w:jc w:val="center"/>
        </w:trPr>
        <w:tc>
          <w:tcPr>
            <w:tcW w:w="3397" w:type="dxa"/>
          </w:tcPr>
          <w:p w14:paraId="45448198"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702C8147"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tc>
        <w:tc>
          <w:tcPr>
            <w:tcW w:w="5676" w:type="dxa"/>
            <w:gridSpan w:val="2"/>
          </w:tcPr>
          <w:p w14:paraId="7668718F"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tc>
      </w:tr>
      <w:tr w:rsidR="00C13830" w:rsidRPr="00637345" w14:paraId="6ECBF5EC" w14:textId="77777777" w:rsidTr="009462AC">
        <w:trPr>
          <w:jc w:val="center"/>
        </w:trPr>
        <w:tc>
          <w:tcPr>
            <w:tcW w:w="3397" w:type="dxa"/>
            <w:vAlign w:val="center"/>
          </w:tcPr>
          <w:p w14:paraId="71B8C28E" w14:textId="77777777" w:rsidR="00C13830" w:rsidRPr="00637345" w:rsidRDefault="00C13830" w:rsidP="00C13830">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5676" w:type="dxa"/>
            <w:gridSpan w:val="2"/>
          </w:tcPr>
          <w:tbl>
            <w:tblPr>
              <w:tblStyle w:val="Tabelamrea"/>
              <w:tblW w:w="5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73"/>
              <w:gridCol w:w="3119"/>
            </w:tblGrid>
            <w:tr w:rsidR="00C13830" w14:paraId="54FF74E8" w14:textId="77777777" w:rsidTr="009462AC">
              <w:trPr>
                <w:trHeight w:val="1110"/>
              </w:trPr>
              <w:tc>
                <w:tcPr>
                  <w:tcW w:w="2873" w:type="dxa"/>
                </w:tcPr>
                <w:p w14:paraId="65F8E09F" w14:textId="77777777" w:rsidR="00C13830" w:rsidRPr="009412BB" w:rsidRDefault="00C13830" w:rsidP="00C13830">
                  <w:pPr>
                    <w:keepNext/>
                    <w:keepLines/>
                    <w:spacing w:after="0" w:line="240" w:lineRule="auto"/>
                    <w:jc w:val="both"/>
                    <w:rPr>
                      <w:rFonts w:ascii="Tahoma" w:hAnsi="Tahoma" w:cs="Tahoma"/>
                      <w:sz w:val="16"/>
                      <w:lang w:eastAsia="sl-SI"/>
                    </w:rPr>
                  </w:pPr>
                  <w:r w:rsidRPr="009412BB">
                    <w:rPr>
                      <w:rFonts w:ascii="Tahoma" w:hAnsi="Tahoma" w:cs="Tahoma"/>
                      <w:sz w:val="16"/>
                      <w:lang w:eastAsia="sl-SI"/>
                    </w:rPr>
                    <w:t>1. sklop: Čevlji s kapico</w:t>
                  </w:r>
                </w:p>
                <w:p w14:paraId="17CE2056" w14:textId="77777777" w:rsidR="00C13830" w:rsidRPr="009412BB" w:rsidRDefault="00C13830" w:rsidP="00C13830">
                  <w:pPr>
                    <w:keepNext/>
                    <w:keepLines/>
                    <w:spacing w:after="0" w:line="240" w:lineRule="auto"/>
                    <w:jc w:val="both"/>
                    <w:rPr>
                      <w:rFonts w:ascii="Tahoma" w:hAnsi="Tahoma" w:cs="Tahoma"/>
                      <w:sz w:val="16"/>
                      <w:lang w:eastAsia="sl-SI"/>
                    </w:rPr>
                  </w:pPr>
                  <w:r w:rsidRPr="009412BB">
                    <w:rPr>
                      <w:rFonts w:ascii="Tahoma" w:hAnsi="Tahoma" w:cs="Tahoma"/>
                      <w:sz w:val="16"/>
                      <w:lang w:eastAsia="sl-SI"/>
                    </w:rPr>
                    <w:t>2. sklop: Čevlji brez kapice</w:t>
                  </w:r>
                </w:p>
                <w:p w14:paraId="59BB3E49" w14:textId="77777777" w:rsidR="00C13830" w:rsidRPr="009412BB" w:rsidRDefault="00C13830" w:rsidP="00C13830">
                  <w:pPr>
                    <w:keepNext/>
                    <w:keepLines/>
                    <w:spacing w:after="0" w:line="240" w:lineRule="auto"/>
                    <w:jc w:val="both"/>
                    <w:rPr>
                      <w:rFonts w:ascii="Tahoma" w:hAnsi="Tahoma" w:cs="Tahoma"/>
                      <w:sz w:val="16"/>
                      <w:lang w:eastAsia="sl-SI"/>
                    </w:rPr>
                  </w:pPr>
                  <w:r w:rsidRPr="009412BB">
                    <w:rPr>
                      <w:rFonts w:ascii="Tahoma" w:hAnsi="Tahoma" w:cs="Tahoma"/>
                      <w:sz w:val="16"/>
                      <w:lang w:eastAsia="sl-SI"/>
                    </w:rPr>
                    <w:t>3. sklop: Rokavice</w:t>
                  </w:r>
                </w:p>
                <w:p w14:paraId="7F515573" w14:textId="77777777" w:rsidR="00C13830" w:rsidRPr="009412BB" w:rsidRDefault="00C13830" w:rsidP="00C13830">
                  <w:pPr>
                    <w:keepNext/>
                    <w:keepLines/>
                    <w:spacing w:after="0" w:line="240" w:lineRule="auto"/>
                    <w:jc w:val="both"/>
                    <w:rPr>
                      <w:rFonts w:ascii="Tahoma" w:hAnsi="Tahoma" w:cs="Tahoma"/>
                      <w:sz w:val="16"/>
                      <w:lang w:eastAsia="sl-SI"/>
                    </w:rPr>
                  </w:pPr>
                  <w:r w:rsidRPr="009412BB">
                    <w:rPr>
                      <w:rFonts w:ascii="Tahoma" w:hAnsi="Tahoma" w:cs="Tahoma"/>
                      <w:sz w:val="16"/>
                      <w:lang w:eastAsia="sl-SI"/>
                    </w:rPr>
                    <w:t>4. sklop: EX oprema</w:t>
                  </w:r>
                </w:p>
                <w:p w14:paraId="6E48224C" w14:textId="77777777" w:rsidR="00C13830" w:rsidRPr="009412BB" w:rsidRDefault="00C13830" w:rsidP="00C13830">
                  <w:pPr>
                    <w:keepNext/>
                    <w:keepLines/>
                    <w:spacing w:after="0" w:line="240" w:lineRule="auto"/>
                    <w:jc w:val="both"/>
                    <w:rPr>
                      <w:rFonts w:ascii="Tahoma" w:hAnsi="Tahoma" w:cs="Tahoma"/>
                      <w:sz w:val="16"/>
                      <w:lang w:eastAsia="sl-SI"/>
                    </w:rPr>
                  </w:pPr>
                  <w:r w:rsidRPr="009412BB">
                    <w:rPr>
                      <w:rFonts w:ascii="Tahoma" w:hAnsi="Tahoma" w:cs="Tahoma"/>
                      <w:sz w:val="16"/>
                      <w:lang w:eastAsia="sl-SI"/>
                    </w:rPr>
                    <w:t>5. sklop: Bunde, obleke dežne, plašči</w:t>
                  </w:r>
                </w:p>
              </w:tc>
              <w:tc>
                <w:tcPr>
                  <w:tcW w:w="3119" w:type="dxa"/>
                </w:tcPr>
                <w:p w14:paraId="6058B1D2" w14:textId="77777777" w:rsidR="00C13830" w:rsidRPr="00C13830" w:rsidRDefault="00C13830" w:rsidP="00C13830">
                  <w:pPr>
                    <w:keepNext/>
                    <w:keepLines/>
                    <w:spacing w:after="0" w:line="240" w:lineRule="auto"/>
                    <w:jc w:val="both"/>
                    <w:rPr>
                      <w:rFonts w:ascii="Tahoma" w:hAnsi="Tahoma" w:cs="Tahoma"/>
                      <w:sz w:val="16"/>
                      <w:lang w:eastAsia="sl-SI"/>
                    </w:rPr>
                  </w:pPr>
                  <w:r w:rsidRPr="00C13830">
                    <w:rPr>
                      <w:rFonts w:ascii="Tahoma" w:hAnsi="Tahoma" w:cs="Tahoma"/>
                      <w:sz w:val="16"/>
                      <w:lang w:eastAsia="sl-SI"/>
                    </w:rPr>
                    <w:t>6. sklop: Obleke delovne, halje</w:t>
                  </w:r>
                </w:p>
                <w:p w14:paraId="45AABB00" w14:textId="77777777" w:rsidR="00C13830" w:rsidRPr="00C13830" w:rsidRDefault="00C13830" w:rsidP="00C13830">
                  <w:pPr>
                    <w:keepNext/>
                    <w:keepLines/>
                    <w:spacing w:after="0" w:line="240" w:lineRule="auto"/>
                    <w:jc w:val="both"/>
                    <w:rPr>
                      <w:rFonts w:ascii="Tahoma" w:hAnsi="Tahoma" w:cs="Tahoma"/>
                      <w:sz w:val="16"/>
                      <w:lang w:eastAsia="sl-SI"/>
                    </w:rPr>
                  </w:pPr>
                  <w:r w:rsidRPr="00C13830">
                    <w:rPr>
                      <w:rFonts w:ascii="Tahoma" w:hAnsi="Tahoma" w:cs="Tahoma"/>
                      <w:sz w:val="16"/>
                      <w:lang w:eastAsia="sl-SI"/>
                    </w:rPr>
                    <w:t>7. sklop: Majice</w:t>
                  </w:r>
                </w:p>
                <w:p w14:paraId="41D4D68D" w14:textId="77777777" w:rsidR="00C13830" w:rsidRPr="00C13830" w:rsidRDefault="00C13830" w:rsidP="00C13830">
                  <w:pPr>
                    <w:keepNext/>
                    <w:keepLines/>
                    <w:spacing w:after="0" w:line="240" w:lineRule="auto"/>
                    <w:jc w:val="both"/>
                    <w:rPr>
                      <w:rFonts w:ascii="Tahoma" w:hAnsi="Tahoma" w:cs="Tahoma"/>
                      <w:sz w:val="16"/>
                      <w:lang w:eastAsia="sl-SI"/>
                    </w:rPr>
                  </w:pPr>
                  <w:r w:rsidRPr="00C13830">
                    <w:rPr>
                      <w:rFonts w:ascii="Tahoma" w:hAnsi="Tahoma" w:cs="Tahoma"/>
                      <w:sz w:val="16"/>
                      <w:lang w:eastAsia="sl-SI"/>
                    </w:rPr>
                    <w:t>8. sklop: Obleke za teren</w:t>
                  </w:r>
                </w:p>
                <w:p w14:paraId="1D37BA1D" w14:textId="77777777" w:rsidR="00C13830" w:rsidRPr="00C13830" w:rsidRDefault="00C13830" w:rsidP="00C13830">
                  <w:pPr>
                    <w:keepNext/>
                    <w:keepLines/>
                    <w:spacing w:after="0" w:line="240" w:lineRule="auto"/>
                    <w:jc w:val="both"/>
                    <w:rPr>
                      <w:rFonts w:ascii="Tahoma" w:hAnsi="Tahoma" w:cs="Tahoma"/>
                      <w:sz w:val="16"/>
                      <w:lang w:eastAsia="sl-SI"/>
                    </w:rPr>
                  </w:pPr>
                  <w:r w:rsidRPr="00C13830">
                    <w:rPr>
                      <w:rFonts w:ascii="Tahoma" w:hAnsi="Tahoma" w:cs="Tahoma"/>
                      <w:sz w:val="16"/>
                      <w:lang w:eastAsia="sl-SI"/>
                    </w:rPr>
                    <w:t xml:space="preserve">9. sklop: Zaščita glave in višina </w:t>
                  </w:r>
                </w:p>
                <w:p w14:paraId="7DEBAAAC" w14:textId="77777777" w:rsidR="00C13830" w:rsidRPr="009412BB" w:rsidRDefault="00C13830" w:rsidP="00C13830">
                  <w:pPr>
                    <w:keepNext/>
                    <w:keepLines/>
                    <w:spacing w:after="0" w:line="240" w:lineRule="auto"/>
                    <w:jc w:val="both"/>
                    <w:rPr>
                      <w:rFonts w:ascii="Tahoma" w:hAnsi="Tahoma" w:cs="Tahoma"/>
                      <w:sz w:val="16"/>
                      <w:lang w:eastAsia="sl-SI"/>
                    </w:rPr>
                  </w:pPr>
                  <w:r w:rsidRPr="00C13830">
                    <w:rPr>
                      <w:rFonts w:ascii="Tahoma" w:hAnsi="Tahoma" w:cs="Tahoma"/>
                      <w:sz w:val="16"/>
                      <w:lang w:eastAsia="sl-SI"/>
                    </w:rPr>
                    <w:t>10. sklop: Respiratorji</w:t>
                  </w:r>
                </w:p>
              </w:tc>
            </w:tr>
          </w:tbl>
          <w:p w14:paraId="7B11A3F5" w14:textId="6734BBD3" w:rsidR="00C13830" w:rsidRPr="00637345" w:rsidRDefault="00C13830" w:rsidP="00C13830">
            <w:pPr>
              <w:keepNext/>
              <w:keepLines/>
              <w:widowControl w:val="0"/>
              <w:spacing w:after="0" w:line="240" w:lineRule="auto"/>
              <w:rPr>
                <w:rFonts w:ascii="Tahoma" w:eastAsia="Times New Roman" w:hAnsi="Tahoma" w:cs="Tahoma"/>
                <w:sz w:val="18"/>
                <w:szCs w:val="18"/>
                <w:lang w:eastAsia="sl-SI"/>
              </w:rPr>
            </w:pPr>
            <w:r w:rsidRPr="008C3809">
              <w:rPr>
                <w:rFonts w:ascii="Times New Roman" w:eastAsia="Times New Roman" w:hAnsi="Times New Roman"/>
                <w:b/>
                <w:sz w:val="18"/>
                <w:szCs w:val="20"/>
                <w:lang w:eastAsia="sl-SI"/>
              </w:rPr>
              <w:t xml:space="preserve"> (ustrezno obkrožite)</w:t>
            </w:r>
          </w:p>
        </w:tc>
      </w:tr>
      <w:tr w:rsidR="009462AC" w:rsidRPr="00637345" w14:paraId="37BCBF86" w14:textId="77777777" w:rsidTr="009462AC">
        <w:trPr>
          <w:trHeight w:val="136"/>
          <w:jc w:val="center"/>
        </w:trPr>
        <w:tc>
          <w:tcPr>
            <w:tcW w:w="3397" w:type="dxa"/>
            <w:vMerge w:val="restart"/>
          </w:tcPr>
          <w:p w14:paraId="240DFD64" w14:textId="0179805C" w:rsidR="009462AC" w:rsidRPr="00637345" w:rsidRDefault="009462AC" w:rsidP="00EF5A5B">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Količina/Delež (%) javnega naročila</w:t>
            </w:r>
          </w:p>
        </w:tc>
        <w:tc>
          <w:tcPr>
            <w:tcW w:w="2841" w:type="dxa"/>
          </w:tcPr>
          <w:p w14:paraId="47BE998E" w14:textId="77777777" w:rsidR="009462AC" w:rsidRPr="00637345" w:rsidRDefault="009462AC" w:rsidP="00EF5A5B">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c>
          <w:tcPr>
            <w:tcW w:w="2835" w:type="dxa"/>
          </w:tcPr>
          <w:p w14:paraId="7615A736" w14:textId="77777777" w:rsidR="009462AC" w:rsidRPr="00637345" w:rsidRDefault="009462AC" w:rsidP="00EF5A5B">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2. Sklop:</w:t>
            </w:r>
          </w:p>
        </w:tc>
      </w:tr>
      <w:tr w:rsidR="009462AC" w14:paraId="66B9262F" w14:textId="77777777" w:rsidTr="009462AC">
        <w:trPr>
          <w:trHeight w:val="132"/>
          <w:jc w:val="center"/>
        </w:trPr>
        <w:tc>
          <w:tcPr>
            <w:tcW w:w="3397" w:type="dxa"/>
            <w:vMerge/>
          </w:tcPr>
          <w:p w14:paraId="5F0C49B9" w14:textId="77777777" w:rsidR="009462AC" w:rsidRPr="00637345" w:rsidRDefault="009462AC" w:rsidP="00EF5A5B">
            <w:pPr>
              <w:keepNext/>
              <w:keepLines/>
              <w:widowControl w:val="0"/>
              <w:spacing w:after="0" w:line="240" w:lineRule="auto"/>
              <w:rPr>
                <w:rFonts w:ascii="Tahoma" w:eastAsia="Times New Roman" w:hAnsi="Tahoma" w:cs="Tahoma"/>
                <w:lang w:eastAsia="sl-SI"/>
              </w:rPr>
            </w:pPr>
          </w:p>
        </w:tc>
        <w:tc>
          <w:tcPr>
            <w:tcW w:w="2841" w:type="dxa"/>
          </w:tcPr>
          <w:p w14:paraId="75753A6F" w14:textId="77777777" w:rsidR="009462AC" w:rsidRDefault="009462AC" w:rsidP="00EF5A5B">
            <w:pPr>
              <w:keepNext/>
              <w:keepLines/>
              <w:spacing w:after="0" w:line="240" w:lineRule="auto"/>
              <w:jc w:val="both"/>
              <w:rPr>
                <w:rFonts w:ascii="Tahoma" w:eastAsia="Times New Roman" w:hAnsi="Tahoma" w:cs="Tahoma"/>
                <w:sz w:val="20"/>
                <w:lang w:eastAsia="sl-SI"/>
              </w:rPr>
            </w:pPr>
            <w:r w:rsidRPr="00DC023A">
              <w:rPr>
                <w:rFonts w:ascii="Tahoma" w:eastAsia="Times New Roman" w:hAnsi="Tahoma" w:cs="Tahoma"/>
                <w:sz w:val="18"/>
                <w:szCs w:val="18"/>
                <w:lang w:eastAsia="sl-SI"/>
              </w:rPr>
              <w:t>3. Sklop:</w:t>
            </w:r>
          </w:p>
        </w:tc>
        <w:tc>
          <w:tcPr>
            <w:tcW w:w="2835" w:type="dxa"/>
          </w:tcPr>
          <w:p w14:paraId="2D4FBAAC" w14:textId="77777777" w:rsidR="009462AC" w:rsidRDefault="009462AC" w:rsidP="00EF5A5B">
            <w:pPr>
              <w:keepNext/>
              <w:keepLines/>
              <w:spacing w:after="0" w:line="240" w:lineRule="auto"/>
              <w:jc w:val="both"/>
              <w:rPr>
                <w:rFonts w:ascii="Tahoma" w:hAnsi="Tahoma" w:cs="Tahoma"/>
                <w:sz w:val="20"/>
                <w:lang w:eastAsia="sl-SI"/>
              </w:rPr>
            </w:pPr>
            <w:r w:rsidRPr="00DC023A">
              <w:rPr>
                <w:rFonts w:ascii="Tahoma" w:eastAsia="Times New Roman" w:hAnsi="Tahoma" w:cs="Tahoma"/>
                <w:sz w:val="18"/>
                <w:szCs w:val="18"/>
                <w:lang w:eastAsia="sl-SI"/>
              </w:rPr>
              <w:t>4. Sklop:</w:t>
            </w:r>
          </w:p>
        </w:tc>
      </w:tr>
      <w:tr w:rsidR="009462AC" w14:paraId="0ADD7FB0" w14:textId="77777777" w:rsidTr="009462AC">
        <w:trPr>
          <w:trHeight w:val="132"/>
          <w:jc w:val="center"/>
        </w:trPr>
        <w:tc>
          <w:tcPr>
            <w:tcW w:w="3397" w:type="dxa"/>
            <w:vMerge/>
          </w:tcPr>
          <w:p w14:paraId="67FAC0C6" w14:textId="77777777" w:rsidR="009462AC" w:rsidRPr="00637345" w:rsidRDefault="009462AC" w:rsidP="00EF5A5B">
            <w:pPr>
              <w:keepNext/>
              <w:keepLines/>
              <w:widowControl w:val="0"/>
              <w:spacing w:after="0" w:line="240" w:lineRule="auto"/>
              <w:rPr>
                <w:rFonts w:ascii="Tahoma" w:eastAsia="Times New Roman" w:hAnsi="Tahoma" w:cs="Tahoma"/>
                <w:lang w:eastAsia="sl-SI"/>
              </w:rPr>
            </w:pPr>
          </w:p>
        </w:tc>
        <w:tc>
          <w:tcPr>
            <w:tcW w:w="2841" w:type="dxa"/>
          </w:tcPr>
          <w:p w14:paraId="19C254C2" w14:textId="77777777" w:rsidR="009462AC" w:rsidRDefault="009462AC" w:rsidP="00EF5A5B">
            <w:pPr>
              <w:keepNext/>
              <w:keepLines/>
              <w:spacing w:after="0" w:line="240" w:lineRule="auto"/>
              <w:jc w:val="both"/>
              <w:rPr>
                <w:rFonts w:ascii="Tahoma" w:eastAsia="Times New Roman" w:hAnsi="Tahoma" w:cs="Tahoma"/>
                <w:sz w:val="20"/>
                <w:lang w:eastAsia="sl-SI"/>
              </w:rPr>
            </w:pPr>
            <w:r w:rsidRPr="00DC023A">
              <w:rPr>
                <w:rFonts w:ascii="Tahoma" w:eastAsia="Times New Roman" w:hAnsi="Tahoma" w:cs="Tahoma"/>
                <w:sz w:val="18"/>
                <w:szCs w:val="18"/>
                <w:lang w:eastAsia="sl-SI"/>
              </w:rPr>
              <w:t>5. Sklop:</w:t>
            </w:r>
          </w:p>
        </w:tc>
        <w:tc>
          <w:tcPr>
            <w:tcW w:w="2835" w:type="dxa"/>
          </w:tcPr>
          <w:p w14:paraId="4F3A4E5F" w14:textId="77777777" w:rsidR="009462AC" w:rsidRDefault="009462AC" w:rsidP="00EF5A5B">
            <w:pPr>
              <w:keepNext/>
              <w:keepLines/>
              <w:spacing w:after="0" w:line="240" w:lineRule="auto"/>
              <w:jc w:val="both"/>
              <w:rPr>
                <w:rFonts w:ascii="Tahoma" w:hAnsi="Tahoma" w:cs="Tahoma"/>
                <w:sz w:val="20"/>
                <w:lang w:eastAsia="sl-SI"/>
              </w:rPr>
            </w:pPr>
            <w:r>
              <w:rPr>
                <w:rFonts w:ascii="Tahoma" w:eastAsia="Times New Roman" w:hAnsi="Tahoma" w:cs="Tahoma"/>
                <w:sz w:val="18"/>
                <w:szCs w:val="18"/>
                <w:lang w:eastAsia="sl-SI"/>
              </w:rPr>
              <w:t>6</w:t>
            </w:r>
            <w:r w:rsidRPr="00DC023A">
              <w:rPr>
                <w:rFonts w:ascii="Tahoma" w:eastAsia="Times New Roman" w:hAnsi="Tahoma" w:cs="Tahoma"/>
                <w:sz w:val="18"/>
                <w:szCs w:val="18"/>
                <w:lang w:eastAsia="sl-SI"/>
              </w:rPr>
              <w:t>. Sklop:</w:t>
            </w:r>
          </w:p>
        </w:tc>
      </w:tr>
      <w:tr w:rsidR="009462AC" w14:paraId="6C0DE73E" w14:textId="77777777" w:rsidTr="009462AC">
        <w:trPr>
          <w:trHeight w:val="132"/>
          <w:jc w:val="center"/>
        </w:trPr>
        <w:tc>
          <w:tcPr>
            <w:tcW w:w="3397" w:type="dxa"/>
            <w:vMerge/>
          </w:tcPr>
          <w:p w14:paraId="6E782900" w14:textId="77777777" w:rsidR="009462AC" w:rsidRPr="00637345" w:rsidRDefault="009462AC" w:rsidP="00EF5A5B">
            <w:pPr>
              <w:keepNext/>
              <w:keepLines/>
              <w:widowControl w:val="0"/>
              <w:spacing w:after="0" w:line="240" w:lineRule="auto"/>
              <w:rPr>
                <w:rFonts w:ascii="Tahoma" w:eastAsia="Times New Roman" w:hAnsi="Tahoma" w:cs="Tahoma"/>
                <w:lang w:eastAsia="sl-SI"/>
              </w:rPr>
            </w:pPr>
          </w:p>
        </w:tc>
        <w:tc>
          <w:tcPr>
            <w:tcW w:w="2841" w:type="dxa"/>
          </w:tcPr>
          <w:p w14:paraId="12C9C955" w14:textId="77777777" w:rsidR="009462AC" w:rsidRDefault="009462AC" w:rsidP="00EF5A5B">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18"/>
                <w:szCs w:val="18"/>
                <w:lang w:eastAsia="sl-SI"/>
              </w:rPr>
              <w:t>7</w:t>
            </w:r>
            <w:r w:rsidRPr="00DC023A">
              <w:rPr>
                <w:rFonts w:ascii="Tahoma" w:eastAsia="Times New Roman" w:hAnsi="Tahoma" w:cs="Tahoma"/>
                <w:sz w:val="18"/>
                <w:szCs w:val="18"/>
                <w:lang w:eastAsia="sl-SI"/>
              </w:rPr>
              <w:t>. Sklop:</w:t>
            </w:r>
          </w:p>
        </w:tc>
        <w:tc>
          <w:tcPr>
            <w:tcW w:w="2835" w:type="dxa"/>
          </w:tcPr>
          <w:p w14:paraId="623D7DBF" w14:textId="77777777" w:rsidR="009462AC" w:rsidRDefault="009462AC" w:rsidP="00EF5A5B">
            <w:pPr>
              <w:keepNext/>
              <w:keepLines/>
              <w:spacing w:after="0" w:line="240" w:lineRule="auto"/>
              <w:jc w:val="both"/>
              <w:rPr>
                <w:rFonts w:ascii="Tahoma" w:hAnsi="Tahoma" w:cs="Tahoma"/>
                <w:sz w:val="20"/>
                <w:lang w:eastAsia="sl-SI"/>
              </w:rPr>
            </w:pPr>
            <w:r>
              <w:rPr>
                <w:rFonts w:ascii="Tahoma" w:eastAsia="Times New Roman" w:hAnsi="Tahoma" w:cs="Tahoma"/>
                <w:sz w:val="18"/>
                <w:szCs w:val="18"/>
                <w:lang w:eastAsia="sl-SI"/>
              </w:rPr>
              <w:t>8</w:t>
            </w:r>
            <w:r w:rsidRPr="00DC023A">
              <w:rPr>
                <w:rFonts w:ascii="Tahoma" w:eastAsia="Times New Roman" w:hAnsi="Tahoma" w:cs="Tahoma"/>
                <w:sz w:val="18"/>
                <w:szCs w:val="18"/>
                <w:lang w:eastAsia="sl-SI"/>
              </w:rPr>
              <w:t>. Sklop:</w:t>
            </w:r>
          </w:p>
        </w:tc>
      </w:tr>
      <w:tr w:rsidR="009462AC" w14:paraId="6C50FD88" w14:textId="77777777" w:rsidTr="009462AC">
        <w:trPr>
          <w:trHeight w:val="132"/>
          <w:jc w:val="center"/>
        </w:trPr>
        <w:tc>
          <w:tcPr>
            <w:tcW w:w="3397" w:type="dxa"/>
            <w:vMerge/>
          </w:tcPr>
          <w:p w14:paraId="6C6D3413" w14:textId="77777777" w:rsidR="009462AC" w:rsidRPr="00637345" w:rsidRDefault="009462AC" w:rsidP="00EF5A5B">
            <w:pPr>
              <w:keepNext/>
              <w:keepLines/>
              <w:widowControl w:val="0"/>
              <w:spacing w:after="0" w:line="240" w:lineRule="auto"/>
              <w:rPr>
                <w:rFonts w:ascii="Tahoma" w:eastAsia="Times New Roman" w:hAnsi="Tahoma" w:cs="Tahoma"/>
                <w:lang w:eastAsia="sl-SI"/>
              </w:rPr>
            </w:pPr>
          </w:p>
        </w:tc>
        <w:tc>
          <w:tcPr>
            <w:tcW w:w="2841" w:type="dxa"/>
          </w:tcPr>
          <w:p w14:paraId="3473B52A" w14:textId="77777777" w:rsidR="009462AC" w:rsidRDefault="009462AC" w:rsidP="00EF5A5B">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18"/>
                <w:szCs w:val="18"/>
                <w:lang w:eastAsia="sl-SI"/>
              </w:rPr>
              <w:t>9</w:t>
            </w:r>
            <w:r w:rsidRPr="00DC023A">
              <w:rPr>
                <w:rFonts w:ascii="Tahoma" w:eastAsia="Times New Roman" w:hAnsi="Tahoma" w:cs="Tahoma"/>
                <w:sz w:val="18"/>
                <w:szCs w:val="18"/>
                <w:lang w:eastAsia="sl-SI"/>
              </w:rPr>
              <w:t>. Sklop:</w:t>
            </w:r>
          </w:p>
        </w:tc>
        <w:tc>
          <w:tcPr>
            <w:tcW w:w="2835" w:type="dxa"/>
          </w:tcPr>
          <w:p w14:paraId="55F9D443" w14:textId="77777777" w:rsidR="009462AC" w:rsidRDefault="009462AC" w:rsidP="00EF5A5B">
            <w:pPr>
              <w:keepNext/>
              <w:keepLines/>
              <w:spacing w:after="0" w:line="240" w:lineRule="auto"/>
              <w:jc w:val="both"/>
              <w:rPr>
                <w:rFonts w:ascii="Tahoma" w:hAnsi="Tahoma" w:cs="Tahoma"/>
                <w:sz w:val="20"/>
                <w:lang w:eastAsia="sl-SI"/>
              </w:rPr>
            </w:pPr>
            <w:r>
              <w:rPr>
                <w:rFonts w:ascii="Tahoma" w:eastAsia="Times New Roman" w:hAnsi="Tahoma" w:cs="Tahoma"/>
                <w:sz w:val="18"/>
                <w:szCs w:val="18"/>
                <w:lang w:eastAsia="sl-SI"/>
              </w:rPr>
              <w:t>10</w:t>
            </w:r>
            <w:r w:rsidRPr="00DC023A">
              <w:rPr>
                <w:rFonts w:ascii="Tahoma" w:eastAsia="Times New Roman" w:hAnsi="Tahoma" w:cs="Tahoma"/>
                <w:sz w:val="18"/>
                <w:szCs w:val="18"/>
                <w:lang w:eastAsia="sl-SI"/>
              </w:rPr>
              <w:t>. Sklop:</w:t>
            </w:r>
          </w:p>
        </w:tc>
      </w:tr>
      <w:tr w:rsidR="009462AC" w:rsidRPr="00637345" w14:paraId="1773F17D" w14:textId="77777777" w:rsidTr="009462AC">
        <w:trPr>
          <w:trHeight w:val="90"/>
          <w:jc w:val="center"/>
        </w:trPr>
        <w:tc>
          <w:tcPr>
            <w:tcW w:w="3397" w:type="dxa"/>
            <w:vMerge w:val="restart"/>
          </w:tcPr>
          <w:p w14:paraId="78A2FBB2" w14:textId="77777777" w:rsidR="00F1321F" w:rsidRDefault="00F1321F" w:rsidP="00EF5A5B">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 xml:space="preserve">ORIENTACIJSKA </w:t>
            </w:r>
            <w:r w:rsidR="009462AC" w:rsidRPr="00637345">
              <w:rPr>
                <w:rFonts w:ascii="Tahoma" w:eastAsia="Times New Roman" w:hAnsi="Tahoma" w:cs="Tahoma"/>
                <w:lang w:eastAsia="sl-SI"/>
              </w:rPr>
              <w:t xml:space="preserve">VREDNOST </w:t>
            </w:r>
            <w:r>
              <w:rPr>
                <w:rFonts w:ascii="Tahoma" w:eastAsia="Times New Roman" w:hAnsi="Tahoma" w:cs="Tahoma"/>
                <w:lang w:eastAsia="sl-SI"/>
              </w:rPr>
              <w:t>BLAGA/STORITEV</w:t>
            </w:r>
          </w:p>
          <w:p w14:paraId="7A1B3986" w14:textId="1F9ECB89" w:rsidR="009462AC" w:rsidRPr="00637345" w:rsidRDefault="009462AC" w:rsidP="00EF5A5B">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v EUR brez DDV</w:t>
            </w:r>
          </w:p>
          <w:p w14:paraId="017AB1E9" w14:textId="77777777" w:rsidR="009462AC" w:rsidRPr="00637345" w:rsidRDefault="009462AC" w:rsidP="00EF5A5B">
            <w:pPr>
              <w:keepNext/>
              <w:keepLines/>
              <w:widowControl w:val="0"/>
              <w:spacing w:after="0" w:line="240" w:lineRule="auto"/>
              <w:jc w:val="both"/>
              <w:rPr>
                <w:rFonts w:ascii="Tahoma" w:eastAsia="Times New Roman" w:hAnsi="Tahoma" w:cs="Tahoma"/>
                <w:lang w:eastAsia="sl-SI"/>
              </w:rPr>
            </w:pPr>
          </w:p>
        </w:tc>
        <w:tc>
          <w:tcPr>
            <w:tcW w:w="2841" w:type="dxa"/>
          </w:tcPr>
          <w:p w14:paraId="5B07DE3B" w14:textId="77777777" w:rsidR="009462AC" w:rsidRPr="00637345" w:rsidRDefault="009462AC" w:rsidP="00EF5A5B">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c>
          <w:tcPr>
            <w:tcW w:w="2835" w:type="dxa"/>
          </w:tcPr>
          <w:p w14:paraId="57E56C2D" w14:textId="77777777" w:rsidR="009462AC" w:rsidRPr="00637345" w:rsidRDefault="009462AC" w:rsidP="00EF5A5B">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2. Sklop:</w:t>
            </w:r>
          </w:p>
        </w:tc>
      </w:tr>
      <w:tr w:rsidR="009462AC" w:rsidRPr="00637345" w14:paraId="1DECCB3D" w14:textId="77777777" w:rsidTr="009462AC">
        <w:trPr>
          <w:trHeight w:val="87"/>
          <w:jc w:val="center"/>
        </w:trPr>
        <w:tc>
          <w:tcPr>
            <w:tcW w:w="3397" w:type="dxa"/>
            <w:vMerge/>
          </w:tcPr>
          <w:p w14:paraId="5603F48B" w14:textId="77777777" w:rsidR="009462AC" w:rsidRPr="00637345" w:rsidRDefault="009462AC" w:rsidP="00EF5A5B">
            <w:pPr>
              <w:keepNext/>
              <w:keepLines/>
              <w:widowControl w:val="0"/>
              <w:spacing w:after="0" w:line="240" w:lineRule="auto"/>
              <w:jc w:val="both"/>
              <w:rPr>
                <w:rFonts w:ascii="Tahoma" w:eastAsia="Times New Roman" w:hAnsi="Tahoma" w:cs="Tahoma"/>
                <w:lang w:eastAsia="sl-SI"/>
              </w:rPr>
            </w:pPr>
          </w:p>
        </w:tc>
        <w:tc>
          <w:tcPr>
            <w:tcW w:w="2841" w:type="dxa"/>
          </w:tcPr>
          <w:p w14:paraId="70C951CF" w14:textId="77777777" w:rsidR="009462AC" w:rsidRPr="00637345" w:rsidRDefault="009462AC" w:rsidP="00EF5A5B">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3. Sklop:</w:t>
            </w:r>
          </w:p>
        </w:tc>
        <w:tc>
          <w:tcPr>
            <w:tcW w:w="2835" w:type="dxa"/>
          </w:tcPr>
          <w:p w14:paraId="76545FD1" w14:textId="77777777" w:rsidR="009462AC" w:rsidRPr="00637345" w:rsidRDefault="009462AC" w:rsidP="00EF5A5B">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4. Sklop:</w:t>
            </w:r>
          </w:p>
        </w:tc>
      </w:tr>
      <w:tr w:rsidR="009462AC" w:rsidRPr="00637345" w14:paraId="3D6BD936" w14:textId="77777777" w:rsidTr="009462AC">
        <w:trPr>
          <w:trHeight w:val="87"/>
          <w:jc w:val="center"/>
        </w:trPr>
        <w:tc>
          <w:tcPr>
            <w:tcW w:w="3397" w:type="dxa"/>
            <w:vMerge/>
          </w:tcPr>
          <w:p w14:paraId="203DB5CF" w14:textId="77777777" w:rsidR="009462AC" w:rsidRPr="00637345" w:rsidRDefault="009462AC" w:rsidP="00EF5A5B">
            <w:pPr>
              <w:keepNext/>
              <w:keepLines/>
              <w:widowControl w:val="0"/>
              <w:spacing w:after="0" w:line="240" w:lineRule="auto"/>
              <w:jc w:val="both"/>
              <w:rPr>
                <w:rFonts w:ascii="Tahoma" w:eastAsia="Times New Roman" w:hAnsi="Tahoma" w:cs="Tahoma"/>
                <w:lang w:eastAsia="sl-SI"/>
              </w:rPr>
            </w:pPr>
          </w:p>
        </w:tc>
        <w:tc>
          <w:tcPr>
            <w:tcW w:w="2841" w:type="dxa"/>
          </w:tcPr>
          <w:p w14:paraId="7A748715" w14:textId="77777777" w:rsidR="009462AC" w:rsidRPr="00637345" w:rsidRDefault="009462AC" w:rsidP="00EF5A5B">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5. Sklop:</w:t>
            </w:r>
          </w:p>
        </w:tc>
        <w:tc>
          <w:tcPr>
            <w:tcW w:w="2835" w:type="dxa"/>
          </w:tcPr>
          <w:p w14:paraId="636F3C5E" w14:textId="77777777" w:rsidR="009462AC" w:rsidRPr="00637345" w:rsidRDefault="009462AC" w:rsidP="00EF5A5B">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6</w:t>
            </w:r>
            <w:r w:rsidRPr="00DC023A">
              <w:rPr>
                <w:rFonts w:ascii="Tahoma" w:eastAsia="Times New Roman" w:hAnsi="Tahoma" w:cs="Tahoma"/>
                <w:sz w:val="18"/>
                <w:szCs w:val="18"/>
                <w:lang w:eastAsia="sl-SI"/>
              </w:rPr>
              <w:t>. Sklop:</w:t>
            </w:r>
          </w:p>
        </w:tc>
      </w:tr>
      <w:tr w:rsidR="009462AC" w:rsidRPr="00637345" w14:paraId="6D168D06" w14:textId="77777777" w:rsidTr="009462AC">
        <w:trPr>
          <w:trHeight w:val="87"/>
          <w:jc w:val="center"/>
        </w:trPr>
        <w:tc>
          <w:tcPr>
            <w:tcW w:w="3397" w:type="dxa"/>
            <w:vMerge/>
          </w:tcPr>
          <w:p w14:paraId="6D78B824" w14:textId="77777777" w:rsidR="009462AC" w:rsidRPr="00637345" w:rsidRDefault="009462AC" w:rsidP="00EF5A5B">
            <w:pPr>
              <w:keepNext/>
              <w:keepLines/>
              <w:widowControl w:val="0"/>
              <w:spacing w:after="0" w:line="240" w:lineRule="auto"/>
              <w:jc w:val="both"/>
              <w:rPr>
                <w:rFonts w:ascii="Tahoma" w:eastAsia="Times New Roman" w:hAnsi="Tahoma" w:cs="Tahoma"/>
                <w:lang w:eastAsia="sl-SI"/>
              </w:rPr>
            </w:pPr>
          </w:p>
        </w:tc>
        <w:tc>
          <w:tcPr>
            <w:tcW w:w="2841" w:type="dxa"/>
          </w:tcPr>
          <w:p w14:paraId="4B3D40E0" w14:textId="77777777" w:rsidR="009462AC" w:rsidRPr="00637345" w:rsidRDefault="009462AC" w:rsidP="00EF5A5B">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7</w:t>
            </w:r>
            <w:r w:rsidRPr="00DC023A">
              <w:rPr>
                <w:rFonts w:ascii="Tahoma" w:eastAsia="Times New Roman" w:hAnsi="Tahoma" w:cs="Tahoma"/>
                <w:sz w:val="18"/>
                <w:szCs w:val="18"/>
                <w:lang w:eastAsia="sl-SI"/>
              </w:rPr>
              <w:t>. Sklop:</w:t>
            </w:r>
          </w:p>
        </w:tc>
        <w:tc>
          <w:tcPr>
            <w:tcW w:w="2835" w:type="dxa"/>
          </w:tcPr>
          <w:p w14:paraId="07EEBEB3" w14:textId="77777777" w:rsidR="009462AC" w:rsidRPr="00637345" w:rsidRDefault="009462AC" w:rsidP="00EF5A5B">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8</w:t>
            </w:r>
            <w:r w:rsidRPr="00DC023A">
              <w:rPr>
                <w:rFonts w:ascii="Tahoma" w:eastAsia="Times New Roman" w:hAnsi="Tahoma" w:cs="Tahoma"/>
                <w:sz w:val="18"/>
                <w:szCs w:val="18"/>
                <w:lang w:eastAsia="sl-SI"/>
              </w:rPr>
              <w:t>. Sklop:</w:t>
            </w:r>
          </w:p>
        </w:tc>
      </w:tr>
      <w:tr w:rsidR="009462AC" w:rsidRPr="00637345" w14:paraId="4791387D" w14:textId="77777777" w:rsidTr="009462AC">
        <w:trPr>
          <w:trHeight w:val="87"/>
          <w:jc w:val="center"/>
        </w:trPr>
        <w:tc>
          <w:tcPr>
            <w:tcW w:w="3397" w:type="dxa"/>
            <w:vMerge/>
          </w:tcPr>
          <w:p w14:paraId="152D21A2" w14:textId="77777777" w:rsidR="009462AC" w:rsidRPr="00637345" w:rsidRDefault="009462AC" w:rsidP="00EF5A5B">
            <w:pPr>
              <w:keepNext/>
              <w:keepLines/>
              <w:widowControl w:val="0"/>
              <w:spacing w:after="0" w:line="240" w:lineRule="auto"/>
              <w:jc w:val="both"/>
              <w:rPr>
                <w:rFonts w:ascii="Tahoma" w:eastAsia="Times New Roman" w:hAnsi="Tahoma" w:cs="Tahoma"/>
                <w:lang w:eastAsia="sl-SI"/>
              </w:rPr>
            </w:pPr>
          </w:p>
        </w:tc>
        <w:tc>
          <w:tcPr>
            <w:tcW w:w="2841" w:type="dxa"/>
          </w:tcPr>
          <w:p w14:paraId="7F700077" w14:textId="77777777" w:rsidR="009462AC" w:rsidRPr="00637345" w:rsidRDefault="009462AC" w:rsidP="00EF5A5B">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9</w:t>
            </w:r>
            <w:r w:rsidRPr="00DC023A">
              <w:rPr>
                <w:rFonts w:ascii="Tahoma" w:eastAsia="Times New Roman" w:hAnsi="Tahoma" w:cs="Tahoma"/>
                <w:sz w:val="18"/>
                <w:szCs w:val="18"/>
                <w:lang w:eastAsia="sl-SI"/>
              </w:rPr>
              <w:t>. Sklop:</w:t>
            </w:r>
          </w:p>
        </w:tc>
        <w:tc>
          <w:tcPr>
            <w:tcW w:w="2835" w:type="dxa"/>
          </w:tcPr>
          <w:p w14:paraId="06CED36A" w14:textId="77777777" w:rsidR="009462AC" w:rsidRPr="00637345" w:rsidRDefault="009462AC" w:rsidP="00EF5A5B">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10</w:t>
            </w:r>
            <w:r w:rsidRPr="00DC023A">
              <w:rPr>
                <w:rFonts w:ascii="Tahoma" w:eastAsia="Times New Roman" w:hAnsi="Tahoma" w:cs="Tahoma"/>
                <w:sz w:val="18"/>
                <w:szCs w:val="18"/>
                <w:lang w:eastAsia="sl-SI"/>
              </w:rPr>
              <w:t>. Sklop:</w:t>
            </w:r>
          </w:p>
        </w:tc>
      </w:tr>
    </w:tbl>
    <w:p w14:paraId="7760DA0A" w14:textId="77777777" w:rsidR="00C6326C" w:rsidRPr="00637345" w:rsidRDefault="00C6326C" w:rsidP="0000129A">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59999BF4" w14:textId="77777777" w:rsidR="00C6326C" w:rsidRPr="00637345" w:rsidRDefault="00C6326C" w:rsidP="0000129A">
      <w:pPr>
        <w:keepNext/>
        <w:keepLines/>
        <w:widowControl w:val="0"/>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3C2843B2" w14:textId="77777777" w:rsidR="00C6326C" w:rsidRPr="00637345" w:rsidRDefault="00C6326C" w:rsidP="0000129A">
      <w:pPr>
        <w:keepNext/>
        <w:keepLines/>
        <w:widowControl w:val="0"/>
        <w:tabs>
          <w:tab w:val="left" w:pos="5400"/>
        </w:tabs>
        <w:spacing w:after="0" w:line="240" w:lineRule="auto"/>
        <w:jc w:val="both"/>
        <w:rPr>
          <w:rFonts w:ascii="Tahoma" w:eastAsia="Times New Roman" w:hAnsi="Tahoma" w:cs="Tahoma"/>
          <w:lang w:eastAsia="x-none"/>
        </w:rPr>
      </w:pPr>
    </w:p>
    <w:p w14:paraId="6FB9D39C" w14:textId="77777777" w:rsidR="00C6326C" w:rsidRPr="00637345" w:rsidRDefault="00C6326C" w:rsidP="0000129A">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C6326C" w:rsidRPr="00637345" w14:paraId="196ED317" w14:textId="77777777" w:rsidTr="008C7B4E">
        <w:tc>
          <w:tcPr>
            <w:tcW w:w="5495" w:type="dxa"/>
            <w:shd w:val="clear" w:color="auto" w:fill="auto"/>
          </w:tcPr>
          <w:p w14:paraId="46F8009B" w14:textId="77777777" w:rsidR="00C6326C" w:rsidRPr="00637345" w:rsidRDefault="00C6326C" w:rsidP="0000129A">
            <w:pPr>
              <w:keepNext/>
              <w:keepLines/>
              <w:widowControl w:val="0"/>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Pr="00637345">
              <w:rPr>
                <w:rFonts w:ascii="Tahoma" w:eastAsia="Times New Roman" w:hAnsi="Tahoma" w:cs="Tahoma"/>
                <w:snapToGrid w:val="0"/>
                <w:lang w:eastAsia="sl-SI"/>
              </w:rPr>
              <w:t xml:space="preserve"> </w:t>
            </w:r>
          </w:p>
          <w:p w14:paraId="333C1ABE" w14:textId="77777777" w:rsidR="00C6326C" w:rsidRPr="00637345" w:rsidRDefault="00C6326C" w:rsidP="0000129A">
            <w:pPr>
              <w:keepNext/>
              <w:keepLines/>
              <w:widowControl w:val="0"/>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odgovorne osebe ponudnika:</w:t>
            </w:r>
          </w:p>
        </w:tc>
        <w:tc>
          <w:tcPr>
            <w:tcW w:w="3999" w:type="dxa"/>
            <w:shd w:val="clear" w:color="auto" w:fill="auto"/>
          </w:tcPr>
          <w:p w14:paraId="23DABC19" w14:textId="77777777" w:rsidR="00C6326C" w:rsidRPr="00637345" w:rsidRDefault="00C6326C" w:rsidP="0000129A">
            <w:pPr>
              <w:keepNext/>
              <w:keepLines/>
              <w:widowControl w:val="0"/>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4BA4E22F" w14:textId="77777777" w:rsidR="00C6326C" w:rsidRPr="00637345" w:rsidRDefault="00C6326C" w:rsidP="0000129A">
      <w:pPr>
        <w:keepNext/>
        <w:keepLines/>
        <w:widowControl w:val="0"/>
        <w:tabs>
          <w:tab w:val="left" w:pos="5400"/>
        </w:tabs>
        <w:spacing w:after="0" w:line="240" w:lineRule="auto"/>
        <w:rPr>
          <w:rFonts w:ascii="Tahoma" w:eastAsia="Times New Roman" w:hAnsi="Tahoma" w:cs="Tahoma"/>
          <w:lang w:val="x-none" w:eastAsia="x-none"/>
        </w:rPr>
      </w:pPr>
    </w:p>
    <w:p w14:paraId="0F861432" w14:textId="77777777" w:rsidR="00C6326C" w:rsidRPr="00637345" w:rsidRDefault="00C6326C" w:rsidP="0000129A">
      <w:pPr>
        <w:keepNext/>
        <w:keepLines/>
        <w:widowControl w:val="0"/>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25C183F4" w14:textId="77777777" w:rsidR="00C6326C" w:rsidRPr="00637345" w:rsidRDefault="00C6326C" w:rsidP="0000129A">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0BEFED8D"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p w14:paraId="0E78FFC2" w14:textId="77777777" w:rsidR="00C6326C" w:rsidRPr="00637345" w:rsidRDefault="00C6326C" w:rsidP="0000129A">
      <w:pPr>
        <w:keepNext/>
        <w:keepLines/>
        <w:widowControl w:val="0"/>
        <w:spacing w:after="0" w:line="240" w:lineRule="auto"/>
        <w:jc w:val="both"/>
        <w:rPr>
          <w:rFonts w:ascii="Tahoma" w:eastAsia="Times New Roman" w:hAnsi="Tahoma" w:cs="Tahoma"/>
          <w:lang w:eastAsia="sl-SI"/>
        </w:rPr>
      </w:pPr>
    </w:p>
    <w:p w14:paraId="52F87E88" w14:textId="77777777" w:rsidR="00C6326C" w:rsidRPr="00637345" w:rsidRDefault="00C6326C" w:rsidP="0000129A">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221B0512" w14:textId="77777777" w:rsidR="00C6326C" w:rsidRPr="00637345" w:rsidRDefault="00C6326C" w:rsidP="0000129A">
      <w:pPr>
        <w:keepNext/>
        <w:keepLines/>
        <w:widowControl w:val="0"/>
        <w:spacing w:after="0" w:line="240" w:lineRule="auto"/>
        <w:rPr>
          <w:rFonts w:ascii="Tahoma" w:eastAsia="Times New Roman" w:hAnsi="Tahoma" w:cs="Tahoma"/>
          <w:lang w:eastAsia="sl-SI"/>
        </w:rPr>
      </w:pPr>
    </w:p>
    <w:p w14:paraId="019E38F8" w14:textId="77777777" w:rsidR="0011653E" w:rsidRPr="00850A09" w:rsidRDefault="00850A09" w:rsidP="0000129A">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C7B4E" w:rsidRPr="00F03D24" w14:paraId="574B9F73" w14:textId="77777777" w:rsidTr="008C7B4E">
        <w:tc>
          <w:tcPr>
            <w:tcW w:w="7867" w:type="dxa"/>
            <w:tcBorders>
              <w:top w:val="single" w:sz="4" w:space="0" w:color="auto"/>
              <w:bottom w:val="single" w:sz="4" w:space="0" w:color="auto"/>
            </w:tcBorders>
          </w:tcPr>
          <w:p w14:paraId="2DFC22C4" w14:textId="77777777" w:rsidR="008C7B4E" w:rsidRPr="00F03D24" w:rsidRDefault="008C7B4E" w:rsidP="0000129A">
            <w:pPr>
              <w:keepNext/>
              <w:keepLines/>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lastRenderedPageBreak/>
              <w:t>SEZNAM REFERENC</w:t>
            </w:r>
          </w:p>
        </w:tc>
        <w:tc>
          <w:tcPr>
            <w:tcW w:w="1559" w:type="dxa"/>
            <w:tcBorders>
              <w:top w:val="single" w:sz="4" w:space="0" w:color="auto"/>
              <w:bottom w:val="single" w:sz="4" w:space="0" w:color="auto"/>
            </w:tcBorders>
          </w:tcPr>
          <w:p w14:paraId="3CCE742C" w14:textId="77777777" w:rsidR="008C7B4E" w:rsidRPr="00F03D24" w:rsidRDefault="008C7B4E" w:rsidP="0000129A">
            <w:pPr>
              <w:keepNext/>
              <w:keepLines/>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Priloga 5</w:t>
            </w:r>
          </w:p>
        </w:tc>
      </w:tr>
    </w:tbl>
    <w:p w14:paraId="0B30F0AC" w14:textId="77777777" w:rsidR="008C7B4E" w:rsidRPr="00F03D24" w:rsidRDefault="008C7B4E" w:rsidP="0000129A">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Javno naročilo: </w:t>
      </w:r>
    </w:p>
    <w:p w14:paraId="6F8DAD8E" w14:textId="4D071EF2" w:rsidR="008C7B4E" w:rsidRDefault="00FC55E2" w:rsidP="0000129A">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ENLJ-VOD</w:t>
      </w:r>
      <w:r w:rsidR="009C3768">
        <w:rPr>
          <w:rFonts w:ascii="Tahoma" w:eastAsia="Times New Roman" w:hAnsi="Tahoma" w:cs="Tahoma"/>
          <w:b/>
          <w:lang w:eastAsia="sl-SI"/>
        </w:rPr>
        <w:t>-VPD-30/25</w:t>
      </w:r>
      <w:r w:rsidR="008C7B4E" w:rsidRPr="008C7B4E">
        <w:rPr>
          <w:rFonts w:ascii="Tahoma" w:eastAsia="Times New Roman" w:hAnsi="Tahoma" w:cs="Tahoma"/>
          <w:b/>
          <w:lang w:eastAsia="sl-SI"/>
        </w:rPr>
        <w:t xml:space="preserve"> – </w:t>
      </w:r>
      <w:r w:rsidR="00CD2AAE">
        <w:rPr>
          <w:rFonts w:ascii="Tahoma" w:eastAsia="Times New Roman" w:hAnsi="Tahoma" w:cs="Tahoma"/>
          <w:b/>
          <w:lang w:eastAsia="sl-SI"/>
        </w:rPr>
        <w:t>Dobava osebne varovalne opreme po sklopih</w:t>
      </w:r>
    </w:p>
    <w:p w14:paraId="29480DD5" w14:textId="77777777" w:rsidR="008C7B4E" w:rsidRPr="00F03D24" w:rsidRDefault="008C7B4E" w:rsidP="0000129A">
      <w:pPr>
        <w:keepNext/>
        <w:keepLines/>
        <w:spacing w:after="0" w:line="240" w:lineRule="auto"/>
        <w:jc w:val="center"/>
        <w:rPr>
          <w:rFonts w:ascii="Tahoma" w:eastAsia="Times New Roman" w:hAnsi="Tahoma" w:cs="Tahoma"/>
          <w:b/>
          <w:lang w:eastAsia="sl-SI"/>
        </w:rPr>
      </w:pPr>
    </w:p>
    <w:p w14:paraId="4C4777EC" w14:textId="77777777" w:rsidR="008C7B4E" w:rsidRPr="00F03D24" w:rsidRDefault="008C7B4E" w:rsidP="0000129A">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6CD086E0" w14:textId="77777777" w:rsidR="008C7B4E" w:rsidRPr="00F03D24" w:rsidRDefault="008C7B4E" w:rsidP="0000129A">
      <w:pPr>
        <w:keepNext/>
        <w:keepLines/>
        <w:spacing w:after="0" w:line="240" w:lineRule="auto"/>
        <w:jc w:val="right"/>
        <w:rPr>
          <w:rFonts w:ascii="Tahoma" w:eastAsia="Times New Roman" w:hAnsi="Tahoma" w:cs="Tahoma"/>
          <w:b/>
          <w:i/>
          <w:lang w:eastAsia="sl-SI"/>
        </w:rPr>
      </w:pPr>
    </w:p>
    <w:p w14:paraId="16D34008" w14:textId="1BB50A4F" w:rsidR="008C7B4E" w:rsidRPr="00F03D24" w:rsidRDefault="008C7B4E" w:rsidP="0000129A">
      <w:pPr>
        <w:keepNext/>
        <w:keepLines/>
        <w:tabs>
          <w:tab w:val="left" w:pos="0"/>
        </w:tab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Seznam referenčnih </w:t>
      </w:r>
      <w:r w:rsidR="007D2D6E">
        <w:rPr>
          <w:rFonts w:ascii="Tahoma" w:eastAsia="Times New Roman" w:hAnsi="Tahoma" w:cs="Tahoma"/>
          <w:b/>
          <w:lang w:eastAsia="sl-SI"/>
        </w:rPr>
        <w:t>dobav</w:t>
      </w:r>
    </w:p>
    <w:p w14:paraId="414C21BD" w14:textId="77777777" w:rsidR="008C7B4E" w:rsidRPr="00F03D24" w:rsidRDefault="008C7B4E" w:rsidP="0000129A">
      <w:pPr>
        <w:keepNext/>
        <w:keepLines/>
        <w:tabs>
          <w:tab w:val="left" w:pos="567"/>
          <w:tab w:val="num" w:pos="851"/>
          <w:tab w:val="left" w:pos="993"/>
        </w:tabs>
        <w:spacing w:after="0" w:line="240" w:lineRule="auto"/>
        <w:rPr>
          <w:rFonts w:ascii="Tahoma" w:eastAsia="Times New Roman" w:hAnsi="Tahoma" w:cs="Tahoma"/>
          <w:lang w:eastAsia="sl-SI"/>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2693"/>
        <w:gridCol w:w="2268"/>
        <w:gridCol w:w="2127"/>
        <w:gridCol w:w="1701"/>
      </w:tblGrid>
      <w:tr w:rsidR="009412BB" w:rsidRPr="00F03D24" w14:paraId="2555DE3E" w14:textId="77777777" w:rsidTr="009412BB">
        <w:trPr>
          <w:trHeight w:val="482"/>
        </w:trPr>
        <w:tc>
          <w:tcPr>
            <w:tcW w:w="706" w:type="dxa"/>
            <w:tcBorders>
              <w:top w:val="single" w:sz="2" w:space="0" w:color="auto"/>
              <w:left w:val="single" w:sz="2" w:space="0" w:color="auto"/>
              <w:bottom w:val="single" w:sz="12" w:space="0" w:color="auto"/>
              <w:right w:val="single" w:sz="2" w:space="0" w:color="auto"/>
            </w:tcBorders>
            <w:hideMark/>
          </w:tcPr>
          <w:p w14:paraId="20B7174B" w14:textId="77777777" w:rsidR="009412BB" w:rsidRPr="00F03D24" w:rsidRDefault="009412BB" w:rsidP="0000129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Zap. št.</w:t>
            </w:r>
          </w:p>
        </w:tc>
        <w:tc>
          <w:tcPr>
            <w:tcW w:w="2693" w:type="dxa"/>
            <w:tcBorders>
              <w:top w:val="single" w:sz="2" w:space="0" w:color="auto"/>
              <w:left w:val="single" w:sz="2" w:space="0" w:color="auto"/>
              <w:bottom w:val="single" w:sz="12" w:space="0" w:color="auto"/>
              <w:right w:val="single" w:sz="2" w:space="0" w:color="auto"/>
            </w:tcBorders>
            <w:vAlign w:val="center"/>
            <w:hideMark/>
          </w:tcPr>
          <w:p w14:paraId="08F11EF2" w14:textId="62221279" w:rsidR="009412BB" w:rsidRPr="00F03D24" w:rsidRDefault="009412BB" w:rsidP="009412BB">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Investitor referenčn</w:t>
            </w:r>
            <w:r>
              <w:rPr>
                <w:rFonts w:ascii="Tahoma" w:eastAsia="Times New Roman" w:hAnsi="Tahoma" w:cs="Tahoma"/>
                <w:lang w:eastAsia="sl-SI"/>
              </w:rPr>
              <w:t>ih dobav (naziv)</w:t>
            </w:r>
          </w:p>
        </w:tc>
        <w:tc>
          <w:tcPr>
            <w:tcW w:w="2268" w:type="dxa"/>
            <w:tcBorders>
              <w:top w:val="single" w:sz="2" w:space="0" w:color="auto"/>
              <w:left w:val="single" w:sz="2" w:space="0" w:color="auto"/>
              <w:bottom w:val="single" w:sz="12" w:space="0" w:color="auto"/>
              <w:right w:val="single" w:sz="2" w:space="0" w:color="auto"/>
            </w:tcBorders>
            <w:vAlign w:val="center"/>
            <w:hideMark/>
          </w:tcPr>
          <w:p w14:paraId="253CE9D4" w14:textId="14B2E834" w:rsidR="009412BB" w:rsidRPr="00F03D24" w:rsidRDefault="009412BB" w:rsidP="009412BB">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Predmet</w:t>
            </w:r>
            <w:r w:rsidRPr="00F03D24">
              <w:rPr>
                <w:rFonts w:ascii="Tahoma" w:eastAsia="Times New Roman" w:hAnsi="Tahoma" w:cs="Tahoma"/>
                <w:lang w:eastAsia="sl-SI"/>
              </w:rPr>
              <w:t xml:space="preserve"> </w:t>
            </w:r>
            <w:r>
              <w:rPr>
                <w:rFonts w:ascii="Tahoma" w:eastAsia="Times New Roman" w:hAnsi="Tahoma" w:cs="Tahoma"/>
                <w:lang w:eastAsia="sl-SI"/>
              </w:rPr>
              <w:t>dobave</w:t>
            </w:r>
            <w:r w:rsidRPr="00F03D24">
              <w:rPr>
                <w:rFonts w:ascii="Tahoma" w:eastAsia="Times New Roman" w:hAnsi="Tahoma" w:cs="Tahoma"/>
                <w:lang w:eastAsia="sl-SI"/>
              </w:rPr>
              <w:t xml:space="preserve"> iz pogodbe</w:t>
            </w:r>
            <w:r>
              <w:rPr>
                <w:rFonts w:ascii="Tahoma" w:eastAsia="Times New Roman" w:hAnsi="Tahoma" w:cs="Tahoma"/>
                <w:lang w:eastAsia="sl-SI"/>
              </w:rPr>
              <w:t>/okvirnega sporazuma</w:t>
            </w:r>
          </w:p>
        </w:tc>
        <w:tc>
          <w:tcPr>
            <w:tcW w:w="2127" w:type="dxa"/>
            <w:tcBorders>
              <w:top w:val="single" w:sz="2" w:space="0" w:color="auto"/>
              <w:left w:val="single" w:sz="2" w:space="0" w:color="auto"/>
              <w:bottom w:val="single" w:sz="12" w:space="0" w:color="auto"/>
              <w:right w:val="single" w:sz="2" w:space="0" w:color="auto"/>
            </w:tcBorders>
          </w:tcPr>
          <w:p w14:paraId="10135B3F" w14:textId="77777777" w:rsidR="009412BB" w:rsidRDefault="009412BB" w:rsidP="0000129A">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Vrednost nabav</w:t>
            </w:r>
          </w:p>
          <w:p w14:paraId="17402E9B" w14:textId="7366B1C2" w:rsidR="009412BB" w:rsidRDefault="009412BB" w:rsidP="0000129A">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v EUR brez DDV</w:t>
            </w:r>
          </w:p>
        </w:tc>
        <w:tc>
          <w:tcPr>
            <w:tcW w:w="1701" w:type="dxa"/>
            <w:tcBorders>
              <w:top w:val="single" w:sz="2" w:space="0" w:color="auto"/>
              <w:left w:val="single" w:sz="2" w:space="0" w:color="auto"/>
              <w:bottom w:val="single" w:sz="12" w:space="0" w:color="auto"/>
              <w:right w:val="single" w:sz="2" w:space="0" w:color="auto"/>
            </w:tcBorders>
          </w:tcPr>
          <w:p w14:paraId="2CE34189" w14:textId="3C501AF3" w:rsidR="009412BB" w:rsidRPr="00F03D24" w:rsidRDefault="009412BB" w:rsidP="0000129A">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Navedba s</w:t>
            </w:r>
            <w:r w:rsidR="00C13830">
              <w:rPr>
                <w:rFonts w:ascii="Tahoma" w:eastAsia="Times New Roman" w:hAnsi="Tahoma" w:cs="Tahoma"/>
                <w:lang w:eastAsia="sl-SI"/>
              </w:rPr>
              <w:t>klopa Priloga 5/1 do Priloga 5/10</w:t>
            </w:r>
          </w:p>
        </w:tc>
      </w:tr>
      <w:tr w:rsidR="009412BB" w:rsidRPr="00F03D24" w14:paraId="131C656D" w14:textId="77777777" w:rsidTr="009412BB">
        <w:trPr>
          <w:trHeight w:val="780"/>
        </w:trPr>
        <w:tc>
          <w:tcPr>
            <w:tcW w:w="706" w:type="dxa"/>
            <w:tcBorders>
              <w:top w:val="nil"/>
              <w:left w:val="single" w:sz="4" w:space="0" w:color="auto"/>
              <w:bottom w:val="single" w:sz="4" w:space="0" w:color="auto"/>
              <w:right w:val="single" w:sz="4" w:space="0" w:color="auto"/>
            </w:tcBorders>
            <w:vAlign w:val="center"/>
            <w:hideMark/>
          </w:tcPr>
          <w:p w14:paraId="6A3BB036" w14:textId="77777777" w:rsidR="009412BB" w:rsidRPr="00F03D24" w:rsidRDefault="009412BB" w:rsidP="0000129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w:t>
            </w:r>
          </w:p>
        </w:tc>
        <w:tc>
          <w:tcPr>
            <w:tcW w:w="2693" w:type="dxa"/>
            <w:tcBorders>
              <w:top w:val="nil"/>
              <w:left w:val="single" w:sz="4" w:space="0" w:color="auto"/>
              <w:bottom w:val="single" w:sz="4" w:space="0" w:color="auto"/>
              <w:right w:val="single" w:sz="4" w:space="0" w:color="auto"/>
            </w:tcBorders>
          </w:tcPr>
          <w:p w14:paraId="0EE3F098"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p w14:paraId="5991BD0D"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p w14:paraId="470E80A7"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268" w:type="dxa"/>
            <w:tcBorders>
              <w:top w:val="nil"/>
              <w:left w:val="single" w:sz="4" w:space="0" w:color="auto"/>
              <w:bottom w:val="single" w:sz="4" w:space="0" w:color="auto"/>
              <w:right w:val="single" w:sz="4" w:space="0" w:color="auto"/>
            </w:tcBorders>
          </w:tcPr>
          <w:p w14:paraId="126A53D9"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127" w:type="dxa"/>
            <w:tcBorders>
              <w:top w:val="nil"/>
              <w:left w:val="single" w:sz="4" w:space="0" w:color="auto"/>
              <w:bottom w:val="single" w:sz="4" w:space="0" w:color="auto"/>
              <w:right w:val="single" w:sz="4" w:space="0" w:color="auto"/>
            </w:tcBorders>
          </w:tcPr>
          <w:p w14:paraId="40A0B4A0"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1701" w:type="dxa"/>
            <w:tcBorders>
              <w:top w:val="nil"/>
              <w:left w:val="single" w:sz="4" w:space="0" w:color="auto"/>
              <w:bottom w:val="single" w:sz="4" w:space="0" w:color="auto"/>
              <w:right w:val="single" w:sz="4" w:space="0" w:color="auto"/>
            </w:tcBorders>
          </w:tcPr>
          <w:p w14:paraId="141F62C2" w14:textId="14489C4B"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r>
      <w:tr w:rsidR="009412BB" w:rsidRPr="00F03D24" w14:paraId="2258A7CF" w14:textId="77777777" w:rsidTr="009412BB">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436BBBDF" w14:textId="77777777" w:rsidR="009412BB" w:rsidRPr="00F03D24" w:rsidRDefault="009412BB" w:rsidP="0000129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2.</w:t>
            </w:r>
          </w:p>
        </w:tc>
        <w:tc>
          <w:tcPr>
            <w:tcW w:w="2693" w:type="dxa"/>
            <w:tcBorders>
              <w:top w:val="single" w:sz="4" w:space="0" w:color="auto"/>
              <w:left w:val="single" w:sz="4" w:space="0" w:color="auto"/>
              <w:bottom w:val="single" w:sz="4" w:space="0" w:color="auto"/>
              <w:right w:val="single" w:sz="4" w:space="0" w:color="auto"/>
            </w:tcBorders>
          </w:tcPr>
          <w:p w14:paraId="17133979"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p w14:paraId="57909A2B"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p w14:paraId="61773AD6"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268" w:type="dxa"/>
            <w:tcBorders>
              <w:top w:val="single" w:sz="4" w:space="0" w:color="auto"/>
              <w:left w:val="single" w:sz="4" w:space="0" w:color="auto"/>
              <w:bottom w:val="single" w:sz="4" w:space="0" w:color="auto"/>
              <w:right w:val="single" w:sz="4" w:space="0" w:color="auto"/>
            </w:tcBorders>
          </w:tcPr>
          <w:p w14:paraId="36190E11"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127" w:type="dxa"/>
            <w:tcBorders>
              <w:top w:val="single" w:sz="4" w:space="0" w:color="auto"/>
              <w:left w:val="single" w:sz="4" w:space="0" w:color="auto"/>
              <w:bottom w:val="single" w:sz="4" w:space="0" w:color="auto"/>
              <w:right w:val="single" w:sz="4" w:space="0" w:color="auto"/>
            </w:tcBorders>
          </w:tcPr>
          <w:p w14:paraId="1C692240"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1701" w:type="dxa"/>
            <w:tcBorders>
              <w:top w:val="single" w:sz="4" w:space="0" w:color="auto"/>
              <w:left w:val="single" w:sz="4" w:space="0" w:color="auto"/>
              <w:bottom w:val="single" w:sz="4" w:space="0" w:color="auto"/>
              <w:right w:val="single" w:sz="4" w:space="0" w:color="auto"/>
            </w:tcBorders>
          </w:tcPr>
          <w:p w14:paraId="7A3D7259" w14:textId="703E2D9F"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r>
      <w:tr w:rsidR="009412BB" w:rsidRPr="00F03D24" w14:paraId="31D1822F" w14:textId="77777777" w:rsidTr="009412BB">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3E2A8432" w14:textId="77777777" w:rsidR="009412BB" w:rsidRPr="00F03D24" w:rsidRDefault="009412BB" w:rsidP="0000129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3.</w:t>
            </w:r>
          </w:p>
        </w:tc>
        <w:tc>
          <w:tcPr>
            <w:tcW w:w="2693" w:type="dxa"/>
            <w:tcBorders>
              <w:top w:val="single" w:sz="4" w:space="0" w:color="auto"/>
              <w:left w:val="single" w:sz="4" w:space="0" w:color="auto"/>
              <w:bottom w:val="single" w:sz="4" w:space="0" w:color="auto"/>
              <w:right w:val="single" w:sz="4" w:space="0" w:color="auto"/>
            </w:tcBorders>
          </w:tcPr>
          <w:p w14:paraId="001E3D65"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p w14:paraId="23260D41"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p w14:paraId="05D74DFC"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268" w:type="dxa"/>
            <w:tcBorders>
              <w:top w:val="single" w:sz="4" w:space="0" w:color="auto"/>
              <w:left w:val="single" w:sz="4" w:space="0" w:color="auto"/>
              <w:bottom w:val="single" w:sz="4" w:space="0" w:color="auto"/>
              <w:right w:val="single" w:sz="4" w:space="0" w:color="auto"/>
            </w:tcBorders>
          </w:tcPr>
          <w:p w14:paraId="2FD77678"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127" w:type="dxa"/>
            <w:tcBorders>
              <w:top w:val="single" w:sz="4" w:space="0" w:color="auto"/>
              <w:left w:val="single" w:sz="4" w:space="0" w:color="auto"/>
              <w:bottom w:val="single" w:sz="4" w:space="0" w:color="auto"/>
              <w:right w:val="single" w:sz="4" w:space="0" w:color="auto"/>
            </w:tcBorders>
          </w:tcPr>
          <w:p w14:paraId="108F0F72"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1701" w:type="dxa"/>
            <w:tcBorders>
              <w:top w:val="single" w:sz="4" w:space="0" w:color="auto"/>
              <w:left w:val="single" w:sz="4" w:space="0" w:color="auto"/>
              <w:bottom w:val="single" w:sz="4" w:space="0" w:color="auto"/>
              <w:right w:val="single" w:sz="4" w:space="0" w:color="auto"/>
            </w:tcBorders>
          </w:tcPr>
          <w:p w14:paraId="77E89CBA" w14:textId="0853C3E6"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r>
      <w:tr w:rsidR="009412BB" w:rsidRPr="00F03D24" w14:paraId="268108CC" w14:textId="77777777" w:rsidTr="009412BB">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4D7C0D3B" w14:textId="77777777" w:rsidR="009412BB" w:rsidRPr="00F03D24" w:rsidRDefault="009412BB" w:rsidP="0000129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4.</w:t>
            </w:r>
          </w:p>
        </w:tc>
        <w:tc>
          <w:tcPr>
            <w:tcW w:w="2693" w:type="dxa"/>
            <w:tcBorders>
              <w:top w:val="single" w:sz="4" w:space="0" w:color="auto"/>
              <w:left w:val="single" w:sz="4" w:space="0" w:color="auto"/>
              <w:bottom w:val="single" w:sz="4" w:space="0" w:color="auto"/>
              <w:right w:val="single" w:sz="4" w:space="0" w:color="auto"/>
            </w:tcBorders>
          </w:tcPr>
          <w:p w14:paraId="2B146734"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p w14:paraId="48C7F667"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p w14:paraId="3A44B651"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268" w:type="dxa"/>
            <w:tcBorders>
              <w:top w:val="single" w:sz="4" w:space="0" w:color="auto"/>
              <w:left w:val="single" w:sz="4" w:space="0" w:color="auto"/>
              <w:bottom w:val="single" w:sz="4" w:space="0" w:color="auto"/>
              <w:right w:val="single" w:sz="4" w:space="0" w:color="auto"/>
            </w:tcBorders>
          </w:tcPr>
          <w:p w14:paraId="791326A7"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127" w:type="dxa"/>
            <w:tcBorders>
              <w:top w:val="single" w:sz="4" w:space="0" w:color="auto"/>
              <w:left w:val="single" w:sz="4" w:space="0" w:color="auto"/>
              <w:bottom w:val="single" w:sz="4" w:space="0" w:color="auto"/>
              <w:right w:val="single" w:sz="4" w:space="0" w:color="auto"/>
            </w:tcBorders>
          </w:tcPr>
          <w:p w14:paraId="31D11796"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1701" w:type="dxa"/>
            <w:tcBorders>
              <w:top w:val="single" w:sz="4" w:space="0" w:color="auto"/>
              <w:left w:val="single" w:sz="4" w:space="0" w:color="auto"/>
              <w:bottom w:val="single" w:sz="4" w:space="0" w:color="auto"/>
              <w:right w:val="single" w:sz="4" w:space="0" w:color="auto"/>
            </w:tcBorders>
          </w:tcPr>
          <w:p w14:paraId="6EBEBDB7" w14:textId="5B50476D"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r>
      <w:tr w:rsidR="009412BB" w:rsidRPr="00F03D24" w14:paraId="43448724" w14:textId="77777777" w:rsidTr="009412BB">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3F3B4291" w14:textId="77777777" w:rsidR="009412BB" w:rsidRPr="00F03D24" w:rsidRDefault="009412BB" w:rsidP="0000129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5.</w:t>
            </w:r>
          </w:p>
        </w:tc>
        <w:tc>
          <w:tcPr>
            <w:tcW w:w="2693" w:type="dxa"/>
            <w:tcBorders>
              <w:top w:val="single" w:sz="4" w:space="0" w:color="auto"/>
              <w:left w:val="single" w:sz="4" w:space="0" w:color="auto"/>
              <w:bottom w:val="single" w:sz="4" w:space="0" w:color="auto"/>
              <w:right w:val="single" w:sz="4" w:space="0" w:color="auto"/>
            </w:tcBorders>
          </w:tcPr>
          <w:p w14:paraId="5F7580F4"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p w14:paraId="39E0E709"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p w14:paraId="040C084F"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268" w:type="dxa"/>
            <w:tcBorders>
              <w:top w:val="single" w:sz="4" w:space="0" w:color="auto"/>
              <w:left w:val="single" w:sz="4" w:space="0" w:color="auto"/>
              <w:bottom w:val="single" w:sz="4" w:space="0" w:color="auto"/>
              <w:right w:val="single" w:sz="4" w:space="0" w:color="auto"/>
            </w:tcBorders>
          </w:tcPr>
          <w:p w14:paraId="5CA76F7A"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127" w:type="dxa"/>
            <w:tcBorders>
              <w:top w:val="single" w:sz="4" w:space="0" w:color="auto"/>
              <w:left w:val="single" w:sz="4" w:space="0" w:color="auto"/>
              <w:bottom w:val="single" w:sz="4" w:space="0" w:color="auto"/>
              <w:right w:val="single" w:sz="4" w:space="0" w:color="auto"/>
            </w:tcBorders>
          </w:tcPr>
          <w:p w14:paraId="565CC647"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1701" w:type="dxa"/>
            <w:tcBorders>
              <w:top w:val="single" w:sz="4" w:space="0" w:color="auto"/>
              <w:left w:val="single" w:sz="4" w:space="0" w:color="auto"/>
              <w:bottom w:val="single" w:sz="4" w:space="0" w:color="auto"/>
              <w:right w:val="single" w:sz="4" w:space="0" w:color="auto"/>
            </w:tcBorders>
          </w:tcPr>
          <w:p w14:paraId="1E6C7EAD" w14:textId="3D829A0D"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r>
      <w:tr w:rsidR="009412BB" w:rsidRPr="00F03D24" w14:paraId="49B8756D" w14:textId="77777777" w:rsidTr="009412BB">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3701572E" w14:textId="77777777" w:rsidR="009412BB" w:rsidRPr="00F03D24" w:rsidRDefault="009412BB" w:rsidP="0000129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6.</w:t>
            </w:r>
          </w:p>
        </w:tc>
        <w:tc>
          <w:tcPr>
            <w:tcW w:w="2693" w:type="dxa"/>
            <w:tcBorders>
              <w:top w:val="single" w:sz="4" w:space="0" w:color="auto"/>
              <w:left w:val="single" w:sz="4" w:space="0" w:color="auto"/>
              <w:bottom w:val="single" w:sz="4" w:space="0" w:color="auto"/>
              <w:right w:val="single" w:sz="4" w:space="0" w:color="auto"/>
            </w:tcBorders>
          </w:tcPr>
          <w:p w14:paraId="497A5727"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p w14:paraId="756E4C08"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p w14:paraId="2367B915"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268" w:type="dxa"/>
            <w:tcBorders>
              <w:top w:val="single" w:sz="4" w:space="0" w:color="auto"/>
              <w:left w:val="single" w:sz="4" w:space="0" w:color="auto"/>
              <w:bottom w:val="single" w:sz="4" w:space="0" w:color="auto"/>
              <w:right w:val="single" w:sz="4" w:space="0" w:color="auto"/>
            </w:tcBorders>
          </w:tcPr>
          <w:p w14:paraId="5D341CF0"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127" w:type="dxa"/>
            <w:tcBorders>
              <w:top w:val="single" w:sz="4" w:space="0" w:color="auto"/>
              <w:left w:val="single" w:sz="4" w:space="0" w:color="auto"/>
              <w:bottom w:val="single" w:sz="4" w:space="0" w:color="auto"/>
              <w:right w:val="single" w:sz="4" w:space="0" w:color="auto"/>
            </w:tcBorders>
          </w:tcPr>
          <w:p w14:paraId="791B16AC"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1701" w:type="dxa"/>
            <w:tcBorders>
              <w:top w:val="single" w:sz="4" w:space="0" w:color="auto"/>
              <w:left w:val="single" w:sz="4" w:space="0" w:color="auto"/>
              <w:bottom w:val="single" w:sz="4" w:space="0" w:color="auto"/>
              <w:right w:val="single" w:sz="4" w:space="0" w:color="auto"/>
            </w:tcBorders>
          </w:tcPr>
          <w:p w14:paraId="334719E0" w14:textId="402F7EAA"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r>
      <w:tr w:rsidR="009412BB" w:rsidRPr="00F03D24" w14:paraId="07526612" w14:textId="77777777" w:rsidTr="009412BB">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447DA246" w14:textId="77777777" w:rsidR="009412BB" w:rsidRPr="00F03D24" w:rsidRDefault="009412BB" w:rsidP="0000129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7.</w:t>
            </w:r>
          </w:p>
        </w:tc>
        <w:tc>
          <w:tcPr>
            <w:tcW w:w="2693" w:type="dxa"/>
            <w:tcBorders>
              <w:top w:val="single" w:sz="4" w:space="0" w:color="auto"/>
              <w:left w:val="single" w:sz="4" w:space="0" w:color="auto"/>
              <w:bottom w:val="single" w:sz="4" w:space="0" w:color="auto"/>
              <w:right w:val="single" w:sz="4" w:space="0" w:color="auto"/>
            </w:tcBorders>
          </w:tcPr>
          <w:p w14:paraId="22C742CE"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p w14:paraId="515A977A"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p w14:paraId="1B71F778"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268" w:type="dxa"/>
            <w:tcBorders>
              <w:top w:val="single" w:sz="4" w:space="0" w:color="auto"/>
              <w:left w:val="single" w:sz="4" w:space="0" w:color="auto"/>
              <w:bottom w:val="single" w:sz="4" w:space="0" w:color="auto"/>
              <w:right w:val="single" w:sz="4" w:space="0" w:color="auto"/>
            </w:tcBorders>
          </w:tcPr>
          <w:p w14:paraId="7E2F6964"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127" w:type="dxa"/>
            <w:tcBorders>
              <w:top w:val="single" w:sz="4" w:space="0" w:color="auto"/>
              <w:left w:val="single" w:sz="4" w:space="0" w:color="auto"/>
              <w:bottom w:val="single" w:sz="4" w:space="0" w:color="auto"/>
              <w:right w:val="single" w:sz="4" w:space="0" w:color="auto"/>
            </w:tcBorders>
          </w:tcPr>
          <w:p w14:paraId="376E7958"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1701" w:type="dxa"/>
            <w:tcBorders>
              <w:top w:val="single" w:sz="4" w:space="0" w:color="auto"/>
              <w:left w:val="single" w:sz="4" w:space="0" w:color="auto"/>
              <w:bottom w:val="single" w:sz="4" w:space="0" w:color="auto"/>
              <w:right w:val="single" w:sz="4" w:space="0" w:color="auto"/>
            </w:tcBorders>
          </w:tcPr>
          <w:p w14:paraId="7BEB275F" w14:textId="1F41B94D"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r>
      <w:tr w:rsidR="009412BB" w:rsidRPr="00F03D24" w14:paraId="6C0974D9" w14:textId="77777777" w:rsidTr="009412BB">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7F226C12" w14:textId="77777777" w:rsidR="009412BB" w:rsidRPr="00F03D24" w:rsidRDefault="009412BB" w:rsidP="0000129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8.</w:t>
            </w:r>
          </w:p>
        </w:tc>
        <w:tc>
          <w:tcPr>
            <w:tcW w:w="2693" w:type="dxa"/>
            <w:tcBorders>
              <w:top w:val="single" w:sz="4" w:space="0" w:color="auto"/>
              <w:left w:val="single" w:sz="4" w:space="0" w:color="auto"/>
              <w:bottom w:val="single" w:sz="4" w:space="0" w:color="auto"/>
              <w:right w:val="single" w:sz="4" w:space="0" w:color="auto"/>
            </w:tcBorders>
          </w:tcPr>
          <w:p w14:paraId="6698DCD5"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268" w:type="dxa"/>
            <w:tcBorders>
              <w:top w:val="single" w:sz="4" w:space="0" w:color="auto"/>
              <w:left w:val="single" w:sz="4" w:space="0" w:color="auto"/>
              <w:bottom w:val="single" w:sz="4" w:space="0" w:color="auto"/>
              <w:right w:val="single" w:sz="4" w:space="0" w:color="auto"/>
            </w:tcBorders>
          </w:tcPr>
          <w:p w14:paraId="115CBF9B"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127" w:type="dxa"/>
            <w:tcBorders>
              <w:top w:val="single" w:sz="4" w:space="0" w:color="auto"/>
              <w:left w:val="single" w:sz="4" w:space="0" w:color="auto"/>
              <w:bottom w:val="single" w:sz="4" w:space="0" w:color="auto"/>
              <w:right w:val="single" w:sz="4" w:space="0" w:color="auto"/>
            </w:tcBorders>
          </w:tcPr>
          <w:p w14:paraId="2A265E1C"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1701" w:type="dxa"/>
            <w:tcBorders>
              <w:top w:val="single" w:sz="4" w:space="0" w:color="auto"/>
              <w:left w:val="single" w:sz="4" w:space="0" w:color="auto"/>
              <w:bottom w:val="single" w:sz="4" w:space="0" w:color="auto"/>
              <w:right w:val="single" w:sz="4" w:space="0" w:color="auto"/>
            </w:tcBorders>
          </w:tcPr>
          <w:p w14:paraId="2E2F6A30" w14:textId="2431EB8E"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r>
      <w:tr w:rsidR="009412BB" w:rsidRPr="00F03D24" w14:paraId="40FCB050" w14:textId="77777777" w:rsidTr="009412BB">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41D498A0" w14:textId="77777777" w:rsidR="009412BB" w:rsidRPr="00F03D24" w:rsidRDefault="009412BB" w:rsidP="0000129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9.</w:t>
            </w:r>
          </w:p>
        </w:tc>
        <w:tc>
          <w:tcPr>
            <w:tcW w:w="2693" w:type="dxa"/>
            <w:tcBorders>
              <w:top w:val="single" w:sz="4" w:space="0" w:color="auto"/>
              <w:left w:val="single" w:sz="4" w:space="0" w:color="auto"/>
              <w:bottom w:val="single" w:sz="4" w:space="0" w:color="auto"/>
              <w:right w:val="single" w:sz="4" w:space="0" w:color="auto"/>
            </w:tcBorders>
          </w:tcPr>
          <w:p w14:paraId="13F00C44"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268" w:type="dxa"/>
            <w:tcBorders>
              <w:top w:val="single" w:sz="4" w:space="0" w:color="auto"/>
              <w:left w:val="single" w:sz="4" w:space="0" w:color="auto"/>
              <w:bottom w:val="single" w:sz="4" w:space="0" w:color="auto"/>
              <w:right w:val="single" w:sz="4" w:space="0" w:color="auto"/>
            </w:tcBorders>
          </w:tcPr>
          <w:p w14:paraId="7B1353E2"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127" w:type="dxa"/>
            <w:tcBorders>
              <w:top w:val="single" w:sz="4" w:space="0" w:color="auto"/>
              <w:left w:val="single" w:sz="4" w:space="0" w:color="auto"/>
              <w:bottom w:val="single" w:sz="4" w:space="0" w:color="auto"/>
              <w:right w:val="single" w:sz="4" w:space="0" w:color="auto"/>
            </w:tcBorders>
          </w:tcPr>
          <w:p w14:paraId="03396989"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1701" w:type="dxa"/>
            <w:tcBorders>
              <w:top w:val="single" w:sz="4" w:space="0" w:color="auto"/>
              <w:left w:val="single" w:sz="4" w:space="0" w:color="auto"/>
              <w:bottom w:val="single" w:sz="4" w:space="0" w:color="auto"/>
              <w:right w:val="single" w:sz="4" w:space="0" w:color="auto"/>
            </w:tcBorders>
          </w:tcPr>
          <w:p w14:paraId="2F85F45F" w14:textId="1CF52281"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r>
      <w:tr w:rsidR="009412BB" w:rsidRPr="00F03D24" w14:paraId="3DD38CDD" w14:textId="77777777" w:rsidTr="009412BB">
        <w:trPr>
          <w:trHeight w:val="780"/>
        </w:trPr>
        <w:tc>
          <w:tcPr>
            <w:tcW w:w="706" w:type="dxa"/>
            <w:tcBorders>
              <w:top w:val="single" w:sz="4" w:space="0" w:color="auto"/>
              <w:left w:val="single" w:sz="4" w:space="0" w:color="auto"/>
              <w:bottom w:val="single" w:sz="4" w:space="0" w:color="auto"/>
              <w:right w:val="single" w:sz="4" w:space="0" w:color="auto"/>
            </w:tcBorders>
            <w:vAlign w:val="center"/>
          </w:tcPr>
          <w:p w14:paraId="3904B1B3" w14:textId="77777777" w:rsidR="009412BB" w:rsidRPr="00F03D24" w:rsidRDefault="009412BB" w:rsidP="0000129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10.</w:t>
            </w:r>
          </w:p>
        </w:tc>
        <w:tc>
          <w:tcPr>
            <w:tcW w:w="2693" w:type="dxa"/>
            <w:tcBorders>
              <w:top w:val="single" w:sz="4" w:space="0" w:color="auto"/>
              <w:left w:val="single" w:sz="4" w:space="0" w:color="auto"/>
              <w:bottom w:val="single" w:sz="4" w:space="0" w:color="auto"/>
              <w:right w:val="single" w:sz="4" w:space="0" w:color="auto"/>
            </w:tcBorders>
          </w:tcPr>
          <w:p w14:paraId="0421E231"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268" w:type="dxa"/>
            <w:tcBorders>
              <w:top w:val="single" w:sz="4" w:space="0" w:color="auto"/>
              <w:left w:val="single" w:sz="4" w:space="0" w:color="auto"/>
              <w:bottom w:val="single" w:sz="4" w:space="0" w:color="auto"/>
              <w:right w:val="single" w:sz="4" w:space="0" w:color="auto"/>
            </w:tcBorders>
          </w:tcPr>
          <w:p w14:paraId="22EF3430"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2127" w:type="dxa"/>
            <w:tcBorders>
              <w:top w:val="single" w:sz="4" w:space="0" w:color="auto"/>
              <w:left w:val="single" w:sz="4" w:space="0" w:color="auto"/>
              <w:bottom w:val="single" w:sz="4" w:space="0" w:color="auto"/>
              <w:right w:val="single" w:sz="4" w:space="0" w:color="auto"/>
            </w:tcBorders>
          </w:tcPr>
          <w:p w14:paraId="27CDB3B1" w14:textId="77777777"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c>
          <w:tcPr>
            <w:tcW w:w="1701" w:type="dxa"/>
            <w:tcBorders>
              <w:top w:val="single" w:sz="4" w:space="0" w:color="auto"/>
              <w:left w:val="single" w:sz="4" w:space="0" w:color="auto"/>
              <w:bottom w:val="single" w:sz="4" w:space="0" w:color="auto"/>
              <w:right w:val="single" w:sz="4" w:space="0" w:color="auto"/>
            </w:tcBorders>
          </w:tcPr>
          <w:p w14:paraId="4DB1ECBA" w14:textId="4C9268DD" w:rsidR="009412BB" w:rsidRPr="00F03D24" w:rsidRDefault="009412BB" w:rsidP="0000129A">
            <w:pPr>
              <w:keepNext/>
              <w:keepLines/>
              <w:tabs>
                <w:tab w:val="left" w:pos="567"/>
                <w:tab w:val="num" w:pos="851"/>
                <w:tab w:val="left" w:pos="993"/>
              </w:tabs>
              <w:spacing w:after="0" w:line="240" w:lineRule="auto"/>
              <w:rPr>
                <w:rFonts w:ascii="Tahoma" w:eastAsia="Times New Roman" w:hAnsi="Tahoma" w:cs="Tahoma"/>
                <w:lang w:eastAsia="sl-SI"/>
              </w:rPr>
            </w:pPr>
          </w:p>
        </w:tc>
      </w:tr>
    </w:tbl>
    <w:p w14:paraId="77CFC656" w14:textId="77777777" w:rsidR="008C7B4E" w:rsidRPr="00F03D24" w:rsidRDefault="008C7B4E" w:rsidP="0000129A">
      <w:pPr>
        <w:keepNext/>
        <w:keepLines/>
        <w:spacing w:after="0" w:line="240" w:lineRule="auto"/>
        <w:jc w:val="both"/>
        <w:rPr>
          <w:rFonts w:ascii="Tahoma" w:eastAsia="Times New Roman" w:hAnsi="Tahoma" w:cs="Tahoma"/>
          <w:lang w:eastAsia="sl-SI"/>
        </w:rPr>
      </w:pPr>
    </w:p>
    <w:p w14:paraId="78F8B917" w14:textId="77777777" w:rsidR="008C7B4E" w:rsidRPr="00C62C0D" w:rsidRDefault="008C7B4E" w:rsidP="0000129A">
      <w:pPr>
        <w:keepNext/>
        <w:keepLines/>
        <w:spacing w:after="0" w:line="240" w:lineRule="auto"/>
        <w:jc w:val="both"/>
        <w:rPr>
          <w:rFonts w:ascii="Tahoma" w:eastAsia="Times New Roman" w:hAnsi="Tahoma" w:cs="Tahoma"/>
          <w:sz w:val="18"/>
          <w:lang w:eastAsia="sl-SI"/>
        </w:rPr>
      </w:pPr>
      <w:r w:rsidRPr="00C62C0D">
        <w:rPr>
          <w:rFonts w:ascii="Tahoma" w:eastAsia="Times New Roman" w:hAnsi="Tahoma" w:cs="Tahoma"/>
          <w:b/>
          <w:sz w:val="18"/>
          <w:lang w:eastAsia="sl-SI"/>
        </w:rPr>
        <w:t xml:space="preserve">OPOMBA: </w:t>
      </w:r>
      <w:r w:rsidRPr="00C62C0D">
        <w:rPr>
          <w:rFonts w:ascii="Tahoma" w:eastAsia="Times New Roman" w:hAnsi="Tahoma" w:cs="Tahoma"/>
          <w:sz w:val="18"/>
          <w:lang w:eastAsia="sl-SI"/>
        </w:rPr>
        <w:t>Obrazec po potrebi tudi kopirate.</w:t>
      </w:r>
    </w:p>
    <w:p w14:paraId="78E19E43" w14:textId="77777777" w:rsidR="008C7B4E" w:rsidRPr="00F03D24" w:rsidRDefault="008C7B4E" w:rsidP="0000129A">
      <w:pPr>
        <w:keepNext/>
        <w:keepLines/>
        <w:spacing w:after="0" w:line="240" w:lineRule="auto"/>
        <w:jc w:val="both"/>
        <w:rPr>
          <w:rFonts w:ascii="Tahoma" w:eastAsia="Times New Roman" w:hAnsi="Tahoma" w:cs="Tahoma"/>
          <w:lang w:eastAsia="sl-SI"/>
        </w:rPr>
      </w:pPr>
    </w:p>
    <w:p w14:paraId="02817ABD" w14:textId="77777777" w:rsidR="008C7B4E" w:rsidRPr="00F03D24" w:rsidRDefault="008C7B4E" w:rsidP="0000129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C7B4E" w:rsidRPr="00F03D24" w14:paraId="2B5A4FDD" w14:textId="77777777" w:rsidTr="008C7B4E">
        <w:trPr>
          <w:trHeight w:val="235"/>
        </w:trPr>
        <w:tc>
          <w:tcPr>
            <w:tcW w:w="3402" w:type="dxa"/>
            <w:tcBorders>
              <w:bottom w:val="single" w:sz="4" w:space="0" w:color="auto"/>
            </w:tcBorders>
          </w:tcPr>
          <w:p w14:paraId="3C4E44A8" w14:textId="77777777" w:rsidR="008C7B4E" w:rsidRPr="00F03D24" w:rsidRDefault="008C7B4E" w:rsidP="0000129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1ACAA04" w14:textId="77777777" w:rsidR="008C7B4E" w:rsidRPr="00F03D24" w:rsidRDefault="008C7B4E" w:rsidP="0000129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780322C8" w14:textId="77777777" w:rsidR="008C7B4E" w:rsidRPr="00F03D24" w:rsidRDefault="008C7B4E" w:rsidP="000012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8C7B4E" w:rsidRPr="00F03D24" w14:paraId="401321D3" w14:textId="77777777" w:rsidTr="008C7B4E">
        <w:trPr>
          <w:trHeight w:val="235"/>
        </w:trPr>
        <w:tc>
          <w:tcPr>
            <w:tcW w:w="3402" w:type="dxa"/>
            <w:tcBorders>
              <w:top w:val="single" w:sz="4" w:space="0" w:color="auto"/>
            </w:tcBorders>
          </w:tcPr>
          <w:p w14:paraId="42B698D8" w14:textId="77777777" w:rsidR="008C7B4E" w:rsidRPr="00F03D24" w:rsidRDefault="008C7B4E" w:rsidP="0000129A">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(kraj, datum)</w:t>
            </w:r>
          </w:p>
        </w:tc>
        <w:tc>
          <w:tcPr>
            <w:tcW w:w="2268" w:type="dxa"/>
          </w:tcPr>
          <w:p w14:paraId="72125BDA" w14:textId="77777777" w:rsidR="008C7B4E" w:rsidRPr="00F03D24" w:rsidRDefault="008C7B4E" w:rsidP="0000129A">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žig</w:t>
            </w:r>
          </w:p>
        </w:tc>
        <w:tc>
          <w:tcPr>
            <w:tcW w:w="3686" w:type="dxa"/>
            <w:tcBorders>
              <w:top w:val="single" w:sz="4" w:space="0" w:color="auto"/>
            </w:tcBorders>
          </w:tcPr>
          <w:p w14:paraId="455A9BAD" w14:textId="77777777" w:rsidR="008C7B4E" w:rsidRPr="00F03D24" w:rsidRDefault="008C7B4E" w:rsidP="0000129A">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 xml:space="preserve">(ime in priimek ter podpis odgovorne osebe </w:t>
            </w:r>
            <w:r>
              <w:rPr>
                <w:rFonts w:ascii="Tahoma" w:eastAsia="Times New Roman" w:hAnsi="Tahoma" w:cs="Tahoma"/>
                <w:snapToGrid w:val="0"/>
                <w:color w:val="000000"/>
                <w:sz w:val="20"/>
                <w:lang w:eastAsia="sl-SI"/>
              </w:rPr>
              <w:t>gospodarskega subjekta</w:t>
            </w:r>
            <w:r w:rsidRPr="00F03D24">
              <w:rPr>
                <w:rFonts w:ascii="Tahoma" w:eastAsia="Times New Roman" w:hAnsi="Tahoma" w:cs="Tahoma"/>
                <w:snapToGrid w:val="0"/>
                <w:color w:val="000000"/>
                <w:sz w:val="20"/>
                <w:lang w:eastAsia="sl-SI"/>
              </w:rPr>
              <w:t>)</w:t>
            </w:r>
          </w:p>
        </w:tc>
      </w:tr>
    </w:tbl>
    <w:p w14:paraId="39057DA9" w14:textId="77777777" w:rsidR="00950873" w:rsidRDefault="00950873" w:rsidP="0000129A">
      <w:pPr>
        <w:keepNext/>
        <w:keepLines/>
        <w:spacing w:after="0" w:line="240" w:lineRule="auto"/>
      </w:pPr>
    </w:p>
    <w:p w14:paraId="22B2865A" w14:textId="77777777" w:rsidR="008C7B4E" w:rsidRDefault="008C7B4E" w:rsidP="0000129A">
      <w:pPr>
        <w:keepNext/>
        <w:keepLines/>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50873" w:rsidRPr="00712BC8" w14:paraId="714A9FC8" w14:textId="77777777" w:rsidTr="00AA03F5">
        <w:tc>
          <w:tcPr>
            <w:tcW w:w="7867" w:type="dxa"/>
            <w:tcBorders>
              <w:top w:val="single" w:sz="4" w:space="0" w:color="auto"/>
              <w:bottom w:val="single" w:sz="4" w:space="0" w:color="auto"/>
            </w:tcBorders>
          </w:tcPr>
          <w:p w14:paraId="35D8E8E3" w14:textId="77777777" w:rsidR="00950873" w:rsidRPr="00712BC8" w:rsidRDefault="00950873" w:rsidP="0000129A">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PONUDNIKA- 1. sklop</w:t>
            </w:r>
          </w:p>
        </w:tc>
        <w:tc>
          <w:tcPr>
            <w:tcW w:w="1559" w:type="dxa"/>
            <w:tcBorders>
              <w:top w:val="single" w:sz="4" w:space="0" w:color="auto"/>
              <w:bottom w:val="single" w:sz="4" w:space="0" w:color="auto"/>
            </w:tcBorders>
          </w:tcPr>
          <w:p w14:paraId="5D6B1D29" w14:textId="77777777" w:rsidR="00950873" w:rsidRPr="00712BC8" w:rsidRDefault="00950873" w:rsidP="0000129A">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sidR="008C7B4E">
              <w:rPr>
                <w:rFonts w:ascii="Tahoma" w:hAnsi="Tahoma" w:cs="Tahoma"/>
                <w:b/>
                <w:i/>
              </w:rPr>
              <w:t>5</w:t>
            </w:r>
            <w:r>
              <w:rPr>
                <w:rFonts w:ascii="Tahoma" w:hAnsi="Tahoma" w:cs="Tahoma"/>
                <w:b/>
                <w:i/>
              </w:rPr>
              <w:t>/1</w:t>
            </w:r>
          </w:p>
        </w:tc>
      </w:tr>
    </w:tbl>
    <w:p w14:paraId="56E0BF74" w14:textId="77777777" w:rsidR="00950873" w:rsidRPr="008C7B4E" w:rsidRDefault="00950873" w:rsidP="0000129A">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071DB277" w14:textId="676FEDBA" w:rsidR="00950873" w:rsidRPr="008C7B4E" w:rsidRDefault="00FC55E2" w:rsidP="0000129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ENLJ-VOD</w:t>
      </w:r>
      <w:r w:rsidR="009C3768">
        <w:rPr>
          <w:rFonts w:ascii="Tahoma" w:eastAsia="Times New Roman" w:hAnsi="Tahoma" w:cs="Tahoma"/>
          <w:b/>
          <w:noProof/>
          <w:lang w:eastAsia="sl-SI"/>
        </w:rPr>
        <w:t>-VPD-30/25</w:t>
      </w:r>
      <w:r w:rsidR="00950873" w:rsidRPr="008C7B4E">
        <w:rPr>
          <w:rFonts w:ascii="Tahoma" w:eastAsia="Times New Roman" w:hAnsi="Tahoma" w:cs="Tahoma"/>
          <w:b/>
          <w:noProof/>
          <w:lang w:eastAsia="sl-SI"/>
        </w:rPr>
        <w:t xml:space="preserve"> – Dobava </w:t>
      </w:r>
      <w:r w:rsidR="007D2D6E">
        <w:rPr>
          <w:rFonts w:ascii="Tahoma" w:eastAsia="Times New Roman" w:hAnsi="Tahoma" w:cs="Tahoma"/>
          <w:b/>
          <w:noProof/>
          <w:lang w:eastAsia="sl-SI"/>
        </w:rPr>
        <w:t>osebne varovalne opreme</w:t>
      </w:r>
      <w:r w:rsidR="00950873" w:rsidRPr="008C7B4E">
        <w:rPr>
          <w:rFonts w:ascii="Tahoma" w:eastAsia="Times New Roman" w:hAnsi="Tahoma" w:cs="Tahoma"/>
          <w:b/>
          <w:lang w:eastAsia="sl-SI"/>
        </w:rPr>
        <w:t xml:space="preserve"> za</w:t>
      </w:r>
    </w:p>
    <w:p w14:paraId="1954333C" w14:textId="3C2401DE" w:rsidR="00950873" w:rsidRPr="008C7B4E" w:rsidRDefault="00C62C0D" w:rsidP="00C62C0D">
      <w:pPr>
        <w:keepNext/>
        <w:keepLines/>
        <w:spacing w:after="0" w:line="240" w:lineRule="auto"/>
        <w:ind w:left="360" w:right="424"/>
        <w:jc w:val="center"/>
        <w:rPr>
          <w:rFonts w:ascii="Tahoma" w:eastAsia="Times New Roman" w:hAnsi="Tahoma" w:cs="Tahoma"/>
          <w:b/>
          <w:lang w:eastAsia="sl-SI"/>
        </w:rPr>
      </w:pPr>
      <w:r>
        <w:rPr>
          <w:rFonts w:ascii="Tahoma" w:eastAsia="Times New Roman" w:hAnsi="Tahoma" w:cs="Tahoma"/>
          <w:b/>
          <w:lang w:eastAsia="sl-SI"/>
        </w:rPr>
        <w:t>1. S</w:t>
      </w:r>
      <w:r w:rsidR="00950873" w:rsidRPr="008C7B4E">
        <w:rPr>
          <w:rFonts w:ascii="Tahoma" w:eastAsia="Times New Roman" w:hAnsi="Tahoma" w:cs="Tahoma"/>
          <w:b/>
          <w:lang w:eastAsia="sl-SI"/>
        </w:rPr>
        <w:t xml:space="preserve">klop: </w:t>
      </w:r>
      <w:r w:rsidR="006D58EB">
        <w:rPr>
          <w:rFonts w:ascii="Tahoma" w:eastAsia="Times New Roman" w:hAnsi="Tahoma" w:cs="Tahoma"/>
          <w:b/>
          <w:lang w:eastAsia="sl-SI"/>
        </w:rPr>
        <w:t>Čevlji s kapico</w:t>
      </w:r>
    </w:p>
    <w:p w14:paraId="4E3E3A85" w14:textId="77777777" w:rsidR="00950873" w:rsidRPr="00712BC8" w:rsidRDefault="00950873" w:rsidP="0000129A">
      <w:pPr>
        <w:keepNext/>
        <w:keepLines/>
        <w:spacing w:after="0" w:line="240" w:lineRule="auto"/>
        <w:jc w:val="both"/>
        <w:rPr>
          <w:rFonts w:ascii="Tahoma" w:eastAsia="Times New Roman" w:hAnsi="Tahoma" w:cs="Tahoma"/>
          <w:b/>
          <w:lang w:eastAsia="sl-SI"/>
        </w:rPr>
      </w:pPr>
    </w:p>
    <w:p w14:paraId="4457E339" w14:textId="77777777" w:rsidR="00950873" w:rsidRPr="00097B84" w:rsidRDefault="00950873" w:rsidP="0000129A">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7AB4D28D" w14:textId="77777777" w:rsidR="00950873" w:rsidRPr="00E94A83" w:rsidRDefault="00950873" w:rsidP="0000129A">
      <w:pPr>
        <w:keepNext/>
        <w:keepLines/>
        <w:spacing w:after="0" w:line="240" w:lineRule="auto"/>
        <w:jc w:val="both"/>
        <w:rPr>
          <w:rFonts w:ascii="Tahoma" w:eastAsia="Times New Roman" w:hAnsi="Tahoma" w:cs="Tahoma"/>
          <w:b/>
          <w:lang w:eastAsia="sl-SI"/>
        </w:rPr>
      </w:pPr>
    </w:p>
    <w:p w14:paraId="05FE6B0E" w14:textId="744EB069" w:rsidR="008C7B4E" w:rsidRPr="00B60D1D" w:rsidRDefault="008C7B4E" w:rsidP="0000129A">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sidR="006D58EB">
        <w:rPr>
          <w:rFonts w:ascii="Tahoma" w:eastAsia="Times New Roman" w:hAnsi="Tahoma" w:cs="Tahoma"/>
          <w:sz w:val="20"/>
          <w:szCs w:val="20"/>
          <w:lang w:eastAsia="sl-SI"/>
        </w:rPr>
        <w:t xml:space="preserve">osebne varovalne opreme; </w:t>
      </w:r>
      <w:r w:rsidR="006D58EB" w:rsidRPr="00C62C0D">
        <w:rPr>
          <w:rFonts w:ascii="Tahoma" w:eastAsia="Times New Roman" w:hAnsi="Tahoma" w:cs="Tahoma"/>
          <w:b/>
          <w:sz w:val="20"/>
          <w:szCs w:val="20"/>
          <w:u w:val="single"/>
          <w:lang w:eastAsia="sl-SI"/>
        </w:rPr>
        <w:t>čevlji s kapico</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0C5DA712" w14:textId="77777777" w:rsidR="008C7B4E" w:rsidRPr="00DC0B3F" w:rsidRDefault="008C7B4E" w:rsidP="0000129A">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8C7B4E" w:rsidRPr="00637345" w14:paraId="1524B4FF" w14:textId="77777777" w:rsidTr="008C7B4E">
        <w:trPr>
          <w:trHeight w:val="310"/>
        </w:trPr>
        <w:tc>
          <w:tcPr>
            <w:tcW w:w="3544" w:type="dxa"/>
            <w:vAlign w:val="center"/>
          </w:tcPr>
          <w:p w14:paraId="7FDF0CBE" w14:textId="77777777" w:rsidR="008C7B4E" w:rsidRPr="00637345" w:rsidRDefault="008C7B4E" w:rsidP="0000129A">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2AF8BF80" w14:textId="77777777" w:rsidR="008C7B4E" w:rsidRPr="00637345" w:rsidRDefault="008C7B4E" w:rsidP="0000129A">
            <w:pPr>
              <w:keepNext/>
              <w:keepLines/>
              <w:widowControl w:val="0"/>
              <w:spacing w:after="0" w:line="240" w:lineRule="auto"/>
              <w:rPr>
                <w:rFonts w:ascii="Tahoma" w:eastAsia="Times New Roman" w:hAnsi="Tahoma" w:cs="Tahoma"/>
                <w:b/>
                <w:sz w:val="18"/>
                <w:lang w:eastAsia="sl-SI"/>
              </w:rPr>
            </w:pPr>
          </w:p>
          <w:p w14:paraId="23D74953" w14:textId="77777777" w:rsidR="008C7B4E" w:rsidRPr="00637345" w:rsidRDefault="008C7B4E" w:rsidP="0000129A">
            <w:pPr>
              <w:keepNext/>
              <w:keepLines/>
              <w:widowControl w:val="0"/>
              <w:spacing w:after="0" w:line="240" w:lineRule="auto"/>
              <w:rPr>
                <w:rFonts w:ascii="Tahoma" w:eastAsia="Times New Roman" w:hAnsi="Tahoma" w:cs="Tahoma"/>
                <w:b/>
                <w:sz w:val="18"/>
                <w:lang w:eastAsia="sl-SI"/>
              </w:rPr>
            </w:pPr>
          </w:p>
        </w:tc>
      </w:tr>
      <w:tr w:rsidR="008C7B4E" w:rsidRPr="00637345" w14:paraId="65659106" w14:textId="77777777" w:rsidTr="008C7B4E">
        <w:trPr>
          <w:trHeight w:val="375"/>
        </w:trPr>
        <w:tc>
          <w:tcPr>
            <w:tcW w:w="3544" w:type="dxa"/>
            <w:vAlign w:val="center"/>
          </w:tcPr>
          <w:p w14:paraId="3C4044D2"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089D103F" w14:textId="77777777" w:rsidR="008C7B4E" w:rsidRPr="00637345" w:rsidRDefault="008C7B4E" w:rsidP="0000129A">
            <w:pPr>
              <w:keepNext/>
              <w:keepLines/>
              <w:widowControl w:val="0"/>
              <w:spacing w:after="0" w:line="240" w:lineRule="auto"/>
              <w:rPr>
                <w:rFonts w:ascii="Tahoma" w:eastAsia="Times New Roman" w:hAnsi="Tahoma" w:cs="Tahoma"/>
                <w:b/>
                <w:sz w:val="18"/>
                <w:lang w:eastAsia="sl-SI"/>
              </w:rPr>
            </w:pPr>
          </w:p>
          <w:p w14:paraId="0C850034" w14:textId="77777777" w:rsidR="008C7B4E" w:rsidRPr="00637345" w:rsidRDefault="008C7B4E" w:rsidP="0000129A">
            <w:pPr>
              <w:keepNext/>
              <w:keepLines/>
              <w:widowControl w:val="0"/>
              <w:spacing w:after="0" w:line="240" w:lineRule="auto"/>
              <w:rPr>
                <w:rFonts w:ascii="Tahoma" w:eastAsia="Times New Roman" w:hAnsi="Tahoma" w:cs="Tahoma"/>
                <w:b/>
                <w:sz w:val="18"/>
                <w:lang w:eastAsia="sl-SI"/>
              </w:rPr>
            </w:pPr>
          </w:p>
        </w:tc>
      </w:tr>
      <w:tr w:rsidR="008C7B4E" w:rsidRPr="00637345" w14:paraId="609625EC" w14:textId="77777777" w:rsidTr="008C7B4E">
        <w:trPr>
          <w:trHeight w:val="461"/>
        </w:trPr>
        <w:tc>
          <w:tcPr>
            <w:tcW w:w="3544" w:type="dxa"/>
            <w:vAlign w:val="center"/>
          </w:tcPr>
          <w:p w14:paraId="04796D9F"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416F2974"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p>
        </w:tc>
      </w:tr>
      <w:tr w:rsidR="008C7B4E" w:rsidRPr="00637345" w14:paraId="4F6DA5F6" w14:textId="77777777" w:rsidTr="008C7B4E">
        <w:trPr>
          <w:trHeight w:val="461"/>
        </w:trPr>
        <w:tc>
          <w:tcPr>
            <w:tcW w:w="3544" w:type="dxa"/>
            <w:vAlign w:val="center"/>
          </w:tcPr>
          <w:p w14:paraId="7B39C651"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727A0DBB"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p>
        </w:tc>
      </w:tr>
      <w:tr w:rsidR="008C7B4E" w:rsidRPr="00637345" w14:paraId="689B750B" w14:textId="77777777" w:rsidTr="008C7B4E">
        <w:trPr>
          <w:trHeight w:val="601"/>
        </w:trPr>
        <w:tc>
          <w:tcPr>
            <w:tcW w:w="3544" w:type="dxa"/>
            <w:vAlign w:val="center"/>
          </w:tcPr>
          <w:p w14:paraId="3C849EEA"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46D15AF6"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p>
        </w:tc>
      </w:tr>
      <w:tr w:rsidR="008C7B4E" w:rsidRPr="00637345" w14:paraId="073031AD" w14:textId="77777777" w:rsidTr="008C7B4E">
        <w:trPr>
          <w:cantSplit/>
          <w:trHeight w:val="461"/>
        </w:trPr>
        <w:tc>
          <w:tcPr>
            <w:tcW w:w="3544" w:type="dxa"/>
            <w:vAlign w:val="center"/>
          </w:tcPr>
          <w:p w14:paraId="2EE6137E"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4B86A336"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p>
        </w:tc>
      </w:tr>
      <w:tr w:rsidR="008C7B4E" w:rsidRPr="00637345" w14:paraId="4F53E3AE" w14:textId="77777777" w:rsidTr="008C7B4E">
        <w:trPr>
          <w:trHeight w:val="273"/>
        </w:trPr>
        <w:tc>
          <w:tcPr>
            <w:tcW w:w="3544" w:type="dxa"/>
            <w:tcBorders>
              <w:right w:val="single" w:sz="4" w:space="0" w:color="auto"/>
            </w:tcBorders>
            <w:vAlign w:val="center"/>
          </w:tcPr>
          <w:p w14:paraId="5EEE7244"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sidR="00F00969">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7CA29249"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p>
          <w:p w14:paraId="03D2F6D4"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p>
        </w:tc>
      </w:tr>
      <w:tr w:rsidR="008C7B4E" w:rsidRPr="00637345" w14:paraId="0C672E83" w14:textId="77777777" w:rsidTr="008C7B4E">
        <w:trPr>
          <w:trHeight w:val="794"/>
        </w:trPr>
        <w:tc>
          <w:tcPr>
            <w:tcW w:w="3544" w:type="dxa"/>
            <w:tcBorders>
              <w:right w:val="single" w:sz="4" w:space="0" w:color="auto"/>
            </w:tcBorders>
          </w:tcPr>
          <w:p w14:paraId="60525AAF"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526DC88F"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58B3FFBF"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p>
        </w:tc>
      </w:tr>
      <w:tr w:rsidR="008C7B4E" w:rsidRPr="0073261A" w14:paraId="42C88A48" w14:textId="77777777" w:rsidTr="008C7B4E">
        <w:trPr>
          <w:trHeight w:val="542"/>
        </w:trPr>
        <w:tc>
          <w:tcPr>
            <w:tcW w:w="3544" w:type="dxa"/>
            <w:tcBorders>
              <w:right w:val="single" w:sz="4" w:space="0" w:color="auto"/>
            </w:tcBorders>
            <w:vAlign w:val="center"/>
          </w:tcPr>
          <w:p w14:paraId="6D700F2F" w14:textId="77777777" w:rsidR="008C7B4E" w:rsidRPr="0073261A" w:rsidRDefault="00F00969" w:rsidP="0000129A">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008C7B4E" w:rsidRPr="00C12989">
              <w:rPr>
                <w:rFonts w:ascii="Tahoma" w:eastAsia="Times New Roman" w:hAnsi="Tahoma" w:cs="Tahoma"/>
                <w:b/>
                <w:sz w:val="18"/>
                <w:lang w:eastAsia="sl-SI"/>
              </w:rPr>
              <w:t xml:space="preserve"> </w:t>
            </w:r>
            <w:r w:rsidR="008C7B4E" w:rsidRPr="008611DB">
              <w:rPr>
                <w:rFonts w:ascii="Tahoma" w:eastAsia="Times New Roman" w:hAnsi="Tahoma" w:cs="Tahoma"/>
                <w:sz w:val="18"/>
                <w:lang w:eastAsia="sl-SI"/>
              </w:rPr>
              <w:t>[</w:t>
            </w:r>
            <w:r>
              <w:rPr>
                <w:rFonts w:ascii="Tahoma" w:eastAsia="Times New Roman" w:hAnsi="Tahoma" w:cs="Tahoma"/>
                <w:sz w:val="18"/>
                <w:lang w:eastAsia="sl-SI"/>
              </w:rPr>
              <w:t>EUR brez DDV</w:t>
            </w:r>
            <w:r w:rsidR="008C7B4E"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7F0375BB" w14:textId="77777777" w:rsidR="008C7B4E" w:rsidRPr="0073261A" w:rsidRDefault="008C7B4E" w:rsidP="0000129A">
            <w:pPr>
              <w:keepNext/>
              <w:keepLines/>
              <w:widowControl w:val="0"/>
              <w:spacing w:after="0" w:line="240" w:lineRule="auto"/>
              <w:rPr>
                <w:rFonts w:ascii="Tahoma" w:eastAsia="Times New Roman" w:hAnsi="Tahoma" w:cs="Tahoma"/>
                <w:sz w:val="18"/>
                <w:lang w:eastAsia="sl-SI"/>
              </w:rPr>
            </w:pPr>
          </w:p>
        </w:tc>
      </w:tr>
    </w:tbl>
    <w:p w14:paraId="226DD608" w14:textId="77777777" w:rsidR="008C7B4E" w:rsidRPr="00637345" w:rsidRDefault="008C7B4E" w:rsidP="0000129A">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C7B4E" w:rsidRPr="00637345" w14:paraId="187095D9" w14:textId="77777777" w:rsidTr="008C7B4E">
        <w:trPr>
          <w:trHeight w:val="235"/>
        </w:trPr>
        <w:tc>
          <w:tcPr>
            <w:tcW w:w="3402" w:type="dxa"/>
            <w:tcBorders>
              <w:bottom w:val="single" w:sz="4" w:space="0" w:color="auto"/>
            </w:tcBorders>
          </w:tcPr>
          <w:p w14:paraId="6AB8BDA1" w14:textId="77777777" w:rsidR="008C7B4E" w:rsidRPr="00637345" w:rsidRDefault="008C7B4E" w:rsidP="0000129A">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4C4FC9B1" w14:textId="77777777" w:rsidR="008C7B4E" w:rsidRPr="00637345" w:rsidRDefault="008C7B4E" w:rsidP="0000129A">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BF95CF9" w14:textId="77777777" w:rsidR="008C7B4E" w:rsidRPr="00637345" w:rsidRDefault="008C7B4E" w:rsidP="0000129A">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8C7B4E" w:rsidRPr="00637345" w14:paraId="48728A88" w14:textId="77777777" w:rsidTr="008C7B4E">
        <w:trPr>
          <w:trHeight w:val="235"/>
        </w:trPr>
        <w:tc>
          <w:tcPr>
            <w:tcW w:w="3402" w:type="dxa"/>
            <w:tcBorders>
              <w:top w:val="single" w:sz="4" w:space="0" w:color="auto"/>
            </w:tcBorders>
          </w:tcPr>
          <w:p w14:paraId="3231740F" w14:textId="77777777" w:rsidR="008C7B4E" w:rsidRPr="00637345" w:rsidRDefault="008C7B4E" w:rsidP="0000129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2E3E2F34" w14:textId="77777777" w:rsidR="008C7B4E" w:rsidRPr="00637345" w:rsidRDefault="008C7B4E" w:rsidP="0000129A">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22A5A9DF" w14:textId="77777777" w:rsidR="008C7B4E" w:rsidRPr="00637345" w:rsidRDefault="008C7B4E" w:rsidP="0000129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6D3957EC" w14:textId="77777777" w:rsidR="008C7B4E" w:rsidRPr="00637345" w:rsidRDefault="008C7B4E" w:rsidP="0000129A">
      <w:pPr>
        <w:keepNext/>
        <w:keepLines/>
        <w:widowControl w:val="0"/>
        <w:pBdr>
          <w:bottom w:val="single" w:sz="12" w:space="1" w:color="auto"/>
        </w:pBdr>
        <w:spacing w:after="0" w:line="240" w:lineRule="auto"/>
        <w:rPr>
          <w:rFonts w:ascii="Tahoma" w:eastAsia="Times New Roman" w:hAnsi="Tahoma" w:cs="Tahoma"/>
          <w:b/>
          <w:sz w:val="18"/>
          <w:lang w:eastAsia="sl-SI"/>
        </w:rPr>
      </w:pPr>
    </w:p>
    <w:p w14:paraId="4BEEF4BE" w14:textId="77777777" w:rsidR="008C7B4E" w:rsidRPr="00637345" w:rsidRDefault="008C7B4E" w:rsidP="0000129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292FE82E" w14:textId="77777777" w:rsidR="008C7B4E" w:rsidRPr="00637345" w:rsidRDefault="008C7B4E" w:rsidP="0000129A">
      <w:pPr>
        <w:keepNext/>
        <w:keepLines/>
        <w:widowControl w:val="0"/>
        <w:spacing w:after="0" w:line="240" w:lineRule="auto"/>
        <w:jc w:val="both"/>
        <w:rPr>
          <w:rFonts w:ascii="Tahoma" w:eastAsia="Times New Roman" w:hAnsi="Tahoma" w:cs="Tahoma"/>
          <w:sz w:val="18"/>
          <w:lang w:eastAsia="sl-SI"/>
        </w:rPr>
      </w:pPr>
    </w:p>
    <w:p w14:paraId="2DEAE74E" w14:textId="1FD9E085" w:rsidR="008C7B4E" w:rsidRPr="00637345" w:rsidRDefault="008C7B4E" w:rsidP="0000129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sidR="00C13830">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27B876D3" w14:textId="77777777" w:rsidR="008C7B4E" w:rsidRPr="00637345" w:rsidRDefault="008C7B4E" w:rsidP="0000129A">
      <w:pPr>
        <w:keepNext/>
        <w:keepLines/>
        <w:widowControl w:val="0"/>
        <w:spacing w:after="0" w:line="240" w:lineRule="auto"/>
        <w:jc w:val="both"/>
        <w:rPr>
          <w:rFonts w:ascii="Tahoma" w:eastAsia="Times New Roman" w:hAnsi="Tahoma" w:cs="Tahoma"/>
          <w:sz w:val="18"/>
          <w:lang w:eastAsia="sl-SI"/>
        </w:rPr>
      </w:pPr>
    </w:p>
    <w:p w14:paraId="6AB34E2C" w14:textId="77777777" w:rsidR="008C7B4E" w:rsidRPr="00637345" w:rsidRDefault="008C7B4E" w:rsidP="0000129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7BCADFCC"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30F891F1" w14:textId="77777777" w:rsidR="008C7B4E" w:rsidRPr="00637345" w:rsidRDefault="008C7B4E" w:rsidP="0000129A">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4B0395B4"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p>
    <w:p w14:paraId="6392FB59" w14:textId="77777777" w:rsidR="008C7B4E" w:rsidRPr="00637345" w:rsidRDefault="008C7B4E" w:rsidP="000012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8C7B4E" w:rsidRPr="00637345" w14:paraId="2E215BEC" w14:textId="77777777" w:rsidTr="008C7B4E">
        <w:trPr>
          <w:trHeight w:val="235"/>
        </w:trPr>
        <w:tc>
          <w:tcPr>
            <w:tcW w:w="3402" w:type="dxa"/>
            <w:tcBorders>
              <w:bottom w:val="single" w:sz="4" w:space="0" w:color="auto"/>
            </w:tcBorders>
          </w:tcPr>
          <w:p w14:paraId="18C160D2" w14:textId="77777777" w:rsidR="008C7B4E" w:rsidRPr="00637345" w:rsidRDefault="008C7B4E" w:rsidP="0000129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4DAC29CF" w14:textId="77777777" w:rsidR="008C7B4E" w:rsidRPr="00637345" w:rsidRDefault="008C7B4E" w:rsidP="0000129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0CCDC03" w14:textId="77777777" w:rsidR="008C7B4E" w:rsidRPr="00637345" w:rsidRDefault="008C7B4E" w:rsidP="0000129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8C7B4E" w:rsidRPr="00637345" w14:paraId="23846C53" w14:textId="77777777" w:rsidTr="008C7B4E">
        <w:trPr>
          <w:trHeight w:val="235"/>
        </w:trPr>
        <w:tc>
          <w:tcPr>
            <w:tcW w:w="3402" w:type="dxa"/>
            <w:tcBorders>
              <w:top w:val="single" w:sz="4" w:space="0" w:color="auto"/>
            </w:tcBorders>
          </w:tcPr>
          <w:p w14:paraId="50D037BD" w14:textId="77777777" w:rsidR="008C7B4E" w:rsidRPr="00637345" w:rsidRDefault="008C7B4E" w:rsidP="000012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5EF720AE" w14:textId="77777777" w:rsidR="008C7B4E" w:rsidRPr="00637345" w:rsidRDefault="008C7B4E" w:rsidP="000012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49AD96F1" w14:textId="77777777" w:rsidR="008C7B4E" w:rsidRPr="00637345" w:rsidRDefault="008C7B4E" w:rsidP="000012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2A3C7EA6" w14:textId="77777777" w:rsidR="008C7B4E" w:rsidRDefault="008C7B4E" w:rsidP="0000129A">
      <w:pPr>
        <w:keepNext/>
        <w:keepLines/>
        <w:widowControl w:val="0"/>
        <w:spacing w:after="0" w:line="240" w:lineRule="auto"/>
        <w:jc w:val="both"/>
        <w:rPr>
          <w:rFonts w:ascii="Tahoma" w:eastAsia="Times New Roman" w:hAnsi="Tahoma" w:cs="Tahoma"/>
          <w:b/>
          <w:sz w:val="14"/>
          <w:lang w:eastAsia="sl-SI"/>
        </w:rPr>
      </w:pPr>
    </w:p>
    <w:p w14:paraId="6DD37F9E" w14:textId="77777777" w:rsidR="008C7B4E" w:rsidRPr="00637345" w:rsidRDefault="008C7B4E" w:rsidP="0000129A">
      <w:pPr>
        <w:keepNext/>
        <w:keepLines/>
        <w:widowControl w:val="0"/>
        <w:spacing w:after="0" w:line="240" w:lineRule="auto"/>
        <w:jc w:val="both"/>
        <w:rPr>
          <w:rFonts w:ascii="Tahoma" w:eastAsia="Times New Roman" w:hAnsi="Tahoma" w:cs="Tahoma"/>
          <w:b/>
          <w:sz w:val="14"/>
          <w:lang w:eastAsia="sl-SI"/>
        </w:rPr>
      </w:pPr>
    </w:p>
    <w:p w14:paraId="65D3BE04" w14:textId="77777777" w:rsidR="008C7B4E" w:rsidRDefault="008C7B4E" w:rsidP="0000129A">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6CEC3CFB" w14:textId="77777777" w:rsidR="00C62C0D" w:rsidRDefault="008C7B4E" w:rsidP="0000129A">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2DC6A691" w14:textId="77777777" w:rsidTr="00C15739">
        <w:tc>
          <w:tcPr>
            <w:tcW w:w="7867" w:type="dxa"/>
            <w:tcBorders>
              <w:top w:val="single" w:sz="4" w:space="0" w:color="auto"/>
              <w:bottom w:val="single" w:sz="4" w:space="0" w:color="auto"/>
            </w:tcBorders>
          </w:tcPr>
          <w:p w14:paraId="3DEC63D7" w14:textId="27F53F25" w:rsidR="00C62C0D" w:rsidRPr="00712BC8" w:rsidRDefault="00C62C0D" w:rsidP="00C15739">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PONUDNIKA- 2. sklop</w:t>
            </w:r>
          </w:p>
        </w:tc>
        <w:tc>
          <w:tcPr>
            <w:tcW w:w="1559" w:type="dxa"/>
            <w:tcBorders>
              <w:top w:val="single" w:sz="4" w:space="0" w:color="auto"/>
              <w:bottom w:val="single" w:sz="4" w:space="0" w:color="auto"/>
            </w:tcBorders>
          </w:tcPr>
          <w:p w14:paraId="30BF1648" w14:textId="75E24EEC" w:rsidR="00C62C0D" w:rsidRPr="00712BC8" w:rsidRDefault="00C62C0D" w:rsidP="00C15739">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5/2</w:t>
            </w:r>
          </w:p>
        </w:tc>
      </w:tr>
    </w:tbl>
    <w:p w14:paraId="38F0DD6C" w14:textId="77777777" w:rsidR="00C62C0D" w:rsidRPr="008C7B4E" w:rsidRDefault="00C62C0D" w:rsidP="00C62C0D">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0B6B3C6C" w14:textId="335CB39B" w:rsidR="00C62C0D" w:rsidRPr="008C7B4E" w:rsidRDefault="00FC55E2" w:rsidP="00C62C0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ENLJ-VOD</w:t>
      </w:r>
      <w:r w:rsidR="009C3768">
        <w:rPr>
          <w:rFonts w:ascii="Tahoma" w:eastAsia="Times New Roman" w:hAnsi="Tahoma" w:cs="Tahoma"/>
          <w:b/>
          <w:noProof/>
          <w:lang w:eastAsia="sl-SI"/>
        </w:rPr>
        <w:t>-VPD-30/25</w:t>
      </w:r>
      <w:r w:rsidR="00C62C0D" w:rsidRPr="008C7B4E">
        <w:rPr>
          <w:rFonts w:ascii="Tahoma" w:eastAsia="Times New Roman" w:hAnsi="Tahoma" w:cs="Tahoma"/>
          <w:b/>
          <w:noProof/>
          <w:lang w:eastAsia="sl-SI"/>
        </w:rPr>
        <w:t xml:space="preserve"> – Dobava </w:t>
      </w:r>
      <w:r w:rsidR="00C62C0D">
        <w:rPr>
          <w:rFonts w:ascii="Tahoma" w:eastAsia="Times New Roman" w:hAnsi="Tahoma" w:cs="Tahoma"/>
          <w:b/>
          <w:noProof/>
          <w:lang w:eastAsia="sl-SI"/>
        </w:rPr>
        <w:t>osebne varovalne opreme</w:t>
      </w:r>
      <w:r w:rsidR="00C62C0D" w:rsidRPr="008C7B4E">
        <w:rPr>
          <w:rFonts w:ascii="Tahoma" w:eastAsia="Times New Roman" w:hAnsi="Tahoma" w:cs="Tahoma"/>
          <w:b/>
          <w:lang w:eastAsia="sl-SI"/>
        </w:rPr>
        <w:t xml:space="preserve"> za</w:t>
      </w:r>
    </w:p>
    <w:p w14:paraId="2BF9B9F3" w14:textId="549CE0AF" w:rsidR="00C62C0D" w:rsidRPr="008C7B4E" w:rsidRDefault="00C62C0D" w:rsidP="00C62C0D">
      <w:pPr>
        <w:keepNext/>
        <w:keepLines/>
        <w:spacing w:after="0" w:line="240" w:lineRule="auto"/>
        <w:ind w:left="360" w:right="424"/>
        <w:jc w:val="center"/>
        <w:rPr>
          <w:rFonts w:ascii="Tahoma" w:eastAsia="Times New Roman" w:hAnsi="Tahoma" w:cs="Tahoma"/>
          <w:b/>
          <w:lang w:eastAsia="sl-SI"/>
        </w:rPr>
      </w:pPr>
      <w:r>
        <w:rPr>
          <w:rFonts w:ascii="Tahoma" w:eastAsia="Times New Roman" w:hAnsi="Tahoma" w:cs="Tahoma"/>
          <w:b/>
          <w:lang w:eastAsia="sl-SI"/>
        </w:rPr>
        <w:t>2. S</w:t>
      </w:r>
      <w:r w:rsidRPr="008C7B4E">
        <w:rPr>
          <w:rFonts w:ascii="Tahoma" w:eastAsia="Times New Roman" w:hAnsi="Tahoma" w:cs="Tahoma"/>
          <w:b/>
          <w:lang w:eastAsia="sl-SI"/>
        </w:rPr>
        <w:t xml:space="preserve">klop: </w:t>
      </w:r>
      <w:r>
        <w:rPr>
          <w:rFonts w:ascii="Tahoma" w:eastAsia="Times New Roman" w:hAnsi="Tahoma" w:cs="Tahoma"/>
          <w:b/>
          <w:lang w:eastAsia="sl-SI"/>
        </w:rPr>
        <w:t>Čevlji brez kapice</w:t>
      </w:r>
    </w:p>
    <w:p w14:paraId="265F7A64" w14:textId="77777777" w:rsidR="00C62C0D" w:rsidRPr="00712BC8" w:rsidRDefault="00C62C0D" w:rsidP="00C62C0D">
      <w:pPr>
        <w:keepNext/>
        <w:keepLines/>
        <w:spacing w:after="0" w:line="240" w:lineRule="auto"/>
        <w:jc w:val="both"/>
        <w:rPr>
          <w:rFonts w:ascii="Tahoma" w:eastAsia="Times New Roman" w:hAnsi="Tahoma" w:cs="Tahoma"/>
          <w:b/>
          <w:lang w:eastAsia="sl-SI"/>
        </w:rPr>
      </w:pPr>
    </w:p>
    <w:p w14:paraId="37E7235F" w14:textId="77777777" w:rsidR="00C62C0D" w:rsidRPr="00097B84" w:rsidRDefault="00C62C0D" w:rsidP="00C62C0D">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3944D392" w14:textId="77777777" w:rsidR="00C62C0D" w:rsidRPr="00E94A83" w:rsidRDefault="00C62C0D" w:rsidP="00C62C0D">
      <w:pPr>
        <w:keepNext/>
        <w:keepLines/>
        <w:spacing w:after="0" w:line="240" w:lineRule="auto"/>
        <w:jc w:val="both"/>
        <w:rPr>
          <w:rFonts w:ascii="Tahoma" w:eastAsia="Times New Roman" w:hAnsi="Tahoma" w:cs="Tahoma"/>
          <w:b/>
          <w:lang w:eastAsia="sl-SI"/>
        </w:rPr>
      </w:pPr>
    </w:p>
    <w:p w14:paraId="20755CA3" w14:textId="28C85192" w:rsidR="00C62C0D" w:rsidRPr="00B60D1D" w:rsidRDefault="00C62C0D" w:rsidP="00C62C0D">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sz w:val="20"/>
          <w:szCs w:val="20"/>
          <w:lang w:eastAsia="sl-SI"/>
        </w:rPr>
        <w:t xml:space="preserve">osebne varovalne opreme; </w:t>
      </w:r>
      <w:r w:rsidRPr="00C62C0D">
        <w:rPr>
          <w:rFonts w:ascii="Tahoma" w:eastAsia="Times New Roman" w:hAnsi="Tahoma" w:cs="Tahoma"/>
          <w:b/>
          <w:sz w:val="20"/>
          <w:szCs w:val="20"/>
          <w:u w:val="single"/>
          <w:lang w:eastAsia="sl-SI"/>
        </w:rPr>
        <w:t>čevlji brez kapice</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280B6FF7" w14:textId="77777777" w:rsidR="00C62C0D" w:rsidRPr="00DC0B3F" w:rsidRDefault="00C62C0D" w:rsidP="00C62C0D">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6B1015EF" w14:textId="77777777" w:rsidTr="00C15739">
        <w:trPr>
          <w:trHeight w:val="310"/>
        </w:trPr>
        <w:tc>
          <w:tcPr>
            <w:tcW w:w="3544" w:type="dxa"/>
            <w:vAlign w:val="center"/>
          </w:tcPr>
          <w:p w14:paraId="59D32D6C"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15826825"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p w14:paraId="46E21A19"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tc>
      </w:tr>
      <w:tr w:rsidR="00C62C0D" w:rsidRPr="00637345" w14:paraId="2CF44281" w14:textId="77777777" w:rsidTr="00C15739">
        <w:trPr>
          <w:trHeight w:val="375"/>
        </w:trPr>
        <w:tc>
          <w:tcPr>
            <w:tcW w:w="3544" w:type="dxa"/>
            <w:vAlign w:val="center"/>
          </w:tcPr>
          <w:p w14:paraId="63265E65"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52002A2C"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p w14:paraId="6B5EBFE2"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tc>
      </w:tr>
      <w:tr w:rsidR="00C62C0D" w:rsidRPr="00637345" w14:paraId="284CDF43" w14:textId="77777777" w:rsidTr="00C15739">
        <w:trPr>
          <w:trHeight w:val="461"/>
        </w:trPr>
        <w:tc>
          <w:tcPr>
            <w:tcW w:w="3544" w:type="dxa"/>
            <w:vAlign w:val="center"/>
          </w:tcPr>
          <w:p w14:paraId="31A81D04"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196DE73D"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13F50E3E" w14:textId="77777777" w:rsidTr="00C15739">
        <w:trPr>
          <w:trHeight w:val="461"/>
        </w:trPr>
        <w:tc>
          <w:tcPr>
            <w:tcW w:w="3544" w:type="dxa"/>
            <w:vAlign w:val="center"/>
          </w:tcPr>
          <w:p w14:paraId="281DC77C"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197AB817"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251C352B" w14:textId="77777777" w:rsidTr="00C15739">
        <w:trPr>
          <w:trHeight w:val="601"/>
        </w:trPr>
        <w:tc>
          <w:tcPr>
            <w:tcW w:w="3544" w:type="dxa"/>
            <w:vAlign w:val="center"/>
          </w:tcPr>
          <w:p w14:paraId="3B3029BB"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41BDB02B"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136643E0" w14:textId="77777777" w:rsidTr="00C15739">
        <w:trPr>
          <w:cantSplit/>
          <w:trHeight w:val="461"/>
        </w:trPr>
        <w:tc>
          <w:tcPr>
            <w:tcW w:w="3544" w:type="dxa"/>
            <w:vAlign w:val="center"/>
          </w:tcPr>
          <w:p w14:paraId="46307A67"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4CD49BB5"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1B75BA8C" w14:textId="77777777" w:rsidTr="00C15739">
        <w:trPr>
          <w:trHeight w:val="273"/>
        </w:trPr>
        <w:tc>
          <w:tcPr>
            <w:tcW w:w="3544" w:type="dxa"/>
            <w:tcBorders>
              <w:right w:val="single" w:sz="4" w:space="0" w:color="auto"/>
            </w:tcBorders>
            <w:vAlign w:val="center"/>
          </w:tcPr>
          <w:p w14:paraId="5546A90A"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12CFB51C"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p w14:paraId="4563A9CB"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149A1EC2" w14:textId="77777777" w:rsidTr="00C15739">
        <w:trPr>
          <w:trHeight w:val="794"/>
        </w:trPr>
        <w:tc>
          <w:tcPr>
            <w:tcW w:w="3544" w:type="dxa"/>
            <w:tcBorders>
              <w:right w:val="single" w:sz="4" w:space="0" w:color="auto"/>
            </w:tcBorders>
          </w:tcPr>
          <w:p w14:paraId="0E82529F"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38A8555C"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2CDF7BB8"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73261A" w14:paraId="2F46567C" w14:textId="77777777" w:rsidTr="00C15739">
        <w:trPr>
          <w:trHeight w:val="542"/>
        </w:trPr>
        <w:tc>
          <w:tcPr>
            <w:tcW w:w="3544" w:type="dxa"/>
            <w:tcBorders>
              <w:right w:val="single" w:sz="4" w:space="0" w:color="auto"/>
            </w:tcBorders>
            <w:vAlign w:val="center"/>
          </w:tcPr>
          <w:p w14:paraId="779AB4F1" w14:textId="77777777" w:rsidR="00C62C0D" w:rsidRPr="0073261A" w:rsidRDefault="00C62C0D" w:rsidP="00C15739">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051C71CC" w14:textId="77777777" w:rsidR="00C62C0D" w:rsidRPr="0073261A" w:rsidRDefault="00C62C0D" w:rsidP="00C15739">
            <w:pPr>
              <w:keepNext/>
              <w:keepLines/>
              <w:widowControl w:val="0"/>
              <w:spacing w:after="0" w:line="240" w:lineRule="auto"/>
              <w:rPr>
                <w:rFonts w:ascii="Tahoma" w:eastAsia="Times New Roman" w:hAnsi="Tahoma" w:cs="Tahoma"/>
                <w:sz w:val="18"/>
                <w:lang w:eastAsia="sl-SI"/>
              </w:rPr>
            </w:pPr>
          </w:p>
        </w:tc>
      </w:tr>
    </w:tbl>
    <w:p w14:paraId="38708F71" w14:textId="77777777" w:rsidR="00C62C0D" w:rsidRPr="00637345" w:rsidRDefault="00C62C0D" w:rsidP="00C62C0D">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32D62915" w14:textId="77777777" w:rsidTr="00C15739">
        <w:trPr>
          <w:trHeight w:val="235"/>
        </w:trPr>
        <w:tc>
          <w:tcPr>
            <w:tcW w:w="3402" w:type="dxa"/>
            <w:tcBorders>
              <w:bottom w:val="single" w:sz="4" w:space="0" w:color="auto"/>
            </w:tcBorders>
          </w:tcPr>
          <w:p w14:paraId="513BA4F6"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78345312"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A63D45A" w14:textId="77777777" w:rsidR="00C62C0D" w:rsidRPr="00637345" w:rsidRDefault="00C62C0D" w:rsidP="00C15739">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36B61802" w14:textId="77777777" w:rsidTr="00C15739">
        <w:trPr>
          <w:trHeight w:val="235"/>
        </w:trPr>
        <w:tc>
          <w:tcPr>
            <w:tcW w:w="3402" w:type="dxa"/>
            <w:tcBorders>
              <w:top w:val="single" w:sz="4" w:space="0" w:color="auto"/>
            </w:tcBorders>
          </w:tcPr>
          <w:p w14:paraId="5CF2E0CC"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6CA6C79A"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55444273"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02C3E397" w14:textId="77777777" w:rsidR="00C62C0D" w:rsidRPr="00637345" w:rsidRDefault="00C62C0D" w:rsidP="00C62C0D">
      <w:pPr>
        <w:keepNext/>
        <w:keepLines/>
        <w:widowControl w:val="0"/>
        <w:pBdr>
          <w:bottom w:val="single" w:sz="12" w:space="1" w:color="auto"/>
        </w:pBdr>
        <w:spacing w:after="0" w:line="240" w:lineRule="auto"/>
        <w:rPr>
          <w:rFonts w:ascii="Tahoma" w:eastAsia="Times New Roman" w:hAnsi="Tahoma" w:cs="Tahoma"/>
          <w:b/>
          <w:sz w:val="18"/>
          <w:lang w:eastAsia="sl-SI"/>
        </w:rPr>
      </w:pPr>
    </w:p>
    <w:p w14:paraId="2FFEC9AF"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5C8C1066"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p>
    <w:p w14:paraId="00DDF1DC" w14:textId="77777777" w:rsidR="00C13830" w:rsidRPr="00637345" w:rsidRDefault="00C13830" w:rsidP="00C1383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22F43019"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p>
    <w:p w14:paraId="0CE5FC69"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6E110D00"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1F2CB66F" w14:textId="77777777" w:rsidR="00C62C0D" w:rsidRPr="00637345" w:rsidRDefault="00C62C0D" w:rsidP="00C62C0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115F7680"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p>
    <w:p w14:paraId="1651CC7E"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7C7C1E6B" w14:textId="77777777" w:rsidTr="00C15739">
        <w:trPr>
          <w:trHeight w:val="235"/>
        </w:trPr>
        <w:tc>
          <w:tcPr>
            <w:tcW w:w="3402" w:type="dxa"/>
            <w:tcBorders>
              <w:bottom w:val="single" w:sz="4" w:space="0" w:color="auto"/>
            </w:tcBorders>
          </w:tcPr>
          <w:p w14:paraId="5B1EB5E5"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4434EDE7"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D979D58" w14:textId="77777777" w:rsidR="00C62C0D" w:rsidRPr="00637345" w:rsidRDefault="00C62C0D" w:rsidP="00C15739">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4839C2C7" w14:textId="77777777" w:rsidTr="00C15739">
        <w:trPr>
          <w:trHeight w:val="235"/>
        </w:trPr>
        <w:tc>
          <w:tcPr>
            <w:tcW w:w="3402" w:type="dxa"/>
            <w:tcBorders>
              <w:top w:val="single" w:sz="4" w:space="0" w:color="auto"/>
            </w:tcBorders>
          </w:tcPr>
          <w:p w14:paraId="40A7ECD3"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05354188"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671FC0F1"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6AF23557" w14:textId="77777777" w:rsidR="00C62C0D" w:rsidRDefault="00C62C0D" w:rsidP="00C62C0D">
      <w:pPr>
        <w:keepNext/>
        <w:keepLines/>
        <w:widowControl w:val="0"/>
        <w:spacing w:after="0" w:line="240" w:lineRule="auto"/>
        <w:jc w:val="both"/>
        <w:rPr>
          <w:rFonts w:ascii="Tahoma" w:eastAsia="Times New Roman" w:hAnsi="Tahoma" w:cs="Tahoma"/>
          <w:b/>
          <w:sz w:val="14"/>
          <w:lang w:eastAsia="sl-SI"/>
        </w:rPr>
      </w:pPr>
    </w:p>
    <w:p w14:paraId="68F53DC5" w14:textId="77777777" w:rsidR="00C62C0D" w:rsidRPr="00637345" w:rsidRDefault="00C62C0D" w:rsidP="00C62C0D">
      <w:pPr>
        <w:keepNext/>
        <w:keepLines/>
        <w:widowControl w:val="0"/>
        <w:spacing w:after="0" w:line="240" w:lineRule="auto"/>
        <w:jc w:val="both"/>
        <w:rPr>
          <w:rFonts w:ascii="Tahoma" w:eastAsia="Times New Roman" w:hAnsi="Tahoma" w:cs="Tahoma"/>
          <w:b/>
          <w:sz w:val="14"/>
          <w:lang w:eastAsia="sl-SI"/>
        </w:rPr>
      </w:pPr>
    </w:p>
    <w:p w14:paraId="234F8F73" w14:textId="3EB1EA0B" w:rsidR="00C62C0D" w:rsidRDefault="00C62C0D" w:rsidP="00C62C0D">
      <w:pPr>
        <w:keepNext/>
        <w:keepLines/>
        <w:autoSpaceDE w:val="0"/>
        <w:autoSpaceDN w:val="0"/>
        <w:adjustRightInd w:val="0"/>
        <w:spacing w:after="0" w:line="240" w:lineRule="auto"/>
        <w:rPr>
          <w:rFonts w:ascii="Tahoma" w:eastAsia="Times New Roman" w:hAnsi="Tahoma" w:cs="Tahoma"/>
          <w:sz w:val="16"/>
          <w:lang w:eastAsia="sl-SI"/>
        </w:rPr>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4A6C90AC" w14:textId="77777777" w:rsidR="00C62C0D" w:rsidRDefault="00C62C0D">
      <w:pPr>
        <w:spacing w:after="0" w:line="240" w:lineRule="auto"/>
        <w:rPr>
          <w:rFonts w:ascii="Tahoma" w:eastAsia="Times New Roman" w:hAnsi="Tahoma" w:cs="Tahoma"/>
          <w:sz w:val="16"/>
          <w:lang w:eastAsia="sl-SI"/>
        </w:rPr>
      </w:pPr>
      <w:r>
        <w:rPr>
          <w:rFonts w:ascii="Tahoma" w:eastAsia="Times New Roman" w:hAnsi="Tahoma" w:cs="Tahoma"/>
          <w:sz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01C7324E" w14:textId="77777777" w:rsidTr="00C15739">
        <w:tc>
          <w:tcPr>
            <w:tcW w:w="7867" w:type="dxa"/>
            <w:tcBorders>
              <w:top w:val="single" w:sz="4" w:space="0" w:color="auto"/>
              <w:bottom w:val="single" w:sz="4" w:space="0" w:color="auto"/>
            </w:tcBorders>
          </w:tcPr>
          <w:p w14:paraId="79DFBB22" w14:textId="4CFBEF72" w:rsidR="00C62C0D" w:rsidRPr="00712BC8" w:rsidRDefault="00C62C0D" w:rsidP="00C62C0D">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PONUDNIKA- 3. sklop</w:t>
            </w:r>
          </w:p>
        </w:tc>
        <w:tc>
          <w:tcPr>
            <w:tcW w:w="1559" w:type="dxa"/>
            <w:tcBorders>
              <w:top w:val="single" w:sz="4" w:space="0" w:color="auto"/>
              <w:bottom w:val="single" w:sz="4" w:space="0" w:color="auto"/>
            </w:tcBorders>
          </w:tcPr>
          <w:p w14:paraId="171AFF77" w14:textId="2330A116" w:rsidR="00C62C0D" w:rsidRPr="00712BC8" w:rsidRDefault="00C62C0D" w:rsidP="00C62C0D">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5/3</w:t>
            </w:r>
          </w:p>
        </w:tc>
      </w:tr>
    </w:tbl>
    <w:p w14:paraId="51E1850B" w14:textId="77777777" w:rsidR="00C62C0D" w:rsidRPr="008C7B4E" w:rsidRDefault="00C62C0D" w:rsidP="00C62C0D">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53B9E55E" w14:textId="2291186D" w:rsidR="00C62C0D" w:rsidRPr="008C7B4E" w:rsidRDefault="00FC55E2" w:rsidP="00C62C0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ENLJ-VOD</w:t>
      </w:r>
      <w:r w:rsidR="009C3768">
        <w:rPr>
          <w:rFonts w:ascii="Tahoma" w:eastAsia="Times New Roman" w:hAnsi="Tahoma" w:cs="Tahoma"/>
          <w:b/>
          <w:noProof/>
          <w:lang w:eastAsia="sl-SI"/>
        </w:rPr>
        <w:t>-VPD-30/25</w:t>
      </w:r>
      <w:r w:rsidR="00C62C0D" w:rsidRPr="008C7B4E">
        <w:rPr>
          <w:rFonts w:ascii="Tahoma" w:eastAsia="Times New Roman" w:hAnsi="Tahoma" w:cs="Tahoma"/>
          <w:b/>
          <w:noProof/>
          <w:lang w:eastAsia="sl-SI"/>
        </w:rPr>
        <w:t xml:space="preserve"> – Dobava </w:t>
      </w:r>
      <w:r w:rsidR="00C62C0D">
        <w:rPr>
          <w:rFonts w:ascii="Tahoma" w:eastAsia="Times New Roman" w:hAnsi="Tahoma" w:cs="Tahoma"/>
          <w:b/>
          <w:noProof/>
          <w:lang w:eastAsia="sl-SI"/>
        </w:rPr>
        <w:t>osebne varovalne opreme</w:t>
      </w:r>
      <w:r w:rsidR="00C62C0D" w:rsidRPr="008C7B4E">
        <w:rPr>
          <w:rFonts w:ascii="Tahoma" w:eastAsia="Times New Roman" w:hAnsi="Tahoma" w:cs="Tahoma"/>
          <w:b/>
          <w:lang w:eastAsia="sl-SI"/>
        </w:rPr>
        <w:t xml:space="preserve"> za</w:t>
      </w:r>
    </w:p>
    <w:p w14:paraId="1DA126FC" w14:textId="32A46D25" w:rsidR="00C62C0D" w:rsidRPr="008C7B4E" w:rsidRDefault="00C62C0D" w:rsidP="00C62C0D">
      <w:pPr>
        <w:keepNext/>
        <w:keepLines/>
        <w:spacing w:after="0" w:line="240" w:lineRule="auto"/>
        <w:ind w:left="720" w:right="424"/>
        <w:jc w:val="center"/>
        <w:rPr>
          <w:rFonts w:ascii="Tahoma" w:eastAsia="Times New Roman" w:hAnsi="Tahoma" w:cs="Tahoma"/>
          <w:b/>
          <w:lang w:eastAsia="sl-SI"/>
        </w:rPr>
      </w:pPr>
      <w:r>
        <w:rPr>
          <w:rFonts w:ascii="Tahoma" w:eastAsia="Times New Roman" w:hAnsi="Tahoma" w:cs="Tahoma"/>
          <w:b/>
          <w:lang w:eastAsia="sl-SI"/>
        </w:rPr>
        <w:t xml:space="preserve">3. </w:t>
      </w:r>
      <w:r w:rsidRPr="008C7B4E">
        <w:rPr>
          <w:rFonts w:ascii="Tahoma" w:eastAsia="Times New Roman" w:hAnsi="Tahoma" w:cs="Tahoma"/>
          <w:b/>
          <w:lang w:eastAsia="sl-SI"/>
        </w:rPr>
        <w:t xml:space="preserve">Sklop: </w:t>
      </w:r>
      <w:r>
        <w:rPr>
          <w:rFonts w:ascii="Tahoma" w:eastAsia="Times New Roman" w:hAnsi="Tahoma" w:cs="Tahoma"/>
          <w:b/>
          <w:lang w:eastAsia="sl-SI"/>
        </w:rPr>
        <w:t>Rokavice</w:t>
      </w:r>
    </w:p>
    <w:p w14:paraId="4A61513C" w14:textId="77777777" w:rsidR="00C62C0D" w:rsidRPr="00712BC8" w:rsidRDefault="00C62C0D" w:rsidP="00C62C0D">
      <w:pPr>
        <w:keepNext/>
        <w:keepLines/>
        <w:spacing w:after="0" w:line="240" w:lineRule="auto"/>
        <w:jc w:val="both"/>
        <w:rPr>
          <w:rFonts w:ascii="Tahoma" w:eastAsia="Times New Roman" w:hAnsi="Tahoma" w:cs="Tahoma"/>
          <w:b/>
          <w:lang w:eastAsia="sl-SI"/>
        </w:rPr>
      </w:pPr>
    </w:p>
    <w:p w14:paraId="127653C6" w14:textId="77777777" w:rsidR="00C62C0D" w:rsidRPr="00097B84" w:rsidRDefault="00C62C0D" w:rsidP="00C62C0D">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607898C3" w14:textId="77777777" w:rsidR="00C62C0D" w:rsidRPr="00E94A83" w:rsidRDefault="00C62C0D" w:rsidP="00C62C0D">
      <w:pPr>
        <w:keepNext/>
        <w:keepLines/>
        <w:spacing w:after="0" w:line="240" w:lineRule="auto"/>
        <w:jc w:val="both"/>
        <w:rPr>
          <w:rFonts w:ascii="Tahoma" w:eastAsia="Times New Roman" w:hAnsi="Tahoma" w:cs="Tahoma"/>
          <w:b/>
          <w:lang w:eastAsia="sl-SI"/>
        </w:rPr>
      </w:pPr>
    </w:p>
    <w:p w14:paraId="0D8955C6" w14:textId="5255D462" w:rsidR="00C62C0D" w:rsidRPr="00B60D1D" w:rsidRDefault="00C62C0D" w:rsidP="00C62C0D">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sz w:val="20"/>
          <w:szCs w:val="20"/>
          <w:lang w:eastAsia="sl-SI"/>
        </w:rPr>
        <w:t xml:space="preserve">osebne varovalne opreme; </w:t>
      </w:r>
      <w:r w:rsidRPr="00C62C0D">
        <w:rPr>
          <w:rFonts w:ascii="Tahoma" w:eastAsia="Times New Roman" w:hAnsi="Tahoma" w:cs="Tahoma"/>
          <w:b/>
          <w:sz w:val="20"/>
          <w:szCs w:val="20"/>
          <w:u w:val="single"/>
          <w:lang w:eastAsia="sl-SI"/>
        </w:rPr>
        <w:t>rokavice</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42A8E280" w14:textId="77777777" w:rsidR="00C62C0D" w:rsidRPr="00DC0B3F" w:rsidRDefault="00C62C0D" w:rsidP="00C62C0D">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53CDDCE2" w14:textId="77777777" w:rsidTr="00C15739">
        <w:trPr>
          <w:trHeight w:val="310"/>
        </w:trPr>
        <w:tc>
          <w:tcPr>
            <w:tcW w:w="3544" w:type="dxa"/>
            <w:vAlign w:val="center"/>
          </w:tcPr>
          <w:p w14:paraId="6406275B"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5B20CC9C"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p w14:paraId="145674DC"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tc>
      </w:tr>
      <w:tr w:rsidR="00C62C0D" w:rsidRPr="00637345" w14:paraId="32A41964" w14:textId="77777777" w:rsidTr="00C15739">
        <w:trPr>
          <w:trHeight w:val="375"/>
        </w:trPr>
        <w:tc>
          <w:tcPr>
            <w:tcW w:w="3544" w:type="dxa"/>
            <w:vAlign w:val="center"/>
          </w:tcPr>
          <w:p w14:paraId="1B9FB673"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59272647"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p w14:paraId="4DF45D17"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tc>
      </w:tr>
      <w:tr w:rsidR="00C62C0D" w:rsidRPr="00637345" w14:paraId="0CD840EF" w14:textId="77777777" w:rsidTr="00C15739">
        <w:trPr>
          <w:trHeight w:val="461"/>
        </w:trPr>
        <w:tc>
          <w:tcPr>
            <w:tcW w:w="3544" w:type="dxa"/>
            <w:vAlign w:val="center"/>
          </w:tcPr>
          <w:p w14:paraId="5C6EE998"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26044503"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3695C2C7" w14:textId="77777777" w:rsidTr="00C15739">
        <w:trPr>
          <w:trHeight w:val="461"/>
        </w:trPr>
        <w:tc>
          <w:tcPr>
            <w:tcW w:w="3544" w:type="dxa"/>
            <w:vAlign w:val="center"/>
          </w:tcPr>
          <w:p w14:paraId="5F3FD72E"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2F2EEF0E"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1D8D18B7" w14:textId="77777777" w:rsidTr="00C15739">
        <w:trPr>
          <w:trHeight w:val="601"/>
        </w:trPr>
        <w:tc>
          <w:tcPr>
            <w:tcW w:w="3544" w:type="dxa"/>
            <w:vAlign w:val="center"/>
          </w:tcPr>
          <w:p w14:paraId="2A5E2C34"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79D28D8B"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0C8A39B0" w14:textId="77777777" w:rsidTr="00C15739">
        <w:trPr>
          <w:cantSplit/>
          <w:trHeight w:val="461"/>
        </w:trPr>
        <w:tc>
          <w:tcPr>
            <w:tcW w:w="3544" w:type="dxa"/>
            <w:vAlign w:val="center"/>
          </w:tcPr>
          <w:p w14:paraId="48F9EAD7"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36B30316"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62665618" w14:textId="77777777" w:rsidTr="00C15739">
        <w:trPr>
          <w:trHeight w:val="273"/>
        </w:trPr>
        <w:tc>
          <w:tcPr>
            <w:tcW w:w="3544" w:type="dxa"/>
            <w:tcBorders>
              <w:right w:val="single" w:sz="4" w:space="0" w:color="auto"/>
            </w:tcBorders>
            <w:vAlign w:val="center"/>
          </w:tcPr>
          <w:p w14:paraId="2DD3CE7C"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31A531B5"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p w14:paraId="2970AB3F"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661E0ADF" w14:textId="77777777" w:rsidTr="00C15739">
        <w:trPr>
          <w:trHeight w:val="794"/>
        </w:trPr>
        <w:tc>
          <w:tcPr>
            <w:tcW w:w="3544" w:type="dxa"/>
            <w:tcBorders>
              <w:right w:val="single" w:sz="4" w:space="0" w:color="auto"/>
            </w:tcBorders>
          </w:tcPr>
          <w:p w14:paraId="0B01B821"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5C01828F"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40FA871C"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73261A" w14:paraId="5BEC45CF" w14:textId="77777777" w:rsidTr="00C15739">
        <w:trPr>
          <w:trHeight w:val="542"/>
        </w:trPr>
        <w:tc>
          <w:tcPr>
            <w:tcW w:w="3544" w:type="dxa"/>
            <w:tcBorders>
              <w:right w:val="single" w:sz="4" w:space="0" w:color="auto"/>
            </w:tcBorders>
            <w:vAlign w:val="center"/>
          </w:tcPr>
          <w:p w14:paraId="2993F4B7" w14:textId="77777777" w:rsidR="00C62C0D" w:rsidRPr="0073261A" w:rsidRDefault="00C62C0D" w:rsidP="00C15739">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2C1FD2F2" w14:textId="77777777" w:rsidR="00C62C0D" w:rsidRPr="0073261A" w:rsidRDefault="00C62C0D" w:rsidP="00C15739">
            <w:pPr>
              <w:keepNext/>
              <w:keepLines/>
              <w:widowControl w:val="0"/>
              <w:spacing w:after="0" w:line="240" w:lineRule="auto"/>
              <w:rPr>
                <w:rFonts w:ascii="Tahoma" w:eastAsia="Times New Roman" w:hAnsi="Tahoma" w:cs="Tahoma"/>
                <w:sz w:val="18"/>
                <w:lang w:eastAsia="sl-SI"/>
              </w:rPr>
            </w:pPr>
          </w:p>
        </w:tc>
      </w:tr>
    </w:tbl>
    <w:p w14:paraId="123F035F" w14:textId="77777777" w:rsidR="00C62C0D" w:rsidRPr="00637345" w:rsidRDefault="00C62C0D" w:rsidP="00C62C0D">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7CA35A0F" w14:textId="77777777" w:rsidTr="00C15739">
        <w:trPr>
          <w:trHeight w:val="235"/>
        </w:trPr>
        <w:tc>
          <w:tcPr>
            <w:tcW w:w="3402" w:type="dxa"/>
            <w:tcBorders>
              <w:bottom w:val="single" w:sz="4" w:space="0" w:color="auto"/>
            </w:tcBorders>
          </w:tcPr>
          <w:p w14:paraId="16711FF1"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0CE31E85"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016901D" w14:textId="77777777" w:rsidR="00C62C0D" w:rsidRPr="00637345" w:rsidRDefault="00C62C0D" w:rsidP="00C15739">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7BDDDE6F" w14:textId="77777777" w:rsidTr="00C15739">
        <w:trPr>
          <w:trHeight w:val="235"/>
        </w:trPr>
        <w:tc>
          <w:tcPr>
            <w:tcW w:w="3402" w:type="dxa"/>
            <w:tcBorders>
              <w:top w:val="single" w:sz="4" w:space="0" w:color="auto"/>
            </w:tcBorders>
          </w:tcPr>
          <w:p w14:paraId="21C2F421"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4F1C4EDC"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0C0A2298"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09AB3187" w14:textId="77777777" w:rsidR="00C62C0D" w:rsidRPr="00637345" w:rsidRDefault="00C62C0D" w:rsidP="00C62C0D">
      <w:pPr>
        <w:keepNext/>
        <w:keepLines/>
        <w:widowControl w:val="0"/>
        <w:pBdr>
          <w:bottom w:val="single" w:sz="12" w:space="1" w:color="auto"/>
        </w:pBdr>
        <w:spacing w:after="0" w:line="240" w:lineRule="auto"/>
        <w:rPr>
          <w:rFonts w:ascii="Tahoma" w:eastAsia="Times New Roman" w:hAnsi="Tahoma" w:cs="Tahoma"/>
          <w:b/>
          <w:sz w:val="18"/>
          <w:lang w:eastAsia="sl-SI"/>
        </w:rPr>
      </w:pPr>
    </w:p>
    <w:p w14:paraId="0797BC6C"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63242D6F"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p>
    <w:p w14:paraId="2A3C5D2A" w14:textId="77777777" w:rsidR="00C13830" w:rsidRPr="00637345" w:rsidRDefault="00C13830" w:rsidP="00C1383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78D68FA1"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p>
    <w:p w14:paraId="5A5101B5"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70BB5E15"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5F1549F5" w14:textId="77777777" w:rsidR="00C62C0D" w:rsidRPr="00637345" w:rsidRDefault="00C62C0D" w:rsidP="00C62C0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4EC31F6F"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p>
    <w:p w14:paraId="2E99C097"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6FF341FF" w14:textId="77777777" w:rsidTr="00C15739">
        <w:trPr>
          <w:trHeight w:val="235"/>
        </w:trPr>
        <w:tc>
          <w:tcPr>
            <w:tcW w:w="3402" w:type="dxa"/>
            <w:tcBorders>
              <w:bottom w:val="single" w:sz="4" w:space="0" w:color="auto"/>
            </w:tcBorders>
          </w:tcPr>
          <w:p w14:paraId="5B7E1D79"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103D82C7"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2CEBB46" w14:textId="77777777" w:rsidR="00C62C0D" w:rsidRPr="00637345" w:rsidRDefault="00C62C0D" w:rsidP="00C15739">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3ECCE5E3" w14:textId="77777777" w:rsidTr="00C15739">
        <w:trPr>
          <w:trHeight w:val="235"/>
        </w:trPr>
        <w:tc>
          <w:tcPr>
            <w:tcW w:w="3402" w:type="dxa"/>
            <w:tcBorders>
              <w:top w:val="single" w:sz="4" w:space="0" w:color="auto"/>
            </w:tcBorders>
          </w:tcPr>
          <w:p w14:paraId="6237BE1C"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0F85165C"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7FB78742"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559C197E" w14:textId="77777777" w:rsidR="00C62C0D" w:rsidRDefault="00C62C0D" w:rsidP="00C62C0D">
      <w:pPr>
        <w:keepNext/>
        <w:keepLines/>
        <w:widowControl w:val="0"/>
        <w:spacing w:after="0" w:line="240" w:lineRule="auto"/>
        <w:jc w:val="both"/>
        <w:rPr>
          <w:rFonts w:ascii="Tahoma" w:eastAsia="Times New Roman" w:hAnsi="Tahoma" w:cs="Tahoma"/>
          <w:b/>
          <w:sz w:val="14"/>
          <w:lang w:eastAsia="sl-SI"/>
        </w:rPr>
      </w:pPr>
    </w:p>
    <w:p w14:paraId="608AE36B" w14:textId="77777777" w:rsidR="00C62C0D" w:rsidRPr="00637345" w:rsidRDefault="00C62C0D" w:rsidP="00C62C0D">
      <w:pPr>
        <w:keepNext/>
        <w:keepLines/>
        <w:widowControl w:val="0"/>
        <w:spacing w:after="0" w:line="240" w:lineRule="auto"/>
        <w:jc w:val="both"/>
        <w:rPr>
          <w:rFonts w:ascii="Tahoma" w:eastAsia="Times New Roman" w:hAnsi="Tahoma" w:cs="Tahoma"/>
          <w:b/>
          <w:sz w:val="14"/>
          <w:lang w:eastAsia="sl-SI"/>
        </w:rPr>
      </w:pPr>
    </w:p>
    <w:p w14:paraId="4B43683F" w14:textId="74F8B6B1" w:rsidR="00C62C0D" w:rsidRDefault="00C62C0D" w:rsidP="00C62C0D">
      <w:pPr>
        <w:keepNext/>
        <w:keepLines/>
        <w:autoSpaceDE w:val="0"/>
        <w:autoSpaceDN w:val="0"/>
        <w:adjustRightInd w:val="0"/>
        <w:spacing w:after="0" w:line="240" w:lineRule="auto"/>
        <w:rPr>
          <w:rFonts w:ascii="Tahoma" w:eastAsia="Times New Roman" w:hAnsi="Tahoma" w:cs="Tahoma"/>
          <w:sz w:val="16"/>
          <w:lang w:eastAsia="sl-SI"/>
        </w:rPr>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0485A542" w14:textId="77777777" w:rsidR="00C62C0D" w:rsidRDefault="00C62C0D">
      <w:pPr>
        <w:spacing w:after="0" w:line="240" w:lineRule="auto"/>
        <w:rPr>
          <w:rFonts w:ascii="Tahoma" w:eastAsia="Times New Roman" w:hAnsi="Tahoma" w:cs="Tahoma"/>
          <w:sz w:val="16"/>
          <w:lang w:eastAsia="sl-SI"/>
        </w:rPr>
      </w:pPr>
      <w:r>
        <w:rPr>
          <w:rFonts w:ascii="Tahoma" w:eastAsia="Times New Roman" w:hAnsi="Tahoma" w:cs="Tahoma"/>
          <w:sz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701D5A2E" w14:textId="77777777" w:rsidTr="00C15739">
        <w:tc>
          <w:tcPr>
            <w:tcW w:w="7867" w:type="dxa"/>
            <w:tcBorders>
              <w:top w:val="single" w:sz="4" w:space="0" w:color="auto"/>
              <w:bottom w:val="single" w:sz="4" w:space="0" w:color="auto"/>
            </w:tcBorders>
          </w:tcPr>
          <w:p w14:paraId="58A5BD05" w14:textId="3E5D2F8C" w:rsidR="00C62C0D" w:rsidRPr="00712BC8" w:rsidRDefault="00C62C0D" w:rsidP="00C15739">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PONUDNIKA- 4. sklop</w:t>
            </w:r>
          </w:p>
        </w:tc>
        <w:tc>
          <w:tcPr>
            <w:tcW w:w="1559" w:type="dxa"/>
            <w:tcBorders>
              <w:top w:val="single" w:sz="4" w:space="0" w:color="auto"/>
              <w:bottom w:val="single" w:sz="4" w:space="0" w:color="auto"/>
            </w:tcBorders>
          </w:tcPr>
          <w:p w14:paraId="69515456" w14:textId="59C87762" w:rsidR="00C62C0D" w:rsidRPr="00712BC8" w:rsidRDefault="00C62C0D" w:rsidP="00C15739">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5/4</w:t>
            </w:r>
          </w:p>
        </w:tc>
      </w:tr>
    </w:tbl>
    <w:p w14:paraId="311988FA" w14:textId="77777777" w:rsidR="00C62C0D" w:rsidRPr="008C7B4E" w:rsidRDefault="00C62C0D" w:rsidP="00C62C0D">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3BA8B8CF" w14:textId="73EE0A03" w:rsidR="00C62C0D" w:rsidRPr="008C7B4E" w:rsidRDefault="00FC55E2" w:rsidP="00C62C0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ENLJ-VOD</w:t>
      </w:r>
      <w:r w:rsidR="009C3768">
        <w:rPr>
          <w:rFonts w:ascii="Tahoma" w:eastAsia="Times New Roman" w:hAnsi="Tahoma" w:cs="Tahoma"/>
          <w:b/>
          <w:noProof/>
          <w:lang w:eastAsia="sl-SI"/>
        </w:rPr>
        <w:t>-VPD-30/25</w:t>
      </w:r>
      <w:r w:rsidR="00C62C0D" w:rsidRPr="008C7B4E">
        <w:rPr>
          <w:rFonts w:ascii="Tahoma" w:eastAsia="Times New Roman" w:hAnsi="Tahoma" w:cs="Tahoma"/>
          <w:b/>
          <w:noProof/>
          <w:lang w:eastAsia="sl-SI"/>
        </w:rPr>
        <w:t xml:space="preserve"> – Dobava </w:t>
      </w:r>
      <w:r w:rsidR="00C62C0D">
        <w:rPr>
          <w:rFonts w:ascii="Tahoma" w:eastAsia="Times New Roman" w:hAnsi="Tahoma" w:cs="Tahoma"/>
          <w:b/>
          <w:noProof/>
          <w:lang w:eastAsia="sl-SI"/>
        </w:rPr>
        <w:t>osebne varovalne opreme</w:t>
      </w:r>
      <w:r w:rsidR="00C62C0D" w:rsidRPr="008C7B4E">
        <w:rPr>
          <w:rFonts w:ascii="Tahoma" w:eastAsia="Times New Roman" w:hAnsi="Tahoma" w:cs="Tahoma"/>
          <w:b/>
          <w:lang w:eastAsia="sl-SI"/>
        </w:rPr>
        <w:t xml:space="preserve"> za</w:t>
      </w:r>
    </w:p>
    <w:p w14:paraId="52C6BCCF" w14:textId="1EBE3D7C" w:rsidR="00C62C0D" w:rsidRPr="008C7B4E" w:rsidRDefault="00C62C0D" w:rsidP="00C62C0D">
      <w:pPr>
        <w:keepNext/>
        <w:keepLines/>
        <w:spacing w:after="0" w:line="240" w:lineRule="auto"/>
        <w:ind w:left="720" w:right="424"/>
        <w:jc w:val="center"/>
        <w:rPr>
          <w:rFonts w:ascii="Tahoma" w:eastAsia="Times New Roman" w:hAnsi="Tahoma" w:cs="Tahoma"/>
          <w:b/>
          <w:lang w:eastAsia="sl-SI"/>
        </w:rPr>
      </w:pPr>
      <w:r>
        <w:rPr>
          <w:rFonts w:ascii="Tahoma" w:eastAsia="Times New Roman" w:hAnsi="Tahoma" w:cs="Tahoma"/>
          <w:b/>
          <w:lang w:eastAsia="sl-SI"/>
        </w:rPr>
        <w:t xml:space="preserve">4. </w:t>
      </w:r>
      <w:r w:rsidRPr="008C7B4E">
        <w:rPr>
          <w:rFonts w:ascii="Tahoma" w:eastAsia="Times New Roman" w:hAnsi="Tahoma" w:cs="Tahoma"/>
          <w:b/>
          <w:lang w:eastAsia="sl-SI"/>
        </w:rPr>
        <w:t xml:space="preserve">Sklop: </w:t>
      </w:r>
      <w:r>
        <w:rPr>
          <w:rFonts w:ascii="Tahoma" w:eastAsia="Times New Roman" w:hAnsi="Tahoma" w:cs="Tahoma"/>
          <w:b/>
          <w:lang w:eastAsia="sl-SI"/>
        </w:rPr>
        <w:t>EX oprema</w:t>
      </w:r>
    </w:p>
    <w:p w14:paraId="2D462259" w14:textId="77777777" w:rsidR="00C62C0D" w:rsidRPr="00712BC8" w:rsidRDefault="00C62C0D" w:rsidP="00C62C0D">
      <w:pPr>
        <w:keepNext/>
        <w:keepLines/>
        <w:spacing w:after="0" w:line="240" w:lineRule="auto"/>
        <w:jc w:val="both"/>
        <w:rPr>
          <w:rFonts w:ascii="Tahoma" w:eastAsia="Times New Roman" w:hAnsi="Tahoma" w:cs="Tahoma"/>
          <w:b/>
          <w:lang w:eastAsia="sl-SI"/>
        </w:rPr>
      </w:pPr>
    </w:p>
    <w:p w14:paraId="76A07F4E" w14:textId="77777777" w:rsidR="00C62C0D" w:rsidRPr="00097B84" w:rsidRDefault="00C62C0D" w:rsidP="00C62C0D">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0640BE6A" w14:textId="77777777" w:rsidR="00C62C0D" w:rsidRPr="00E94A83" w:rsidRDefault="00C62C0D" w:rsidP="00C62C0D">
      <w:pPr>
        <w:keepNext/>
        <w:keepLines/>
        <w:spacing w:after="0" w:line="240" w:lineRule="auto"/>
        <w:jc w:val="both"/>
        <w:rPr>
          <w:rFonts w:ascii="Tahoma" w:eastAsia="Times New Roman" w:hAnsi="Tahoma" w:cs="Tahoma"/>
          <w:b/>
          <w:lang w:eastAsia="sl-SI"/>
        </w:rPr>
      </w:pPr>
    </w:p>
    <w:p w14:paraId="7CD58B59" w14:textId="00065DC1" w:rsidR="00C62C0D" w:rsidRPr="00B60D1D" w:rsidRDefault="00C62C0D" w:rsidP="00C62C0D">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sz w:val="20"/>
          <w:szCs w:val="20"/>
          <w:lang w:eastAsia="sl-SI"/>
        </w:rPr>
        <w:t xml:space="preserve">osebne varovalne opreme; </w:t>
      </w:r>
      <w:r w:rsidRPr="00C62C0D">
        <w:rPr>
          <w:rFonts w:ascii="Tahoma" w:eastAsia="Times New Roman" w:hAnsi="Tahoma" w:cs="Tahoma"/>
          <w:b/>
          <w:sz w:val="20"/>
          <w:szCs w:val="20"/>
          <w:u w:val="single"/>
          <w:lang w:eastAsia="sl-SI"/>
        </w:rPr>
        <w:t>EX oprema</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1952A1A7" w14:textId="77777777" w:rsidR="00C62C0D" w:rsidRPr="00DC0B3F" w:rsidRDefault="00C62C0D" w:rsidP="00C62C0D">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06CF3DE4" w14:textId="77777777" w:rsidTr="00C15739">
        <w:trPr>
          <w:trHeight w:val="310"/>
        </w:trPr>
        <w:tc>
          <w:tcPr>
            <w:tcW w:w="3544" w:type="dxa"/>
            <w:vAlign w:val="center"/>
          </w:tcPr>
          <w:p w14:paraId="12105139"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1708AB1C"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p w14:paraId="42991BE0"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tc>
      </w:tr>
      <w:tr w:rsidR="00C62C0D" w:rsidRPr="00637345" w14:paraId="5F182FAE" w14:textId="77777777" w:rsidTr="00C15739">
        <w:trPr>
          <w:trHeight w:val="375"/>
        </w:trPr>
        <w:tc>
          <w:tcPr>
            <w:tcW w:w="3544" w:type="dxa"/>
            <w:vAlign w:val="center"/>
          </w:tcPr>
          <w:p w14:paraId="5785FB50"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4A0721B3"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p w14:paraId="0EA4B09D"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tc>
      </w:tr>
      <w:tr w:rsidR="00C62C0D" w:rsidRPr="00637345" w14:paraId="24670627" w14:textId="77777777" w:rsidTr="00C15739">
        <w:trPr>
          <w:trHeight w:val="461"/>
        </w:trPr>
        <w:tc>
          <w:tcPr>
            <w:tcW w:w="3544" w:type="dxa"/>
            <w:vAlign w:val="center"/>
          </w:tcPr>
          <w:p w14:paraId="3DEA0C57"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56E82F2F"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3E6069B2" w14:textId="77777777" w:rsidTr="00C15739">
        <w:trPr>
          <w:trHeight w:val="461"/>
        </w:trPr>
        <w:tc>
          <w:tcPr>
            <w:tcW w:w="3544" w:type="dxa"/>
            <w:vAlign w:val="center"/>
          </w:tcPr>
          <w:p w14:paraId="1F63C51C"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518D8CD3"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0147FB73" w14:textId="77777777" w:rsidTr="00C15739">
        <w:trPr>
          <w:trHeight w:val="601"/>
        </w:trPr>
        <w:tc>
          <w:tcPr>
            <w:tcW w:w="3544" w:type="dxa"/>
            <w:vAlign w:val="center"/>
          </w:tcPr>
          <w:p w14:paraId="13C3B2D9"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55B0F8DC"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65481FB9" w14:textId="77777777" w:rsidTr="00C15739">
        <w:trPr>
          <w:cantSplit/>
          <w:trHeight w:val="461"/>
        </w:trPr>
        <w:tc>
          <w:tcPr>
            <w:tcW w:w="3544" w:type="dxa"/>
            <w:vAlign w:val="center"/>
          </w:tcPr>
          <w:p w14:paraId="418610FE"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4F46AC2D"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6B0DA8B5" w14:textId="77777777" w:rsidTr="00C15739">
        <w:trPr>
          <w:trHeight w:val="273"/>
        </w:trPr>
        <w:tc>
          <w:tcPr>
            <w:tcW w:w="3544" w:type="dxa"/>
            <w:tcBorders>
              <w:right w:val="single" w:sz="4" w:space="0" w:color="auto"/>
            </w:tcBorders>
            <w:vAlign w:val="center"/>
          </w:tcPr>
          <w:p w14:paraId="1AF5F332"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687F89B9"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p w14:paraId="7FD35FC3"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5F8CED92" w14:textId="77777777" w:rsidTr="00C15739">
        <w:trPr>
          <w:trHeight w:val="794"/>
        </w:trPr>
        <w:tc>
          <w:tcPr>
            <w:tcW w:w="3544" w:type="dxa"/>
            <w:tcBorders>
              <w:right w:val="single" w:sz="4" w:space="0" w:color="auto"/>
            </w:tcBorders>
          </w:tcPr>
          <w:p w14:paraId="060E251D"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67B278AA"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44CBF543"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73261A" w14:paraId="4546BC35" w14:textId="77777777" w:rsidTr="00C15739">
        <w:trPr>
          <w:trHeight w:val="542"/>
        </w:trPr>
        <w:tc>
          <w:tcPr>
            <w:tcW w:w="3544" w:type="dxa"/>
            <w:tcBorders>
              <w:right w:val="single" w:sz="4" w:space="0" w:color="auto"/>
            </w:tcBorders>
            <w:vAlign w:val="center"/>
          </w:tcPr>
          <w:p w14:paraId="3C82D8E6" w14:textId="77777777" w:rsidR="00C62C0D" w:rsidRPr="0073261A" w:rsidRDefault="00C62C0D" w:rsidP="00C15739">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02C7C7C0" w14:textId="77777777" w:rsidR="00C62C0D" w:rsidRPr="0073261A" w:rsidRDefault="00C62C0D" w:rsidP="00C15739">
            <w:pPr>
              <w:keepNext/>
              <w:keepLines/>
              <w:widowControl w:val="0"/>
              <w:spacing w:after="0" w:line="240" w:lineRule="auto"/>
              <w:rPr>
                <w:rFonts w:ascii="Tahoma" w:eastAsia="Times New Roman" w:hAnsi="Tahoma" w:cs="Tahoma"/>
                <w:sz w:val="18"/>
                <w:lang w:eastAsia="sl-SI"/>
              </w:rPr>
            </w:pPr>
          </w:p>
        </w:tc>
      </w:tr>
    </w:tbl>
    <w:p w14:paraId="45AF2495" w14:textId="77777777" w:rsidR="00C62C0D" w:rsidRPr="00637345" w:rsidRDefault="00C62C0D" w:rsidP="00C62C0D">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432C6DF6" w14:textId="77777777" w:rsidTr="00C15739">
        <w:trPr>
          <w:trHeight w:val="235"/>
        </w:trPr>
        <w:tc>
          <w:tcPr>
            <w:tcW w:w="3402" w:type="dxa"/>
            <w:tcBorders>
              <w:bottom w:val="single" w:sz="4" w:space="0" w:color="auto"/>
            </w:tcBorders>
          </w:tcPr>
          <w:p w14:paraId="6B1B451D"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10375356"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3584D000" w14:textId="77777777" w:rsidR="00C62C0D" w:rsidRPr="00637345" w:rsidRDefault="00C62C0D" w:rsidP="00C15739">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111A7D86" w14:textId="77777777" w:rsidTr="00C15739">
        <w:trPr>
          <w:trHeight w:val="235"/>
        </w:trPr>
        <w:tc>
          <w:tcPr>
            <w:tcW w:w="3402" w:type="dxa"/>
            <w:tcBorders>
              <w:top w:val="single" w:sz="4" w:space="0" w:color="auto"/>
            </w:tcBorders>
          </w:tcPr>
          <w:p w14:paraId="1A8347AB"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396121AB"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5E557FF3"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404E34E7" w14:textId="77777777" w:rsidR="00C62C0D" w:rsidRPr="00637345" w:rsidRDefault="00C62C0D" w:rsidP="00C62C0D">
      <w:pPr>
        <w:keepNext/>
        <w:keepLines/>
        <w:widowControl w:val="0"/>
        <w:pBdr>
          <w:bottom w:val="single" w:sz="12" w:space="1" w:color="auto"/>
        </w:pBdr>
        <w:spacing w:after="0" w:line="240" w:lineRule="auto"/>
        <w:rPr>
          <w:rFonts w:ascii="Tahoma" w:eastAsia="Times New Roman" w:hAnsi="Tahoma" w:cs="Tahoma"/>
          <w:b/>
          <w:sz w:val="18"/>
          <w:lang w:eastAsia="sl-SI"/>
        </w:rPr>
      </w:pPr>
    </w:p>
    <w:p w14:paraId="135056BD"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0C1C5BD1"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p>
    <w:p w14:paraId="76B9FB6A" w14:textId="77777777" w:rsidR="00C13830" w:rsidRPr="00637345" w:rsidRDefault="00C13830" w:rsidP="00C1383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5A5B98CD"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p>
    <w:p w14:paraId="0701E85D"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6F3BDCDF"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69553D7" w14:textId="77777777" w:rsidR="00C62C0D" w:rsidRPr="00637345" w:rsidRDefault="00C62C0D" w:rsidP="00C62C0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09BE50A0"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p>
    <w:p w14:paraId="6527C4B8"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18FEFB8E" w14:textId="77777777" w:rsidTr="00C15739">
        <w:trPr>
          <w:trHeight w:val="235"/>
        </w:trPr>
        <w:tc>
          <w:tcPr>
            <w:tcW w:w="3402" w:type="dxa"/>
            <w:tcBorders>
              <w:bottom w:val="single" w:sz="4" w:space="0" w:color="auto"/>
            </w:tcBorders>
          </w:tcPr>
          <w:p w14:paraId="41B2A255"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7D0A6866"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135402E0" w14:textId="77777777" w:rsidR="00C62C0D" w:rsidRPr="00637345" w:rsidRDefault="00C62C0D" w:rsidP="00C15739">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35A71071" w14:textId="77777777" w:rsidTr="00C15739">
        <w:trPr>
          <w:trHeight w:val="235"/>
        </w:trPr>
        <w:tc>
          <w:tcPr>
            <w:tcW w:w="3402" w:type="dxa"/>
            <w:tcBorders>
              <w:top w:val="single" w:sz="4" w:space="0" w:color="auto"/>
            </w:tcBorders>
          </w:tcPr>
          <w:p w14:paraId="09054890"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2ABD64DA"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3ED2BCF0"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652E7CF1" w14:textId="77777777" w:rsidR="00C62C0D" w:rsidRDefault="00C62C0D" w:rsidP="00C62C0D">
      <w:pPr>
        <w:keepNext/>
        <w:keepLines/>
        <w:widowControl w:val="0"/>
        <w:spacing w:after="0" w:line="240" w:lineRule="auto"/>
        <w:jc w:val="both"/>
        <w:rPr>
          <w:rFonts w:ascii="Tahoma" w:eastAsia="Times New Roman" w:hAnsi="Tahoma" w:cs="Tahoma"/>
          <w:b/>
          <w:sz w:val="14"/>
          <w:lang w:eastAsia="sl-SI"/>
        </w:rPr>
      </w:pPr>
    </w:p>
    <w:p w14:paraId="437C04BD" w14:textId="77777777" w:rsidR="00C62C0D" w:rsidRPr="00637345" w:rsidRDefault="00C62C0D" w:rsidP="00C62C0D">
      <w:pPr>
        <w:keepNext/>
        <w:keepLines/>
        <w:widowControl w:val="0"/>
        <w:spacing w:after="0" w:line="240" w:lineRule="auto"/>
        <w:jc w:val="both"/>
        <w:rPr>
          <w:rFonts w:ascii="Tahoma" w:eastAsia="Times New Roman" w:hAnsi="Tahoma" w:cs="Tahoma"/>
          <w:b/>
          <w:sz w:val="14"/>
          <w:lang w:eastAsia="sl-SI"/>
        </w:rPr>
      </w:pPr>
    </w:p>
    <w:p w14:paraId="07CEA2AD" w14:textId="77777777" w:rsidR="00C62C0D" w:rsidRDefault="00C62C0D" w:rsidP="00C62C0D">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225D6BAE" w14:textId="7CAA1248" w:rsidR="00C62C0D" w:rsidRDefault="00C62C0D">
      <w:pPr>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6B04FBD1" w14:textId="77777777" w:rsidTr="00C15739">
        <w:tc>
          <w:tcPr>
            <w:tcW w:w="7867" w:type="dxa"/>
            <w:tcBorders>
              <w:top w:val="single" w:sz="4" w:space="0" w:color="auto"/>
              <w:bottom w:val="single" w:sz="4" w:space="0" w:color="auto"/>
            </w:tcBorders>
          </w:tcPr>
          <w:p w14:paraId="264D50BD" w14:textId="462C2562" w:rsidR="00C62C0D" w:rsidRPr="00712BC8" w:rsidRDefault="00C62C0D" w:rsidP="00C15739">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PONUDNIKA- 5. sklop</w:t>
            </w:r>
          </w:p>
        </w:tc>
        <w:tc>
          <w:tcPr>
            <w:tcW w:w="1559" w:type="dxa"/>
            <w:tcBorders>
              <w:top w:val="single" w:sz="4" w:space="0" w:color="auto"/>
              <w:bottom w:val="single" w:sz="4" w:space="0" w:color="auto"/>
            </w:tcBorders>
          </w:tcPr>
          <w:p w14:paraId="7F1F336E" w14:textId="16843575" w:rsidR="00C62C0D" w:rsidRPr="00712BC8" w:rsidRDefault="00C62C0D" w:rsidP="00C62C0D">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5/5</w:t>
            </w:r>
          </w:p>
        </w:tc>
      </w:tr>
    </w:tbl>
    <w:p w14:paraId="393D80AE" w14:textId="77777777" w:rsidR="00C62C0D" w:rsidRPr="008C7B4E" w:rsidRDefault="00C62C0D" w:rsidP="00C62C0D">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077E6184" w14:textId="267FF991" w:rsidR="00C62C0D" w:rsidRPr="008C7B4E" w:rsidRDefault="00FC55E2" w:rsidP="00C62C0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ENLJ-VOD</w:t>
      </w:r>
      <w:r w:rsidR="009C3768">
        <w:rPr>
          <w:rFonts w:ascii="Tahoma" w:eastAsia="Times New Roman" w:hAnsi="Tahoma" w:cs="Tahoma"/>
          <w:b/>
          <w:noProof/>
          <w:lang w:eastAsia="sl-SI"/>
        </w:rPr>
        <w:t>-VPD-30/25</w:t>
      </w:r>
      <w:r w:rsidR="00C62C0D" w:rsidRPr="008C7B4E">
        <w:rPr>
          <w:rFonts w:ascii="Tahoma" w:eastAsia="Times New Roman" w:hAnsi="Tahoma" w:cs="Tahoma"/>
          <w:b/>
          <w:noProof/>
          <w:lang w:eastAsia="sl-SI"/>
        </w:rPr>
        <w:t xml:space="preserve"> – Dobava </w:t>
      </w:r>
      <w:r w:rsidR="00C62C0D">
        <w:rPr>
          <w:rFonts w:ascii="Tahoma" w:eastAsia="Times New Roman" w:hAnsi="Tahoma" w:cs="Tahoma"/>
          <w:b/>
          <w:noProof/>
          <w:lang w:eastAsia="sl-SI"/>
        </w:rPr>
        <w:t>osebne varovalne opreme</w:t>
      </w:r>
      <w:r w:rsidR="00C62C0D" w:rsidRPr="008C7B4E">
        <w:rPr>
          <w:rFonts w:ascii="Tahoma" w:eastAsia="Times New Roman" w:hAnsi="Tahoma" w:cs="Tahoma"/>
          <w:b/>
          <w:lang w:eastAsia="sl-SI"/>
        </w:rPr>
        <w:t xml:space="preserve"> za</w:t>
      </w:r>
    </w:p>
    <w:p w14:paraId="166FB150" w14:textId="0F135FE4" w:rsidR="00C62C0D" w:rsidRPr="008C7B4E" w:rsidRDefault="00C62C0D" w:rsidP="00C62C0D">
      <w:pPr>
        <w:keepNext/>
        <w:keepLines/>
        <w:spacing w:after="0" w:line="240" w:lineRule="auto"/>
        <w:ind w:left="360" w:right="424"/>
        <w:jc w:val="center"/>
        <w:rPr>
          <w:rFonts w:ascii="Tahoma" w:eastAsia="Times New Roman" w:hAnsi="Tahoma" w:cs="Tahoma"/>
          <w:b/>
          <w:lang w:eastAsia="sl-SI"/>
        </w:rPr>
      </w:pPr>
      <w:r>
        <w:rPr>
          <w:rFonts w:ascii="Tahoma" w:eastAsia="Times New Roman" w:hAnsi="Tahoma" w:cs="Tahoma"/>
          <w:b/>
          <w:lang w:eastAsia="sl-SI"/>
        </w:rPr>
        <w:t xml:space="preserve">5. </w:t>
      </w:r>
      <w:r w:rsidRPr="008C7B4E">
        <w:rPr>
          <w:rFonts w:ascii="Tahoma" w:eastAsia="Times New Roman" w:hAnsi="Tahoma" w:cs="Tahoma"/>
          <w:b/>
          <w:lang w:eastAsia="sl-SI"/>
        </w:rPr>
        <w:t xml:space="preserve">Sklop: </w:t>
      </w:r>
      <w:r w:rsidRPr="00C62C0D">
        <w:rPr>
          <w:rFonts w:ascii="Tahoma" w:eastAsia="Times New Roman" w:hAnsi="Tahoma" w:cs="Tahoma"/>
          <w:b/>
          <w:lang w:eastAsia="sl-SI"/>
        </w:rPr>
        <w:t>Bunde, obleke dežne, plašči</w:t>
      </w:r>
    </w:p>
    <w:p w14:paraId="55F211EB" w14:textId="77777777" w:rsidR="00C62C0D" w:rsidRPr="00712BC8" w:rsidRDefault="00C62C0D" w:rsidP="00C62C0D">
      <w:pPr>
        <w:keepNext/>
        <w:keepLines/>
        <w:spacing w:after="0" w:line="240" w:lineRule="auto"/>
        <w:jc w:val="both"/>
        <w:rPr>
          <w:rFonts w:ascii="Tahoma" w:eastAsia="Times New Roman" w:hAnsi="Tahoma" w:cs="Tahoma"/>
          <w:b/>
          <w:lang w:eastAsia="sl-SI"/>
        </w:rPr>
      </w:pPr>
    </w:p>
    <w:p w14:paraId="42A645A1" w14:textId="77777777" w:rsidR="00C62C0D" w:rsidRPr="00097B84" w:rsidRDefault="00C62C0D" w:rsidP="00C62C0D">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7FCA027B" w14:textId="77777777" w:rsidR="00C62C0D" w:rsidRPr="00E94A83" w:rsidRDefault="00C62C0D" w:rsidP="00C62C0D">
      <w:pPr>
        <w:keepNext/>
        <w:keepLines/>
        <w:spacing w:after="0" w:line="240" w:lineRule="auto"/>
        <w:jc w:val="both"/>
        <w:rPr>
          <w:rFonts w:ascii="Tahoma" w:eastAsia="Times New Roman" w:hAnsi="Tahoma" w:cs="Tahoma"/>
          <w:b/>
          <w:lang w:eastAsia="sl-SI"/>
        </w:rPr>
      </w:pPr>
    </w:p>
    <w:p w14:paraId="03CE3674" w14:textId="4B736157" w:rsidR="00C62C0D" w:rsidRPr="00B60D1D" w:rsidRDefault="00C62C0D" w:rsidP="00C62C0D">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sz w:val="20"/>
          <w:szCs w:val="20"/>
          <w:lang w:eastAsia="sl-SI"/>
        </w:rPr>
        <w:t xml:space="preserve">osebne varovalne opreme; </w:t>
      </w:r>
      <w:r>
        <w:rPr>
          <w:rFonts w:ascii="Tahoma" w:eastAsia="Times New Roman" w:hAnsi="Tahoma" w:cs="Tahoma"/>
          <w:b/>
          <w:sz w:val="20"/>
          <w:szCs w:val="20"/>
          <w:u w:val="single"/>
          <w:lang w:eastAsia="sl-SI"/>
        </w:rPr>
        <w:t>b</w:t>
      </w:r>
      <w:r w:rsidRPr="00C62C0D">
        <w:rPr>
          <w:rFonts w:ascii="Tahoma" w:eastAsia="Times New Roman" w:hAnsi="Tahoma" w:cs="Tahoma"/>
          <w:b/>
          <w:sz w:val="20"/>
          <w:szCs w:val="20"/>
          <w:u w:val="single"/>
          <w:lang w:eastAsia="sl-SI"/>
        </w:rPr>
        <w:t>unde, obleke dežne, plašči</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53123363" w14:textId="77777777" w:rsidR="00C62C0D" w:rsidRPr="00DC0B3F" w:rsidRDefault="00C62C0D" w:rsidP="00C62C0D">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2124CD5E" w14:textId="77777777" w:rsidTr="00C15739">
        <w:trPr>
          <w:trHeight w:val="310"/>
        </w:trPr>
        <w:tc>
          <w:tcPr>
            <w:tcW w:w="3544" w:type="dxa"/>
            <w:vAlign w:val="center"/>
          </w:tcPr>
          <w:p w14:paraId="7C4A4E67"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49AEC5C5"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p w14:paraId="50E5F640"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tc>
      </w:tr>
      <w:tr w:rsidR="00C62C0D" w:rsidRPr="00637345" w14:paraId="7CA047FC" w14:textId="77777777" w:rsidTr="00C15739">
        <w:trPr>
          <w:trHeight w:val="375"/>
        </w:trPr>
        <w:tc>
          <w:tcPr>
            <w:tcW w:w="3544" w:type="dxa"/>
            <w:vAlign w:val="center"/>
          </w:tcPr>
          <w:p w14:paraId="1BE75A01"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15749D73"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p w14:paraId="35C90A63"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tc>
      </w:tr>
      <w:tr w:rsidR="00C62C0D" w:rsidRPr="00637345" w14:paraId="69F799EE" w14:textId="77777777" w:rsidTr="00C15739">
        <w:trPr>
          <w:trHeight w:val="461"/>
        </w:trPr>
        <w:tc>
          <w:tcPr>
            <w:tcW w:w="3544" w:type="dxa"/>
            <w:vAlign w:val="center"/>
          </w:tcPr>
          <w:p w14:paraId="2BF68E73"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2CC3AE04"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4CFAE87F" w14:textId="77777777" w:rsidTr="00C15739">
        <w:trPr>
          <w:trHeight w:val="461"/>
        </w:trPr>
        <w:tc>
          <w:tcPr>
            <w:tcW w:w="3544" w:type="dxa"/>
            <w:vAlign w:val="center"/>
          </w:tcPr>
          <w:p w14:paraId="5AD92E6E"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58D70C2C"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66E8A0E7" w14:textId="77777777" w:rsidTr="00C15739">
        <w:trPr>
          <w:trHeight w:val="601"/>
        </w:trPr>
        <w:tc>
          <w:tcPr>
            <w:tcW w:w="3544" w:type="dxa"/>
            <w:vAlign w:val="center"/>
          </w:tcPr>
          <w:p w14:paraId="50B63B49"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7A0D2F9D"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3306C8D7" w14:textId="77777777" w:rsidTr="00C15739">
        <w:trPr>
          <w:cantSplit/>
          <w:trHeight w:val="461"/>
        </w:trPr>
        <w:tc>
          <w:tcPr>
            <w:tcW w:w="3544" w:type="dxa"/>
            <w:vAlign w:val="center"/>
          </w:tcPr>
          <w:p w14:paraId="0571BC53"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77528009"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11DD15D9" w14:textId="77777777" w:rsidTr="00C15739">
        <w:trPr>
          <w:trHeight w:val="273"/>
        </w:trPr>
        <w:tc>
          <w:tcPr>
            <w:tcW w:w="3544" w:type="dxa"/>
            <w:tcBorders>
              <w:right w:val="single" w:sz="4" w:space="0" w:color="auto"/>
            </w:tcBorders>
            <w:vAlign w:val="center"/>
          </w:tcPr>
          <w:p w14:paraId="2653A56B"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71FDAE05"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p w14:paraId="2C09DFD7"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4009DEB2" w14:textId="77777777" w:rsidTr="00C15739">
        <w:trPr>
          <w:trHeight w:val="794"/>
        </w:trPr>
        <w:tc>
          <w:tcPr>
            <w:tcW w:w="3544" w:type="dxa"/>
            <w:tcBorders>
              <w:right w:val="single" w:sz="4" w:space="0" w:color="auto"/>
            </w:tcBorders>
          </w:tcPr>
          <w:p w14:paraId="699BD808"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1ABB9F92"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2AE576C3"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73261A" w14:paraId="4A45AE56" w14:textId="77777777" w:rsidTr="00C15739">
        <w:trPr>
          <w:trHeight w:val="542"/>
        </w:trPr>
        <w:tc>
          <w:tcPr>
            <w:tcW w:w="3544" w:type="dxa"/>
            <w:tcBorders>
              <w:right w:val="single" w:sz="4" w:space="0" w:color="auto"/>
            </w:tcBorders>
            <w:vAlign w:val="center"/>
          </w:tcPr>
          <w:p w14:paraId="55B133EC" w14:textId="77777777" w:rsidR="00C62C0D" w:rsidRPr="0073261A" w:rsidRDefault="00C62C0D" w:rsidP="00C15739">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0A21B5BC" w14:textId="77777777" w:rsidR="00C62C0D" w:rsidRPr="0073261A" w:rsidRDefault="00C62C0D" w:rsidP="00C15739">
            <w:pPr>
              <w:keepNext/>
              <w:keepLines/>
              <w:widowControl w:val="0"/>
              <w:spacing w:after="0" w:line="240" w:lineRule="auto"/>
              <w:rPr>
                <w:rFonts w:ascii="Tahoma" w:eastAsia="Times New Roman" w:hAnsi="Tahoma" w:cs="Tahoma"/>
                <w:sz w:val="18"/>
                <w:lang w:eastAsia="sl-SI"/>
              </w:rPr>
            </w:pPr>
          </w:p>
        </w:tc>
      </w:tr>
    </w:tbl>
    <w:p w14:paraId="6E3DE631" w14:textId="77777777" w:rsidR="00C62C0D" w:rsidRPr="00637345" w:rsidRDefault="00C62C0D" w:rsidP="00C62C0D">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5B515628" w14:textId="77777777" w:rsidTr="00C15739">
        <w:trPr>
          <w:trHeight w:val="235"/>
        </w:trPr>
        <w:tc>
          <w:tcPr>
            <w:tcW w:w="3402" w:type="dxa"/>
            <w:tcBorders>
              <w:bottom w:val="single" w:sz="4" w:space="0" w:color="auto"/>
            </w:tcBorders>
          </w:tcPr>
          <w:p w14:paraId="57B4D48B"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4F4AC451"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25A3FE1" w14:textId="77777777" w:rsidR="00C62C0D" w:rsidRPr="00637345" w:rsidRDefault="00C62C0D" w:rsidP="00C15739">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6B977425" w14:textId="77777777" w:rsidTr="00C15739">
        <w:trPr>
          <w:trHeight w:val="235"/>
        </w:trPr>
        <w:tc>
          <w:tcPr>
            <w:tcW w:w="3402" w:type="dxa"/>
            <w:tcBorders>
              <w:top w:val="single" w:sz="4" w:space="0" w:color="auto"/>
            </w:tcBorders>
          </w:tcPr>
          <w:p w14:paraId="5A6317F2"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269A8079"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103F6878"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2C4FA442" w14:textId="77777777" w:rsidR="00C62C0D" w:rsidRPr="00637345" w:rsidRDefault="00C62C0D" w:rsidP="00C62C0D">
      <w:pPr>
        <w:keepNext/>
        <w:keepLines/>
        <w:widowControl w:val="0"/>
        <w:pBdr>
          <w:bottom w:val="single" w:sz="12" w:space="1" w:color="auto"/>
        </w:pBdr>
        <w:spacing w:after="0" w:line="240" w:lineRule="auto"/>
        <w:rPr>
          <w:rFonts w:ascii="Tahoma" w:eastAsia="Times New Roman" w:hAnsi="Tahoma" w:cs="Tahoma"/>
          <w:b/>
          <w:sz w:val="18"/>
          <w:lang w:eastAsia="sl-SI"/>
        </w:rPr>
      </w:pPr>
    </w:p>
    <w:p w14:paraId="065D3259"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406146EA"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p>
    <w:p w14:paraId="47AC30BF" w14:textId="77777777" w:rsidR="00C13830" w:rsidRPr="00637345" w:rsidRDefault="00C13830" w:rsidP="00C1383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2FFA8786"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p>
    <w:p w14:paraId="392DDA59"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2F1E6ACA"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3CF394C9" w14:textId="77777777" w:rsidR="00C62C0D" w:rsidRPr="00637345" w:rsidRDefault="00C62C0D" w:rsidP="00C62C0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679FAED8"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p>
    <w:p w14:paraId="74038DC6"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4E5150F4" w14:textId="77777777" w:rsidTr="00C15739">
        <w:trPr>
          <w:trHeight w:val="235"/>
        </w:trPr>
        <w:tc>
          <w:tcPr>
            <w:tcW w:w="3402" w:type="dxa"/>
            <w:tcBorders>
              <w:bottom w:val="single" w:sz="4" w:space="0" w:color="auto"/>
            </w:tcBorders>
          </w:tcPr>
          <w:p w14:paraId="4762E80E"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386D3621"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50C2700C" w14:textId="77777777" w:rsidR="00C62C0D" w:rsidRPr="00637345" w:rsidRDefault="00C62C0D" w:rsidP="00C15739">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224F4F82" w14:textId="77777777" w:rsidTr="00C15739">
        <w:trPr>
          <w:trHeight w:val="235"/>
        </w:trPr>
        <w:tc>
          <w:tcPr>
            <w:tcW w:w="3402" w:type="dxa"/>
            <w:tcBorders>
              <w:top w:val="single" w:sz="4" w:space="0" w:color="auto"/>
            </w:tcBorders>
          </w:tcPr>
          <w:p w14:paraId="209B7D41"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0820ED93"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7246D466"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57A9EAD8" w14:textId="77777777" w:rsidR="00C62C0D" w:rsidRDefault="00C62C0D" w:rsidP="00C62C0D">
      <w:pPr>
        <w:keepNext/>
        <w:keepLines/>
        <w:widowControl w:val="0"/>
        <w:spacing w:after="0" w:line="240" w:lineRule="auto"/>
        <w:jc w:val="both"/>
        <w:rPr>
          <w:rFonts w:ascii="Tahoma" w:eastAsia="Times New Roman" w:hAnsi="Tahoma" w:cs="Tahoma"/>
          <w:b/>
          <w:sz w:val="14"/>
          <w:lang w:eastAsia="sl-SI"/>
        </w:rPr>
      </w:pPr>
    </w:p>
    <w:p w14:paraId="2CA33849" w14:textId="77777777" w:rsidR="00C62C0D" w:rsidRPr="00637345" w:rsidRDefault="00C62C0D" w:rsidP="00C62C0D">
      <w:pPr>
        <w:keepNext/>
        <w:keepLines/>
        <w:widowControl w:val="0"/>
        <w:spacing w:after="0" w:line="240" w:lineRule="auto"/>
        <w:jc w:val="both"/>
        <w:rPr>
          <w:rFonts w:ascii="Tahoma" w:eastAsia="Times New Roman" w:hAnsi="Tahoma" w:cs="Tahoma"/>
          <w:b/>
          <w:sz w:val="14"/>
          <w:lang w:eastAsia="sl-SI"/>
        </w:rPr>
      </w:pPr>
    </w:p>
    <w:p w14:paraId="0CB31DDE" w14:textId="77777777" w:rsidR="00C62C0D" w:rsidRDefault="00C62C0D" w:rsidP="00C62C0D">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238C5AF4" w14:textId="03EC785D" w:rsidR="00C62C0D" w:rsidRDefault="00C62C0D">
      <w:pPr>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4BBCC2FE" w14:textId="77777777" w:rsidTr="00C15739">
        <w:tc>
          <w:tcPr>
            <w:tcW w:w="7867" w:type="dxa"/>
            <w:tcBorders>
              <w:top w:val="single" w:sz="4" w:space="0" w:color="auto"/>
              <w:bottom w:val="single" w:sz="4" w:space="0" w:color="auto"/>
            </w:tcBorders>
          </w:tcPr>
          <w:p w14:paraId="3D77DBED" w14:textId="7C33AA00" w:rsidR="00C62C0D" w:rsidRPr="00712BC8" w:rsidRDefault="00C62C0D" w:rsidP="00C15739">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PONUDNIKA- 6. sklop</w:t>
            </w:r>
          </w:p>
        </w:tc>
        <w:tc>
          <w:tcPr>
            <w:tcW w:w="1559" w:type="dxa"/>
            <w:tcBorders>
              <w:top w:val="single" w:sz="4" w:space="0" w:color="auto"/>
              <w:bottom w:val="single" w:sz="4" w:space="0" w:color="auto"/>
            </w:tcBorders>
          </w:tcPr>
          <w:p w14:paraId="3A3CDB7B" w14:textId="6CFC83E8" w:rsidR="00C62C0D" w:rsidRPr="00712BC8" w:rsidRDefault="00C62C0D" w:rsidP="00C62C0D">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5/6</w:t>
            </w:r>
          </w:p>
        </w:tc>
      </w:tr>
    </w:tbl>
    <w:p w14:paraId="239164CA" w14:textId="77777777" w:rsidR="00C62C0D" w:rsidRPr="008C7B4E" w:rsidRDefault="00C62C0D" w:rsidP="00C62C0D">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1BD45D0C" w14:textId="0FE778F4" w:rsidR="00C62C0D" w:rsidRPr="008C7B4E" w:rsidRDefault="00FC55E2" w:rsidP="00C62C0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ENLJ-VOD</w:t>
      </w:r>
      <w:r w:rsidR="009C3768">
        <w:rPr>
          <w:rFonts w:ascii="Tahoma" w:eastAsia="Times New Roman" w:hAnsi="Tahoma" w:cs="Tahoma"/>
          <w:b/>
          <w:noProof/>
          <w:lang w:eastAsia="sl-SI"/>
        </w:rPr>
        <w:t>-VPD-30/25</w:t>
      </w:r>
      <w:r w:rsidR="00C62C0D" w:rsidRPr="008C7B4E">
        <w:rPr>
          <w:rFonts w:ascii="Tahoma" w:eastAsia="Times New Roman" w:hAnsi="Tahoma" w:cs="Tahoma"/>
          <w:b/>
          <w:noProof/>
          <w:lang w:eastAsia="sl-SI"/>
        </w:rPr>
        <w:t xml:space="preserve"> – Dobava </w:t>
      </w:r>
      <w:r w:rsidR="00C62C0D">
        <w:rPr>
          <w:rFonts w:ascii="Tahoma" w:eastAsia="Times New Roman" w:hAnsi="Tahoma" w:cs="Tahoma"/>
          <w:b/>
          <w:noProof/>
          <w:lang w:eastAsia="sl-SI"/>
        </w:rPr>
        <w:t>osebne varovalne opreme</w:t>
      </w:r>
      <w:r w:rsidR="00C62C0D" w:rsidRPr="008C7B4E">
        <w:rPr>
          <w:rFonts w:ascii="Tahoma" w:eastAsia="Times New Roman" w:hAnsi="Tahoma" w:cs="Tahoma"/>
          <w:b/>
          <w:lang w:eastAsia="sl-SI"/>
        </w:rPr>
        <w:t xml:space="preserve"> za</w:t>
      </w:r>
    </w:p>
    <w:p w14:paraId="3D0249A9" w14:textId="3B8403D0" w:rsidR="00C62C0D" w:rsidRPr="008C7B4E" w:rsidRDefault="00C62C0D" w:rsidP="00C62C0D">
      <w:pPr>
        <w:keepNext/>
        <w:keepLines/>
        <w:spacing w:after="0" w:line="240" w:lineRule="auto"/>
        <w:ind w:left="720" w:right="424"/>
        <w:jc w:val="center"/>
        <w:rPr>
          <w:rFonts w:ascii="Tahoma" w:eastAsia="Times New Roman" w:hAnsi="Tahoma" w:cs="Tahoma"/>
          <w:b/>
          <w:lang w:eastAsia="sl-SI"/>
        </w:rPr>
      </w:pPr>
      <w:r>
        <w:rPr>
          <w:rFonts w:ascii="Tahoma" w:eastAsia="Times New Roman" w:hAnsi="Tahoma" w:cs="Tahoma"/>
          <w:b/>
          <w:lang w:eastAsia="sl-SI"/>
        </w:rPr>
        <w:t xml:space="preserve">6. </w:t>
      </w:r>
      <w:r w:rsidRPr="008C7B4E">
        <w:rPr>
          <w:rFonts w:ascii="Tahoma" w:eastAsia="Times New Roman" w:hAnsi="Tahoma" w:cs="Tahoma"/>
          <w:b/>
          <w:lang w:eastAsia="sl-SI"/>
        </w:rPr>
        <w:t xml:space="preserve">Sklop: </w:t>
      </w:r>
      <w:r w:rsidRPr="00C62C0D">
        <w:rPr>
          <w:rFonts w:ascii="Tahoma" w:eastAsia="Times New Roman" w:hAnsi="Tahoma" w:cs="Tahoma"/>
          <w:b/>
          <w:lang w:eastAsia="sl-SI"/>
        </w:rPr>
        <w:t>Obleke delovne, halje</w:t>
      </w:r>
    </w:p>
    <w:p w14:paraId="1BD0A9FE" w14:textId="77777777" w:rsidR="00C62C0D" w:rsidRPr="00712BC8" w:rsidRDefault="00C62C0D" w:rsidP="00C62C0D">
      <w:pPr>
        <w:keepNext/>
        <w:keepLines/>
        <w:spacing w:after="0" w:line="240" w:lineRule="auto"/>
        <w:jc w:val="both"/>
        <w:rPr>
          <w:rFonts w:ascii="Tahoma" w:eastAsia="Times New Roman" w:hAnsi="Tahoma" w:cs="Tahoma"/>
          <w:b/>
          <w:lang w:eastAsia="sl-SI"/>
        </w:rPr>
      </w:pPr>
    </w:p>
    <w:p w14:paraId="2F1647B2" w14:textId="77777777" w:rsidR="00C62C0D" w:rsidRPr="00097B84" w:rsidRDefault="00C62C0D" w:rsidP="00C62C0D">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04C94A04" w14:textId="77777777" w:rsidR="00C62C0D" w:rsidRPr="00E94A83" w:rsidRDefault="00C62C0D" w:rsidP="00C62C0D">
      <w:pPr>
        <w:keepNext/>
        <w:keepLines/>
        <w:spacing w:after="0" w:line="240" w:lineRule="auto"/>
        <w:jc w:val="both"/>
        <w:rPr>
          <w:rFonts w:ascii="Tahoma" w:eastAsia="Times New Roman" w:hAnsi="Tahoma" w:cs="Tahoma"/>
          <w:b/>
          <w:lang w:eastAsia="sl-SI"/>
        </w:rPr>
      </w:pPr>
    </w:p>
    <w:p w14:paraId="39292078" w14:textId="21079B52" w:rsidR="00C62C0D" w:rsidRPr="00B60D1D" w:rsidRDefault="00C62C0D" w:rsidP="00C62C0D">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sz w:val="20"/>
          <w:szCs w:val="20"/>
          <w:lang w:eastAsia="sl-SI"/>
        </w:rPr>
        <w:t xml:space="preserve">osebne varovalne opreme; </w:t>
      </w:r>
      <w:r>
        <w:rPr>
          <w:rFonts w:ascii="Tahoma" w:eastAsia="Times New Roman" w:hAnsi="Tahoma" w:cs="Tahoma"/>
          <w:b/>
          <w:sz w:val="20"/>
          <w:szCs w:val="20"/>
          <w:u w:val="single"/>
          <w:lang w:eastAsia="sl-SI"/>
        </w:rPr>
        <w:t>o</w:t>
      </w:r>
      <w:r w:rsidRPr="00C62C0D">
        <w:rPr>
          <w:rFonts w:ascii="Tahoma" w:eastAsia="Times New Roman" w:hAnsi="Tahoma" w:cs="Tahoma"/>
          <w:b/>
          <w:sz w:val="20"/>
          <w:szCs w:val="20"/>
          <w:u w:val="single"/>
          <w:lang w:eastAsia="sl-SI"/>
        </w:rPr>
        <w:t>bleke delovne, halje</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1AC9AE19" w14:textId="77777777" w:rsidR="00C62C0D" w:rsidRPr="00DC0B3F" w:rsidRDefault="00C62C0D" w:rsidP="00C62C0D">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1EE6C5C0" w14:textId="77777777" w:rsidTr="00C15739">
        <w:trPr>
          <w:trHeight w:val="310"/>
        </w:trPr>
        <w:tc>
          <w:tcPr>
            <w:tcW w:w="3544" w:type="dxa"/>
            <w:vAlign w:val="center"/>
          </w:tcPr>
          <w:p w14:paraId="4628BD03"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23E80451"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p w14:paraId="16FA644E"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tc>
      </w:tr>
      <w:tr w:rsidR="00C62C0D" w:rsidRPr="00637345" w14:paraId="61818A24" w14:textId="77777777" w:rsidTr="00C15739">
        <w:trPr>
          <w:trHeight w:val="375"/>
        </w:trPr>
        <w:tc>
          <w:tcPr>
            <w:tcW w:w="3544" w:type="dxa"/>
            <w:vAlign w:val="center"/>
          </w:tcPr>
          <w:p w14:paraId="163D202F"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42085EDA"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p w14:paraId="562B9860"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tc>
      </w:tr>
      <w:tr w:rsidR="00C62C0D" w:rsidRPr="00637345" w14:paraId="56FA152A" w14:textId="77777777" w:rsidTr="00C15739">
        <w:trPr>
          <w:trHeight w:val="461"/>
        </w:trPr>
        <w:tc>
          <w:tcPr>
            <w:tcW w:w="3544" w:type="dxa"/>
            <w:vAlign w:val="center"/>
          </w:tcPr>
          <w:p w14:paraId="419D7D2A"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51D79849"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588DCA4A" w14:textId="77777777" w:rsidTr="00C15739">
        <w:trPr>
          <w:trHeight w:val="461"/>
        </w:trPr>
        <w:tc>
          <w:tcPr>
            <w:tcW w:w="3544" w:type="dxa"/>
            <w:vAlign w:val="center"/>
          </w:tcPr>
          <w:p w14:paraId="530AD4A2"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618C25AA"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034C6A01" w14:textId="77777777" w:rsidTr="00C15739">
        <w:trPr>
          <w:trHeight w:val="601"/>
        </w:trPr>
        <w:tc>
          <w:tcPr>
            <w:tcW w:w="3544" w:type="dxa"/>
            <w:vAlign w:val="center"/>
          </w:tcPr>
          <w:p w14:paraId="5296696D"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6F574DB1"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1B0DADEE" w14:textId="77777777" w:rsidTr="00C15739">
        <w:trPr>
          <w:cantSplit/>
          <w:trHeight w:val="461"/>
        </w:trPr>
        <w:tc>
          <w:tcPr>
            <w:tcW w:w="3544" w:type="dxa"/>
            <w:vAlign w:val="center"/>
          </w:tcPr>
          <w:p w14:paraId="258B4EA7"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6C552F8A"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70649B14" w14:textId="77777777" w:rsidTr="00C15739">
        <w:trPr>
          <w:trHeight w:val="273"/>
        </w:trPr>
        <w:tc>
          <w:tcPr>
            <w:tcW w:w="3544" w:type="dxa"/>
            <w:tcBorders>
              <w:right w:val="single" w:sz="4" w:space="0" w:color="auto"/>
            </w:tcBorders>
            <w:vAlign w:val="center"/>
          </w:tcPr>
          <w:p w14:paraId="76D65368"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174AB5B8"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p w14:paraId="282A0DEA"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06CE5D94" w14:textId="77777777" w:rsidTr="00C15739">
        <w:trPr>
          <w:trHeight w:val="794"/>
        </w:trPr>
        <w:tc>
          <w:tcPr>
            <w:tcW w:w="3544" w:type="dxa"/>
            <w:tcBorders>
              <w:right w:val="single" w:sz="4" w:space="0" w:color="auto"/>
            </w:tcBorders>
          </w:tcPr>
          <w:p w14:paraId="5E9E3CA2"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7789021E"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5E232EFC"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73261A" w14:paraId="487DD01C" w14:textId="77777777" w:rsidTr="00C15739">
        <w:trPr>
          <w:trHeight w:val="542"/>
        </w:trPr>
        <w:tc>
          <w:tcPr>
            <w:tcW w:w="3544" w:type="dxa"/>
            <w:tcBorders>
              <w:right w:val="single" w:sz="4" w:space="0" w:color="auto"/>
            </w:tcBorders>
            <w:vAlign w:val="center"/>
          </w:tcPr>
          <w:p w14:paraId="35E8BD0D" w14:textId="77777777" w:rsidR="00C62C0D" w:rsidRPr="0073261A" w:rsidRDefault="00C62C0D" w:rsidP="00C15739">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3CA95DBC" w14:textId="77777777" w:rsidR="00C62C0D" w:rsidRPr="0073261A" w:rsidRDefault="00C62C0D" w:rsidP="00C15739">
            <w:pPr>
              <w:keepNext/>
              <w:keepLines/>
              <w:widowControl w:val="0"/>
              <w:spacing w:after="0" w:line="240" w:lineRule="auto"/>
              <w:rPr>
                <w:rFonts w:ascii="Tahoma" w:eastAsia="Times New Roman" w:hAnsi="Tahoma" w:cs="Tahoma"/>
                <w:sz w:val="18"/>
                <w:lang w:eastAsia="sl-SI"/>
              </w:rPr>
            </w:pPr>
          </w:p>
        </w:tc>
      </w:tr>
    </w:tbl>
    <w:p w14:paraId="1DA5A1B5" w14:textId="77777777" w:rsidR="00C62C0D" w:rsidRPr="00637345" w:rsidRDefault="00C62C0D" w:rsidP="00C62C0D">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37F0B210" w14:textId="77777777" w:rsidTr="00C15739">
        <w:trPr>
          <w:trHeight w:val="235"/>
        </w:trPr>
        <w:tc>
          <w:tcPr>
            <w:tcW w:w="3402" w:type="dxa"/>
            <w:tcBorders>
              <w:bottom w:val="single" w:sz="4" w:space="0" w:color="auto"/>
            </w:tcBorders>
          </w:tcPr>
          <w:p w14:paraId="763966EE"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132EB1EC"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16C6F26" w14:textId="77777777" w:rsidR="00C62C0D" w:rsidRPr="00637345" w:rsidRDefault="00C62C0D" w:rsidP="00C15739">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54EF2F1F" w14:textId="77777777" w:rsidTr="00C15739">
        <w:trPr>
          <w:trHeight w:val="235"/>
        </w:trPr>
        <w:tc>
          <w:tcPr>
            <w:tcW w:w="3402" w:type="dxa"/>
            <w:tcBorders>
              <w:top w:val="single" w:sz="4" w:space="0" w:color="auto"/>
            </w:tcBorders>
          </w:tcPr>
          <w:p w14:paraId="27EBDE91"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1EC61BF2"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312AE064"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76EFAD72" w14:textId="77777777" w:rsidR="00C62C0D" w:rsidRPr="00637345" w:rsidRDefault="00C62C0D" w:rsidP="00C62C0D">
      <w:pPr>
        <w:keepNext/>
        <w:keepLines/>
        <w:widowControl w:val="0"/>
        <w:pBdr>
          <w:bottom w:val="single" w:sz="12" w:space="1" w:color="auto"/>
        </w:pBdr>
        <w:spacing w:after="0" w:line="240" w:lineRule="auto"/>
        <w:rPr>
          <w:rFonts w:ascii="Tahoma" w:eastAsia="Times New Roman" w:hAnsi="Tahoma" w:cs="Tahoma"/>
          <w:b/>
          <w:sz w:val="18"/>
          <w:lang w:eastAsia="sl-SI"/>
        </w:rPr>
      </w:pPr>
    </w:p>
    <w:p w14:paraId="63DDF1E9"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54966F74"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p>
    <w:p w14:paraId="317A9462" w14:textId="77777777" w:rsidR="00C13830" w:rsidRPr="00637345" w:rsidRDefault="00C13830" w:rsidP="00C1383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3F8C8780"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p>
    <w:p w14:paraId="0D370422"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12A63C89"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0E6CFF62" w14:textId="77777777" w:rsidR="00C62C0D" w:rsidRPr="00637345" w:rsidRDefault="00C62C0D" w:rsidP="00C62C0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068DFB24"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p>
    <w:p w14:paraId="0FE851D3"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26941D42" w14:textId="77777777" w:rsidTr="00C15739">
        <w:trPr>
          <w:trHeight w:val="235"/>
        </w:trPr>
        <w:tc>
          <w:tcPr>
            <w:tcW w:w="3402" w:type="dxa"/>
            <w:tcBorders>
              <w:bottom w:val="single" w:sz="4" w:space="0" w:color="auto"/>
            </w:tcBorders>
          </w:tcPr>
          <w:p w14:paraId="5E97B28A"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7CA93C62"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037E7D28" w14:textId="77777777" w:rsidR="00C62C0D" w:rsidRPr="00637345" w:rsidRDefault="00C62C0D" w:rsidP="00C15739">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0E356667" w14:textId="77777777" w:rsidTr="00C15739">
        <w:trPr>
          <w:trHeight w:val="235"/>
        </w:trPr>
        <w:tc>
          <w:tcPr>
            <w:tcW w:w="3402" w:type="dxa"/>
            <w:tcBorders>
              <w:top w:val="single" w:sz="4" w:space="0" w:color="auto"/>
            </w:tcBorders>
          </w:tcPr>
          <w:p w14:paraId="1B332985"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14CCA42B"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09C2B8BA"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31A6450D" w14:textId="77777777" w:rsidR="00C62C0D" w:rsidRDefault="00C62C0D" w:rsidP="00C62C0D">
      <w:pPr>
        <w:keepNext/>
        <w:keepLines/>
        <w:widowControl w:val="0"/>
        <w:spacing w:after="0" w:line="240" w:lineRule="auto"/>
        <w:jc w:val="both"/>
        <w:rPr>
          <w:rFonts w:ascii="Tahoma" w:eastAsia="Times New Roman" w:hAnsi="Tahoma" w:cs="Tahoma"/>
          <w:b/>
          <w:sz w:val="14"/>
          <w:lang w:eastAsia="sl-SI"/>
        </w:rPr>
      </w:pPr>
    </w:p>
    <w:p w14:paraId="52B3D013" w14:textId="77777777" w:rsidR="00C62C0D" w:rsidRPr="00637345" w:rsidRDefault="00C62C0D" w:rsidP="00C62C0D">
      <w:pPr>
        <w:keepNext/>
        <w:keepLines/>
        <w:widowControl w:val="0"/>
        <w:spacing w:after="0" w:line="240" w:lineRule="auto"/>
        <w:jc w:val="both"/>
        <w:rPr>
          <w:rFonts w:ascii="Tahoma" w:eastAsia="Times New Roman" w:hAnsi="Tahoma" w:cs="Tahoma"/>
          <w:b/>
          <w:sz w:val="14"/>
          <w:lang w:eastAsia="sl-SI"/>
        </w:rPr>
      </w:pPr>
    </w:p>
    <w:p w14:paraId="57424643" w14:textId="77777777" w:rsidR="00C62C0D" w:rsidRDefault="00C62C0D" w:rsidP="00C62C0D">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21D23E2F" w14:textId="26015578" w:rsidR="00C62C0D" w:rsidRDefault="00C62C0D">
      <w:pPr>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0830C787" w14:textId="77777777" w:rsidTr="00C15739">
        <w:tc>
          <w:tcPr>
            <w:tcW w:w="7867" w:type="dxa"/>
            <w:tcBorders>
              <w:top w:val="single" w:sz="4" w:space="0" w:color="auto"/>
              <w:bottom w:val="single" w:sz="4" w:space="0" w:color="auto"/>
            </w:tcBorders>
          </w:tcPr>
          <w:p w14:paraId="08DA47FB" w14:textId="05D0AD2E" w:rsidR="00C62C0D" w:rsidRPr="00712BC8" w:rsidRDefault="00C62C0D" w:rsidP="00C15739">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PONUDNIKA- 7. sklop</w:t>
            </w:r>
          </w:p>
        </w:tc>
        <w:tc>
          <w:tcPr>
            <w:tcW w:w="1559" w:type="dxa"/>
            <w:tcBorders>
              <w:top w:val="single" w:sz="4" w:space="0" w:color="auto"/>
              <w:bottom w:val="single" w:sz="4" w:space="0" w:color="auto"/>
            </w:tcBorders>
          </w:tcPr>
          <w:p w14:paraId="390822EE" w14:textId="1BB31288" w:rsidR="00C62C0D" w:rsidRPr="00712BC8" w:rsidRDefault="00C62C0D" w:rsidP="00C15739">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5/7</w:t>
            </w:r>
          </w:p>
        </w:tc>
      </w:tr>
    </w:tbl>
    <w:p w14:paraId="526328F5" w14:textId="77777777" w:rsidR="00C62C0D" w:rsidRPr="008C7B4E" w:rsidRDefault="00C62C0D" w:rsidP="00C62C0D">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41273192" w14:textId="36E53FBB" w:rsidR="00C62C0D" w:rsidRPr="008C7B4E" w:rsidRDefault="00FC55E2" w:rsidP="00C62C0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ENLJ-VOD</w:t>
      </w:r>
      <w:r w:rsidR="009C3768">
        <w:rPr>
          <w:rFonts w:ascii="Tahoma" w:eastAsia="Times New Roman" w:hAnsi="Tahoma" w:cs="Tahoma"/>
          <w:b/>
          <w:noProof/>
          <w:lang w:eastAsia="sl-SI"/>
        </w:rPr>
        <w:t>-VPD-30/25</w:t>
      </w:r>
      <w:r w:rsidR="00C62C0D" w:rsidRPr="008C7B4E">
        <w:rPr>
          <w:rFonts w:ascii="Tahoma" w:eastAsia="Times New Roman" w:hAnsi="Tahoma" w:cs="Tahoma"/>
          <w:b/>
          <w:noProof/>
          <w:lang w:eastAsia="sl-SI"/>
        </w:rPr>
        <w:t xml:space="preserve"> – Dobava </w:t>
      </w:r>
      <w:r w:rsidR="00C62C0D">
        <w:rPr>
          <w:rFonts w:ascii="Tahoma" w:eastAsia="Times New Roman" w:hAnsi="Tahoma" w:cs="Tahoma"/>
          <w:b/>
          <w:noProof/>
          <w:lang w:eastAsia="sl-SI"/>
        </w:rPr>
        <w:t>osebne varovalne opreme</w:t>
      </w:r>
      <w:r w:rsidR="00C62C0D" w:rsidRPr="008C7B4E">
        <w:rPr>
          <w:rFonts w:ascii="Tahoma" w:eastAsia="Times New Roman" w:hAnsi="Tahoma" w:cs="Tahoma"/>
          <w:b/>
          <w:lang w:eastAsia="sl-SI"/>
        </w:rPr>
        <w:t xml:space="preserve"> za</w:t>
      </w:r>
    </w:p>
    <w:p w14:paraId="17A57D77" w14:textId="3FFB76AA" w:rsidR="00C62C0D" w:rsidRPr="008C7B4E" w:rsidRDefault="00C62C0D" w:rsidP="00C62C0D">
      <w:pPr>
        <w:keepNext/>
        <w:keepLines/>
        <w:spacing w:after="0" w:line="240" w:lineRule="auto"/>
        <w:ind w:left="360" w:right="424"/>
        <w:jc w:val="center"/>
        <w:rPr>
          <w:rFonts w:ascii="Tahoma" w:eastAsia="Times New Roman" w:hAnsi="Tahoma" w:cs="Tahoma"/>
          <w:b/>
          <w:lang w:eastAsia="sl-SI"/>
        </w:rPr>
      </w:pPr>
      <w:r>
        <w:rPr>
          <w:rFonts w:ascii="Tahoma" w:eastAsia="Times New Roman" w:hAnsi="Tahoma" w:cs="Tahoma"/>
          <w:b/>
          <w:lang w:eastAsia="sl-SI"/>
        </w:rPr>
        <w:t xml:space="preserve">7. </w:t>
      </w:r>
      <w:r w:rsidRPr="008C7B4E">
        <w:rPr>
          <w:rFonts w:ascii="Tahoma" w:eastAsia="Times New Roman" w:hAnsi="Tahoma" w:cs="Tahoma"/>
          <w:b/>
          <w:lang w:eastAsia="sl-SI"/>
        </w:rPr>
        <w:t xml:space="preserve">Sklop: </w:t>
      </w:r>
      <w:r>
        <w:rPr>
          <w:rFonts w:ascii="Tahoma" w:eastAsia="Times New Roman" w:hAnsi="Tahoma" w:cs="Tahoma"/>
          <w:b/>
          <w:lang w:eastAsia="sl-SI"/>
        </w:rPr>
        <w:t>Majice</w:t>
      </w:r>
    </w:p>
    <w:p w14:paraId="42CB0663" w14:textId="77777777" w:rsidR="00C62C0D" w:rsidRPr="00712BC8" w:rsidRDefault="00C62C0D" w:rsidP="00C62C0D">
      <w:pPr>
        <w:keepNext/>
        <w:keepLines/>
        <w:spacing w:after="0" w:line="240" w:lineRule="auto"/>
        <w:jc w:val="both"/>
        <w:rPr>
          <w:rFonts w:ascii="Tahoma" w:eastAsia="Times New Roman" w:hAnsi="Tahoma" w:cs="Tahoma"/>
          <w:b/>
          <w:lang w:eastAsia="sl-SI"/>
        </w:rPr>
      </w:pPr>
    </w:p>
    <w:p w14:paraId="01C0DABC" w14:textId="77777777" w:rsidR="00C62C0D" w:rsidRPr="00097B84" w:rsidRDefault="00C62C0D" w:rsidP="00C62C0D">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5E941ECF" w14:textId="77777777" w:rsidR="00C62C0D" w:rsidRPr="00E94A83" w:rsidRDefault="00C62C0D" w:rsidP="00C62C0D">
      <w:pPr>
        <w:keepNext/>
        <w:keepLines/>
        <w:spacing w:after="0" w:line="240" w:lineRule="auto"/>
        <w:jc w:val="both"/>
        <w:rPr>
          <w:rFonts w:ascii="Tahoma" w:eastAsia="Times New Roman" w:hAnsi="Tahoma" w:cs="Tahoma"/>
          <w:b/>
          <w:lang w:eastAsia="sl-SI"/>
        </w:rPr>
      </w:pPr>
    </w:p>
    <w:p w14:paraId="736ED419" w14:textId="1800A326" w:rsidR="00C62C0D" w:rsidRPr="00B60D1D" w:rsidRDefault="00C62C0D" w:rsidP="00C62C0D">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sz w:val="20"/>
          <w:szCs w:val="20"/>
          <w:lang w:eastAsia="sl-SI"/>
        </w:rPr>
        <w:t xml:space="preserve">osebne varovalne opreme; </w:t>
      </w:r>
      <w:r w:rsidRPr="00C62C0D">
        <w:rPr>
          <w:rFonts w:ascii="Tahoma" w:eastAsia="Times New Roman" w:hAnsi="Tahoma" w:cs="Tahoma"/>
          <w:b/>
          <w:sz w:val="20"/>
          <w:szCs w:val="20"/>
          <w:u w:val="single"/>
          <w:lang w:eastAsia="sl-SI"/>
        </w:rPr>
        <w:t>majice</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00CCD740" w14:textId="77777777" w:rsidR="00C62C0D" w:rsidRPr="00DC0B3F" w:rsidRDefault="00C62C0D" w:rsidP="00C62C0D">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42063752" w14:textId="77777777" w:rsidTr="00C15739">
        <w:trPr>
          <w:trHeight w:val="310"/>
        </w:trPr>
        <w:tc>
          <w:tcPr>
            <w:tcW w:w="3544" w:type="dxa"/>
            <w:vAlign w:val="center"/>
          </w:tcPr>
          <w:p w14:paraId="4D6A729D"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07BBCC01"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p w14:paraId="4A8DEE92"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tc>
      </w:tr>
      <w:tr w:rsidR="00C62C0D" w:rsidRPr="00637345" w14:paraId="63B5171F" w14:textId="77777777" w:rsidTr="00C15739">
        <w:trPr>
          <w:trHeight w:val="375"/>
        </w:trPr>
        <w:tc>
          <w:tcPr>
            <w:tcW w:w="3544" w:type="dxa"/>
            <w:vAlign w:val="center"/>
          </w:tcPr>
          <w:p w14:paraId="03852E4B"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274D9D22"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p w14:paraId="6791E96E"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tc>
      </w:tr>
      <w:tr w:rsidR="00C62C0D" w:rsidRPr="00637345" w14:paraId="5E4BB640" w14:textId="77777777" w:rsidTr="00C15739">
        <w:trPr>
          <w:trHeight w:val="461"/>
        </w:trPr>
        <w:tc>
          <w:tcPr>
            <w:tcW w:w="3544" w:type="dxa"/>
            <w:vAlign w:val="center"/>
          </w:tcPr>
          <w:p w14:paraId="3544EB43"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30022B81"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596AD0A6" w14:textId="77777777" w:rsidTr="00C15739">
        <w:trPr>
          <w:trHeight w:val="461"/>
        </w:trPr>
        <w:tc>
          <w:tcPr>
            <w:tcW w:w="3544" w:type="dxa"/>
            <w:vAlign w:val="center"/>
          </w:tcPr>
          <w:p w14:paraId="199B8C8B"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7F6B7B6C"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38C7D885" w14:textId="77777777" w:rsidTr="00C15739">
        <w:trPr>
          <w:trHeight w:val="601"/>
        </w:trPr>
        <w:tc>
          <w:tcPr>
            <w:tcW w:w="3544" w:type="dxa"/>
            <w:vAlign w:val="center"/>
          </w:tcPr>
          <w:p w14:paraId="71D3583A"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53ECA6CD"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64428813" w14:textId="77777777" w:rsidTr="00C15739">
        <w:trPr>
          <w:cantSplit/>
          <w:trHeight w:val="461"/>
        </w:trPr>
        <w:tc>
          <w:tcPr>
            <w:tcW w:w="3544" w:type="dxa"/>
            <w:vAlign w:val="center"/>
          </w:tcPr>
          <w:p w14:paraId="65CA3C2F"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1A73B70F"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2A3003F8" w14:textId="77777777" w:rsidTr="00C15739">
        <w:trPr>
          <w:trHeight w:val="273"/>
        </w:trPr>
        <w:tc>
          <w:tcPr>
            <w:tcW w:w="3544" w:type="dxa"/>
            <w:tcBorders>
              <w:right w:val="single" w:sz="4" w:space="0" w:color="auto"/>
            </w:tcBorders>
            <w:vAlign w:val="center"/>
          </w:tcPr>
          <w:p w14:paraId="676B21A2"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13F630CD"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p w14:paraId="66BADFFE"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299C25EB" w14:textId="77777777" w:rsidTr="00C15739">
        <w:trPr>
          <w:trHeight w:val="794"/>
        </w:trPr>
        <w:tc>
          <w:tcPr>
            <w:tcW w:w="3544" w:type="dxa"/>
            <w:tcBorders>
              <w:right w:val="single" w:sz="4" w:space="0" w:color="auto"/>
            </w:tcBorders>
          </w:tcPr>
          <w:p w14:paraId="0F14FBC4"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330B4A4C"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532E1302"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73261A" w14:paraId="3B379955" w14:textId="77777777" w:rsidTr="00C15739">
        <w:trPr>
          <w:trHeight w:val="542"/>
        </w:trPr>
        <w:tc>
          <w:tcPr>
            <w:tcW w:w="3544" w:type="dxa"/>
            <w:tcBorders>
              <w:right w:val="single" w:sz="4" w:space="0" w:color="auto"/>
            </w:tcBorders>
            <w:vAlign w:val="center"/>
          </w:tcPr>
          <w:p w14:paraId="66677B51" w14:textId="77777777" w:rsidR="00C62C0D" w:rsidRPr="0073261A" w:rsidRDefault="00C62C0D" w:rsidP="00C15739">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2AF2AF30" w14:textId="77777777" w:rsidR="00C62C0D" w:rsidRPr="0073261A" w:rsidRDefault="00C62C0D" w:rsidP="00C15739">
            <w:pPr>
              <w:keepNext/>
              <w:keepLines/>
              <w:widowControl w:val="0"/>
              <w:spacing w:after="0" w:line="240" w:lineRule="auto"/>
              <w:rPr>
                <w:rFonts w:ascii="Tahoma" w:eastAsia="Times New Roman" w:hAnsi="Tahoma" w:cs="Tahoma"/>
                <w:sz w:val="18"/>
                <w:lang w:eastAsia="sl-SI"/>
              </w:rPr>
            </w:pPr>
          </w:p>
        </w:tc>
      </w:tr>
    </w:tbl>
    <w:p w14:paraId="5F022400" w14:textId="77777777" w:rsidR="00C62C0D" w:rsidRPr="00637345" w:rsidRDefault="00C62C0D" w:rsidP="00C62C0D">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790020A6" w14:textId="77777777" w:rsidTr="00C15739">
        <w:trPr>
          <w:trHeight w:val="235"/>
        </w:trPr>
        <w:tc>
          <w:tcPr>
            <w:tcW w:w="3402" w:type="dxa"/>
            <w:tcBorders>
              <w:bottom w:val="single" w:sz="4" w:space="0" w:color="auto"/>
            </w:tcBorders>
          </w:tcPr>
          <w:p w14:paraId="702BF0D5"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60C31D9A"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38539176" w14:textId="77777777" w:rsidR="00C62C0D" w:rsidRPr="00637345" w:rsidRDefault="00C62C0D" w:rsidP="00C15739">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2FF5FDAC" w14:textId="77777777" w:rsidTr="00C15739">
        <w:trPr>
          <w:trHeight w:val="235"/>
        </w:trPr>
        <w:tc>
          <w:tcPr>
            <w:tcW w:w="3402" w:type="dxa"/>
            <w:tcBorders>
              <w:top w:val="single" w:sz="4" w:space="0" w:color="auto"/>
            </w:tcBorders>
          </w:tcPr>
          <w:p w14:paraId="14F176C5"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0E661DCA"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7E918706"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0B117924" w14:textId="77777777" w:rsidR="00C62C0D" w:rsidRPr="00637345" w:rsidRDefault="00C62C0D" w:rsidP="00C62C0D">
      <w:pPr>
        <w:keepNext/>
        <w:keepLines/>
        <w:widowControl w:val="0"/>
        <w:pBdr>
          <w:bottom w:val="single" w:sz="12" w:space="1" w:color="auto"/>
        </w:pBdr>
        <w:spacing w:after="0" w:line="240" w:lineRule="auto"/>
        <w:rPr>
          <w:rFonts w:ascii="Tahoma" w:eastAsia="Times New Roman" w:hAnsi="Tahoma" w:cs="Tahoma"/>
          <w:b/>
          <w:sz w:val="18"/>
          <w:lang w:eastAsia="sl-SI"/>
        </w:rPr>
      </w:pPr>
    </w:p>
    <w:p w14:paraId="386122C2"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017F4DAA"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p>
    <w:p w14:paraId="0DB3EBFB" w14:textId="77777777" w:rsidR="00C13830" w:rsidRPr="00637345" w:rsidRDefault="00C13830" w:rsidP="00C1383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3C1018C2"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p>
    <w:p w14:paraId="5092A28E"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2472FC1A"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A3E351A" w14:textId="77777777" w:rsidR="00C62C0D" w:rsidRPr="00637345" w:rsidRDefault="00C62C0D" w:rsidP="00C62C0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6F882778"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p>
    <w:p w14:paraId="555F1E8E"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254ED4DC" w14:textId="77777777" w:rsidTr="00C15739">
        <w:trPr>
          <w:trHeight w:val="235"/>
        </w:trPr>
        <w:tc>
          <w:tcPr>
            <w:tcW w:w="3402" w:type="dxa"/>
            <w:tcBorders>
              <w:bottom w:val="single" w:sz="4" w:space="0" w:color="auto"/>
            </w:tcBorders>
          </w:tcPr>
          <w:p w14:paraId="3D240015"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2923FEF2"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4F8512B" w14:textId="77777777" w:rsidR="00C62C0D" w:rsidRPr="00637345" w:rsidRDefault="00C62C0D" w:rsidP="00C15739">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6BAF39F5" w14:textId="77777777" w:rsidTr="00C15739">
        <w:trPr>
          <w:trHeight w:val="235"/>
        </w:trPr>
        <w:tc>
          <w:tcPr>
            <w:tcW w:w="3402" w:type="dxa"/>
            <w:tcBorders>
              <w:top w:val="single" w:sz="4" w:space="0" w:color="auto"/>
            </w:tcBorders>
          </w:tcPr>
          <w:p w14:paraId="5C48C786"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6F1B4415"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040FC2C2"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3C4F4FA9" w14:textId="77777777" w:rsidR="00C62C0D" w:rsidRDefault="00C62C0D" w:rsidP="00C62C0D">
      <w:pPr>
        <w:keepNext/>
        <w:keepLines/>
        <w:widowControl w:val="0"/>
        <w:spacing w:after="0" w:line="240" w:lineRule="auto"/>
        <w:jc w:val="both"/>
        <w:rPr>
          <w:rFonts w:ascii="Tahoma" w:eastAsia="Times New Roman" w:hAnsi="Tahoma" w:cs="Tahoma"/>
          <w:b/>
          <w:sz w:val="14"/>
          <w:lang w:eastAsia="sl-SI"/>
        </w:rPr>
      </w:pPr>
    </w:p>
    <w:p w14:paraId="49AFD059" w14:textId="77777777" w:rsidR="00C62C0D" w:rsidRPr="00637345" w:rsidRDefault="00C62C0D" w:rsidP="00C62C0D">
      <w:pPr>
        <w:keepNext/>
        <w:keepLines/>
        <w:widowControl w:val="0"/>
        <w:spacing w:after="0" w:line="240" w:lineRule="auto"/>
        <w:jc w:val="both"/>
        <w:rPr>
          <w:rFonts w:ascii="Tahoma" w:eastAsia="Times New Roman" w:hAnsi="Tahoma" w:cs="Tahoma"/>
          <w:b/>
          <w:sz w:val="14"/>
          <w:lang w:eastAsia="sl-SI"/>
        </w:rPr>
      </w:pPr>
    </w:p>
    <w:p w14:paraId="78D8CAE2" w14:textId="77777777" w:rsidR="00C62C0D" w:rsidRDefault="00C62C0D" w:rsidP="00C62C0D">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1C389458" w14:textId="1506AFAD" w:rsidR="00C62C0D" w:rsidRDefault="00C62C0D">
      <w:pPr>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4AF97400" w14:textId="77777777" w:rsidTr="00C15739">
        <w:tc>
          <w:tcPr>
            <w:tcW w:w="7867" w:type="dxa"/>
            <w:tcBorders>
              <w:top w:val="single" w:sz="4" w:space="0" w:color="auto"/>
              <w:bottom w:val="single" w:sz="4" w:space="0" w:color="auto"/>
            </w:tcBorders>
          </w:tcPr>
          <w:p w14:paraId="217A6F42" w14:textId="01C4D1A1" w:rsidR="00C62C0D" w:rsidRPr="00712BC8" w:rsidRDefault="00C62C0D" w:rsidP="00C15739">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PONUDNIKA- 8. sklop</w:t>
            </w:r>
          </w:p>
        </w:tc>
        <w:tc>
          <w:tcPr>
            <w:tcW w:w="1559" w:type="dxa"/>
            <w:tcBorders>
              <w:top w:val="single" w:sz="4" w:space="0" w:color="auto"/>
              <w:bottom w:val="single" w:sz="4" w:space="0" w:color="auto"/>
            </w:tcBorders>
          </w:tcPr>
          <w:p w14:paraId="710AEB80" w14:textId="470BACCD" w:rsidR="00C62C0D" w:rsidRPr="00712BC8" w:rsidRDefault="00C62C0D" w:rsidP="00C15739">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5/8</w:t>
            </w:r>
          </w:p>
        </w:tc>
      </w:tr>
    </w:tbl>
    <w:p w14:paraId="5EE4106B" w14:textId="77777777" w:rsidR="00C62C0D" w:rsidRPr="008C7B4E" w:rsidRDefault="00C62C0D" w:rsidP="00C62C0D">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6E56D2B4" w14:textId="64CFD567" w:rsidR="00C62C0D" w:rsidRPr="008C7B4E" w:rsidRDefault="00FC55E2" w:rsidP="00C62C0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ENLJ-VOD</w:t>
      </w:r>
      <w:r w:rsidR="009C3768">
        <w:rPr>
          <w:rFonts w:ascii="Tahoma" w:eastAsia="Times New Roman" w:hAnsi="Tahoma" w:cs="Tahoma"/>
          <w:b/>
          <w:noProof/>
          <w:lang w:eastAsia="sl-SI"/>
        </w:rPr>
        <w:t>-VPD-30/25</w:t>
      </w:r>
      <w:r w:rsidR="00C62C0D" w:rsidRPr="008C7B4E">
        <w:rPr>
          <w:rFonts w:ascii="Tahoma" w:eastAsia="Times New Roman" w:hAnsi="Tahoma" w:cs="Tahoma"/>
          <w:b/>
          <w:noProof/>
          <w:lang w:eastAsia="sl-SI"/>
        </w:rPr>
        <w:t xml:space="preserve"> – Dobava </w:t>
      </w:r>
      <w:r w:rsidR="00C62C0D">
        <w:rPr>
          <w:rFonts w:ascii="Tahoma" w:eastAsia="Times New Roman" w:hAnsi="Tahoma" w:cs="Tahoma"/>
          <w:b/>
          <w:noProof/>
          <w:lang w:eastAsia="sl-SI"/>
        </w:rPr>
        <w:t>osebne varovalne opreme</w:t>
      </w:r>
      <w:r w:rsidR="00C62C0D" w:rsidRPr="008C7B4E">
        <w:rPr>
          <w:rFonts w:ascii="Tahoma" w:eastAsia="Times New Roman" w:hAnsi="Tahoma" w:cs="Tahoma"/>
          <w:b/>
          <w:lang w:eastAsia="sl-SI"/>
        </w:rPr>
        <w:t xml:space="preserve"> za</w:t>
      </w:r>
    </w:p>
    <w:p w14:paraId="13DE2A92" w14:textId="54028C06" w:rsidR="00C62C0D" w:rsidRPr="008C7B4E" w:rsidRDefault="00C62C0D" w:rsidP="00C62C0D">
      <w:pPr>
        <w:keepNext/>
        <w:keepLines/>
        <w:spacing w:after="0" w:line="240" w:lineRule="auto"/>
        <w:ind w:left="360" w:right="424"/>
        <w:jc w:val="center"/>
        <w:rPr>
          <w:rFonts w:ascii="Tahoma" w:eastAsia="Times New Roman" w:hAnsi="Tahoma" w:cs="Tahoma"/>
          <w:b/>
          <w:lang w:eastAsia="sl-SI"/>
        </w:rPr>
      </w:pPr>
      <w:r>
        <w:rPr>
          <w:rFonts w:ascii="Tahoma" w:eastAsia="Times New Roman" w:hAnsi="Tahoma" w:cs="Tahoma"/>
          <w:b/>
          <w:lang w:eastAsia="sl-SI"/>
        </w:rPr>
        <w:t xml:space="preserve">8. </w:t>
      </w:r>
      <w:r w:rsidRPr="008C7B4E">
        <w:rPr>
          <w:rFonts w:ascii="Tahoma" w:eastAsia="Times New Roman" w:hAnsi="Tahoma" w:cs="Tahoma"/>
          <w:b/>
          <w:lang w:eastAsia="sl-SI"/>
        </w:rPr>
        <w:t xml:space="preserve">Sklop: </w:t>
      </w:r>
      <w:r w:rsidRPr="00C62C0D">
        <w:rPr>
          <w:rFonts w:ascii="Tahoma" w:eastAsia="Times New Roman" w:hAnsi="Tahoma" w:cs="Tahoma"/>
          <w:b/>
          <w:lang w:eastAsia="sl-SI"/>
        </w:rPr>
        <w:t>Obleke za teren</w:t>
      </w:r>
    </w:p>
    <w:p w14:paraId="4D13DB29" w14:textId="77777777" w:rsidR="00C62C0D" w:rsidRPr="00712BC8" w:rsidRDefault="00C62C0D" w:rsidP="00C62C0D">
      <w:pPr>
        <w:keepNext/>
        <w:keepLines/>
        <w:spacing w:after="0" w:line="240" w:lineRule="auto"/>
        <w:jc w:val="both"/>
        <w:rPr>
          <w:rFonts w:ascii="Tahoma" w:eastAsia="Times New Roman" w:hAnsi="Tahoma" w:cs="Tahoma"/>
          <w:b/>
          <w:lang w:eastAsia="sl-SI"/>
        </w:rPr>
      </w:pPr>
    </w:p>
    <w:p w14:paraId="0DCB8F9C" w14:textId="77777777" w:rsidR="00C62C0D" w:rsidRPr="00097B84" w:rsidRDefault="00C62C0D" w:rsidP="00C62C0D">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555113BC" w14:textId="77777777" w:rsidR="00C62C0D" w:rsidRPr="00E94A83" w:rsidRDefault="00C62C0D" w:rsidP="00C62C0D">
      <w:pPr>
        <w:keepNext/>
        <w:keepLines/>
        <w:spacing w:after="0" w:line="240" w:lineRule="auto"/>
        <w:jc w:val="both"/>
        <w:rPr>
          <w:rFonts w:ascii="Tahoma" w:eastAsia="Times New Roman" w:hAnsi="Tahoma" w:cs="Tahoma"/>
          <w:b/>
          <w:lang w:eastAsia="sl-SI"/>
        </w:rPr>
      </w:pPr>
    </w:p>
    <w:p w14:paraId="226EF8C0" w14:textId="1B376FC0" w:rsidR="00C62C0D" w:rsidRPr="00B60D1D" w:rsidRDefault="00C62C0D" w:rsidP="00C62C0D">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sz w:val="20"/>
          <w:szCs w:val="20"/>
          <w:lang w:eastAsia="sl-SI"/>
        </w:rPr>
        <w:t xml:space="preserve">osebne varovalne opreme; </w:t>
      </w:r>
      <w:r w:rsidRPr="00C62C0D">
        <w:rPr>
          <w:rFonts w:ascii="Tahoma" w:eastAsia="Times New Roman" w:hAnsi="Tahoma" w:cs="Tahoma"/>
          <w:b/>
          <w:sz w:val="20"/>
          <w:szCs w:val="20"/>
          <w:u w:val="single"/>
          <w:lang w:eastAsia="sl-SI"/>
        </w:rPr>
        <w:t>obleke za teren</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4458051C" w14:textId="77777777" w:rsidR="00C62C0D" w:rsidRPr="00DC0B3F" w:rsidRDefault="00C62C0D" w:rsidP="00C62C0D">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31065721" w14:textId="77777777" w:rsidTr="00C15739">
        <w:trPr>
          <w:trHeight w:val="310"/>
        </w:trPr>
        <w:tc>
          <w:tcPr>
            <w:tcW w:w="3544" w:type="dxa"/>
            <w:vAlign w:val="center"/>
          </w:tcPr>
          <w:p w14:paraId="7FC8D225"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5632C083"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p w14:paraId="74105128"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tc>
      </w:tr>
      <w:tr w:rsidR="00C62C0D" w:rsidRPr="00637345" w14:paraId="12A38CB6" w14:textId="77777777" w:rsidTr="00C15739">
        <w:trPr>
          <w:trHeight w:val="375"/>
        </w:trPr>
        <w:tc>
          <w:tcPr>
            <w:tcW w:w="3544" w:type="dxa"/>
            <w:vAlign w:val="center"/>
          </w:tcPr>
          <w:p w14:paraId="5B496088"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29092F8D"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p w14:paraId="60720E82"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tc>
      </w:tr>
      <w:tr w:rsidR="00C62C0D" w:rsidRPr="00637345" w14:paraId="32DF45FA" w14:textId="77777777" w:rsidTr="00C15739">
        <w:trPr>
          <w:trHeight w:val="461"/>
        </w:trPr>
        <w:tc>
          <w:tcPr>
            <w:tcW w:w="3544" w:type="dxa"/>
            <w:vAlign w:val="center"/>
          </w:tcPr>
          <w:p w14:paraId="2759E2C8"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3E5DE321"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50005242" w14:textId="77777777" w:rsidTr="00C15739">
        <w:trPr>
          <w:trHeight w:val="461"/>
        </w:trPr>
        <w:tc>
          <w:tcPr>
            <w:tcW w:w="3544" w:type="dxa"/>
            <w:vAlign w:val="center"/>
          </w:tcPr>
          <w:p w14:paraId="3A8C4B42"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332FE8BC"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6378556F" w14:textId="77777777" w:rsidTr="00C15739">
        <w:trPr>
          <w:trHeight w:val="601"/>
        </w:trPr>
        <w:tc>
          <w:tcPr>
            <w:tcW w:w="3544" w:type="dxa"/>
            <w:vAlign w:val="center"/>
          </w:tcPr>
          <w:p w14:paraId="37607F46"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0BFF7D58"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28FB6229" w14:textId="77777777" w:rsidTr="00C15739">
        <w:trPr>
          <w:cantSplit/>
          <w:trHeight w:val="461"/>
        </w:trPr>
        <w:tc>
          <w:tcPr>
            <w:tcW w:w="3544" w:type="dxa"/>
            <w:vAlign w:val="center"/>
          </w:tcPr>
          <w:p w14:paraId="1A727392"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33C85F43"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4CBEAF88" w14:textId="77777777" w:rsidTr="00C15739">
        <w:trPr>
          <w:trHeight w:val="273"/>
        </w:trPr>
        <w:tc>
          <w:tcPr>
            <w:tcW w:w="3544" w:type="dxa"/>
            <w:tcBorders>
              <w:right w:val="single" w:sz="4" w:space="0" w:color="auto"/>
            </w:tcBorders>
            <w:vAlign w:val="center"/>
          </w:tcPr>
          <w:p w14:paraId="4EF18A0C"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2349CF52"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p w14:paraId="61A331E9"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63E353F9" w14:textId="77777777" w:rsidTr="00C15739">
        <w:trPr>
          <w:trHeight w:val="794"/>
        </w:trPr>
        <w:tc>
          <w:tcPr>
            <w:tcW w:w="3544" w:type="dxa"/>
            <w:tcBorders>
              <w:right w:val="single" w:sz="4" w:space="0" w:color="auto"/>
            </w:tcBorders>
          </w:tcPr>
          <w:p w14:paraId="4A60BFDC"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7CAD3163"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1B4C9455"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73261A" w14:paraId="25518EF2" w14:textId="77777777" w:rsidTr="00C15739">
        <w:trPr>
          <w:trHeight w:val="542"/>
        </w:trPr>
        <w:tc>
          <w:tcPr>
            <w:tcW w:w="3544" w:type="dxa"/>
            <w:tcBorders>
              <w:right w:val="single" w:sz="4" w:space="0" w:color="auto"/>
            </w:tcBorders>
            <w:vAlign w:val="center"/>
          </w:tcPr>
          <w:p w14:paraId="23196228" w14:textId="77777777" w:rsidR="00C62C0D" w:rsidRPr="0073261A" w:rsidRDefault="00C62C0D" w:rsidP="00C15739">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1FD7652F" w14:textId="77777777" w:rsidR="00C62C0D" w:rsidRPr="0073261A" w:rsidRDefault="00C62C0D" w:rsidP="00C15739">
            <w:pPr>
              <w:keepNext/>
              <w:keepLines/>
              <w:widowControl w:val="0"/>
              <w:spacing w:after="0" w:line="240" w:lineRule="auto"/>
              <w:rPr>
                <w:rFonts w:ascii="Tahoma" w:eastAsia="Times New Roman" w:hAnsi="Tahoma" w:cs="Tahoma"/>
                <w:sz w:val="18"/>
                <w:lang w:eastAsia="sl-SI"/>
              </w:rPr>
            </w:pPr>
          </w:p>
        </w:tc>
      </w:tr>
    </w:tbl>
    <w:p w14:paraId="44E5AFB5" w14:textId="77777777" w:rsidR="00C62C0D" w:rsidRPr="00637345" w:rsidRDefault="00C62C0D" w:rsidP="00C62C0D">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55E14856" w14:textId="77777777" w:rsidTr="00C15739">
        <w:trPr>
          <w:trHeight w:val="235"/>
        </w:trPr>
        <w:tc>
          <w:tcPr>
            <w:tcW w:w="3402" w:type="dxa"/>
            <w:tcBorders>
              <w:bottom w:val="single" w:sz="4" w:space="0" w:color="auto"/>
            </w:tcBorders>
          </w:tcPr>
          <w:p w14:paraId="3A928BC5"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2308D651"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5129B6C" w14:textId="77777777" w:rsidR="00C62C0D" w:rsidRPr="00637345" w:rsidRDefault="00C62C0D" w:rsidP="00C15739">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4BAC2FB8" w14:textId="77777777" w:rsidTr="00C15739">
        <w:trPr>
          <w:trHeight w:val="235"/>
        </w:trPr>
        <w:tc>
          <w:tcPr>
            <w:tcW w:w="3402" w:type="dxa"/>
            <w:tcBorders>
              <w:top w:val="single" w:sz="4" w:space="0" w:color="auto"/>
            </w:tcBorders>
          </w:tcPr>
          <w:p w14:paraId="3EA0FDBC"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4132DDC1"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57720164"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27AF903E" w14:textId="77777777" w:rsidR="00C62C0D" w:rsidRPr="00637345" w:rsidRDefault="00C62C0D" w:rsidP="00C62C0D">
      <w:pPr>
        <w:keepNext/>
        <w:keepLines/>
        <w:widowControl w:val="0"/>
        <w:pBdr>
          <w:bottom w:val="single" w:sz="12" w:space="1" w:color="auto"/>
        </w:pBdr>
        <w:spacing w:after="0" w:line="240" w:lineRule="auto"/>
        <w:rPr>
          <w:rFonts w:ascii="Tahoma" w:eastAsia="Times New Roman" w:hAnsi="Tahoma" w:cs="Tahoma"/>
          <w:b/>
          <w:sz w:val="18"/>
          <w:lang w:eastAsia="sl-SI"/>
        </w:rPr>
      </w:pPr>
    </w:p>
    <w:p w14:paraId="153D71AB"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713E6A1C"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p>
    <w:p w14:paraId="6DB90313" w14:textId="77777777" w:rsidR="00C13830" w:rsidRPr="00637345" w:rsidRDefault="00C13830" w:rsidP="00C1383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1134E232"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p>
    <w:p w14:paraId="34D65037"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1CD0135E"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7583B844" w14:textId="77777777" w:rsidR="00C62C0D" w:rsidRPr="00637345" w:rsidRDefault="00C62C0D" w:rsidP="00C62C0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5940EE9B"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p>
    <w:p w14:paraId="2B0E8B59"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7295D79F" w14:textId="77777777" w:rsidTr="00C15739">
        <w:trPr>
          <w:trHeight w:val="235"/>
        </w:trPr>
        <w:tc>
          <w:tcPr>
            <w:tcW w:w="3402" w:type="dxa"/>
            <w:tcBorders>
              <w:bottom w:val="single" w:sz="4" w:space="0" w:color="auto"/>
            </w:tcBorders>
          </w:tcPr>
          <w:p w14:paraId="6804A368"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14FDB0F7"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37AA196" w14:textId="77777777" w:rsidR="00C62C0D" w:rsidRPr="00637345" w:rsidRDefault="00C62C0D" w:rsidP="00C15739">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4A53C6D1" w14:textId="77777777" w:rsidTr="00C15739">
        <w:trPr>
          <w:trHeight w:val="235"/>
        </w:trPr>
        <w:tc>
          <w:tcPr>
            <w:tcW w:w="3402" w:type="dxa"/>
            <w:tcBorders>
              <w:top w:val="single" w:sz="4" w:space="0" w:color="auto"/>
            </w:tcBorders>
          </w:tcPr>
          <w:p w14:paraId="797DF0AF"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6F876893"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38C3CB1C"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AFF0B02" w14:textId="77777777" w:rsidR="00C62C0D" w:rsidRDefault="00C62C0D" w:rsidP="00C62C0D">
      <w:pPr>
        <w:keepNext/>
        <w:keepLines/>
        <w:widowControl w:val="0"/>
        <w:spacing w:after="0" w:line="240" w:lineRule="auto"/>
        <w:jc w:val="both"/>
        <w:rPr>
          <w:rFonts w:ascii="Tahoma" w:eastAsia="Times New Roman" w:hAnsi="Tahoma" w:cs="Tahoma"/>
          <w:b/>
          <w:sz w:val="14"/>
          <w:lang w:eastAsia="sl-SI"/>
        </w:rPr>
      </w:pPr>
    </w:p>
    <w:p w14:paraId="7555FF59" w14:textId="77777777" w:rsidR="00C62C0D" w:rsidRPr="00637345" w:rsidRDefault="00C62C0D" w:rsidP="00C62C0D">
      <w:pPr>
        <w:keepNext/>
        <w:keepLines/>
        <w:widowControl w:val="0"/>
        <w:spacing w:after="0" w:line="240" w:lineRule="auto"/>
        <w:jc w:val="both"/>
        <w:rPr>
          <w:rFonts w:ascii="Tahoma" w:eastAsia="Times New Roman" w:hAnsi="Tahoma" w:cs="Tahoma"/>
          <w:b/>
          <w:sz w:val="14"/>
          <w:lang w:eastAsia="sl-SI"/>
        </w:rPr>
      </w:pPr>
    </w:p>
    <w:p w14:paraId="7F31FF4D" w14:textId="3BD2193F" w:rsidR="00C62C0D" w:rsidRDefault="00C62C0D" w:rsidP="00C62C0D">
      <w:pPr>
        <w:keepNext/>
        <w:keepLines/>
        <w:autoSpaceDE w:val="0"/>
        <w:autoSpaceDN w:val="0"/>
        <w:adjustRightInd w:val="0"/>
        <w:spacing w:after="0" w:line="240" w:lineRule="auto"/>
        <w:rPr>
          <w:rFonts w:ascii="Tahoma" w:eastAsia="Times New Roman" w:hAnsi="Tahoma" w:cs="Tahoma"/>
          <w:sz w:val="16"/>
          <w:lang w:eastAsia="sl-SI"/>
        </w:rPr>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061F523E" w14:textId="77777777" w:rsidR="00C62C0D" w:rsidRDefault="00C62C0D">
      <w:pPr>
        <w:spacing w:after="0" w:line="240" w:lineRule="auto"/>
        <w:rPr>
          <w:rFonts w:ascii="Tahoma" w:eastAsia="Times New Roman" w:hAnsi="Tahoma" w:cs="Tahoma"/>
          <w:sz w:val="16"/>
          <w:lang w:eastAsia="sl-SI"/>
        </w:rPr>
      </w:pPr>
      <w:r>
        <w:rPr>
          <w:rFonts w:ascii="Tahoma" w:eastAsia="Times New Roman" w:hAnsi="Tahoma" w:cs="Tahoma"/>
          <w:sz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62167CDB" w14:textId="77777777" w:rsidTr="00C15739">
        <w:tc>
          <w:tcPr>
            <w:tcW w:w="7867" w:type="dxa"/>
            <w:tcBorders>
              <w:top w:val="single" w:sz="4" w:space="0" w:color="auto"/>
              <w:bottom w:val="single" w:sz="4" w:space="0" w:color="auto"/>
            </w:tcBorders>
          </w:tcPr>
          <w:p w14:paraId="2CC60FC8" w14:textId="531D706F" w:rsidR="00C62C0D" w:rsidRPr="00712BC8" w:rsidRDefault="00C62C0D" w:rsidP="00C62C0D">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PONUDNIKA- 9. sklop</w:t>
            </w:r>
          </w:p>
        </w:tc>
        <w:tc>
          <w:tcPr>
            <w:tcW w:w="1559" w:type="dxa"/>
            <w:tcBorders>
              <w:top w:val="single" w:sz="4" w:space="0" w:color="auto"/>
              <w:bottom w:val="single" w:sz="4" w:space="0" w:color="auto"/>
            </w:tcBorders>
          </w:tcPr>
          <w:p w14:paraId="4558287F" w14:textId="6576449D" w:rsidR="00C62C0D" w:rsidRPr="00712BC8" w:rsidRDefault="00C62C0D" w:rsidP="00C15739">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5/9</w:t>
            </w:r>
          </w:p>
        </w:tc>
      </w:tr>
    </w:tbl>
    <w:p w14:paraId="13C0CCE8" w14:textId="77777777" w:rsidR="00C62C0D" w:rsidRPr="008C7B4E" w:rsidRDefault="00C62C0D" w:rsidP="00C62C0D">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6681909C" w14:textId="2A910CEA" w:rsidR="00C62C0D" w:rsidRPr="008C7B4E" w:rsidRDefault="00FC55E2" w:rsidP="00C62C0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ENLJ-VOD</w:t>
      </w:r>
      <w:r w:rsidR="009C3768">
        <w:rPr>
          <w:rFonts w:ascii="Tahoma" w:eastAsia="Times New Roman" w:hAnsi="Tahoma" w:cs="Tahoma"/>
          <w:b/>
          <w:noProof/>
          <w:lang w:eastAsia="sl-SI"/>
        </w:rPr>
        <w:t>-VPD-30/25</w:t>
      </w:r>
      <w:r w:rsidR="00C62C0D" w:rsidRPr="008C7B4E">
        <w:rPr>
          <w:rFonts w:ascii="Tahoma" w:eastAsia="Times New Roman" w:hAnsi="Tahoma" w:cs="Tahoma"/>
          <w:b/>
          <w:noProof/>
          <w:lang w:eastAsia="sl-SI"/>
        </w:rPr>
        <w:t xml:space="preserve"> – Dobava </w:t>
      </w:r>
      <w:r w:rsidR="00C62C0D">
        <w:rPr>
          <w:rFonts w:ascii="Tahoma" w:eastAsia="Times New Roman" w:hAnsi="Tahoma" w:cs="Tahoma"/>
          <w:b/>
          <w:noProof/>
          <w:lang w:eastAsia="sl-SI"/>
        </w:rPr>
        <w:t>osebne varovalne opreme</w:t>
      </w:r>
      <w:r w:rsidR="00C62C0D" w:rsidRPr="008C7B4E">
        <w:rPr>
          <w:rFonts w:ascii="Tahoma" w:eastAsia="Times New Roman" w:hAnsi="Tahoma" w:cs="Tahoma"/>
          <w:b/>
          <w:lang w:eastAsia="sl-SI"/>
        </w:rPr>
        <w:t xml:space="preserve"> za</w:t>
      </w:r>
    </w:p>
    <w:p w14:paraId="13959095" w14:textId="7AEB08EC" w:rsidR="00C62C0D" w:rsidRPr="008C7B4E" w:rsidRDefault="00C62C0D" w:rsidP="00C62C0D">
      <w:pPr>
        <w:keepNext/>
        <w:keepLines/>
        <w:spacing w:after="0" w:line="240" w:lineRule="auto"/>
        <w:ind w:left="360" w:right="424"/>
        <w:jc w:val="center"/>
        <w:rPr>
          <w:rFonts w:ascii="Tahoma" w:eastAsia="Times New Roman" w:hAnsi="Tahoma" w:cs="Tahoma"/>
          <w:b/>
          <w:lang w:eastAsia="sl-SI"/>
        </w:rPr>
      </w:pPr>
      <w:r>
        <w:rPr>
          <w:rFonts w:ascii="Tahoma" w:eastAsia="Times New Roman" w:hAnsi="Tahoma" w:cs="Tahoma"/>
          <w:b/>
          <w:lang w:eastAsia="sl-SI"/>
        </w:rPr>
        <w:t xml:space="preserve">9. </w:t>
      </w:r>
      <w:r w:rsidRPr="008C7B4E">
        <w:rPr>
          <w:rFonts w:ascii="Tahoma" w:eastAsia="Times New Roman" w:hAnsi="Tahoma" w:cs="Tahoma"/>
          <w:b/>
          <w:lang w:eastAsia="sl-SI"/>
        </w:rPr>
        <w:t xml:space="preserve">Sklop: </w:t>
      </w:r>
      <w:r w:rsidRPr="00C62C0D">
        <w:rPr>
          <w:rFonts w:ascii="Tahoma" w:eastAsia="Times New Roman" w:hAnsi="Tahoma" w:cs="Tahoma"/>
          <w:b/>
          <w:lang w:eastAsia="sl-SI"/>
        </w:rPr>
        <w:t>Zaščita glave in višina</w:t>
      </w:r>
    </w:p>
    <w:p w14:paraId="6BD86AC9" w14:textId="77777777" w:rsidR="00C62C0D" w:rsidRPr="00712BC8" w:rsidRDefault="00C62C0D" w:rsidP="00C62C0D">
      <w:pPr>
        <w:keepNext/>
        <w:keepLines/>
        <w:spacing w:after="0" w:line="240" w:lineRule="auto"/>
        <w:jc w:val="both"/>
        <w:rPr>
          <w:rFonts w:ascii="Tahoma" w:eastAsia="Times New Roman" w:hAnsi="Tahoma" w:cs="Tahoma"/>
          <w:b/>
          <w:lang w:eastAsia="sl-SI"/>
        </w:rPr>
      </w:pPr>
    </w:p>
    <w:p w14:paraId="688585DF" w14:textId="77777777" w:rsidR="00C62C0D" w:rsidRPr="00097B84" w:rsidRDefault="00C62C0D" w:rsidP="00C62C0D">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656DA8BB" w14:textId="77777777" w:rsidR="00C62C0D" w:rsidRPr="00E94A83" w:rsidRDefault="00C62C0D" w:rsidP="00C62C0D">
      <w:pPr>
        <w:keepNext/>
        <w:keepLines/>
        <w:spacing w:after="0" w:line="240" w:lineRule="auto"/>
        <w:jc w:val="both"/>
        <w:rPr>
          <w:rFonts w:ascii="Tahoma" w:eastAsia="Times New Roman" w:hAnsi="Tahoma" w:cs="Tahoma"/>
          <w:b/>
          <w:lang w:eastAsia="sl-SI"/>
        </w:rPr>
      </w:pPr>
    </w:p>
    <w:p w14:paraId="3AEEFD47" w14:textId="2B9AA17A" w:rsidR="00C62C0D" w:rsidRPr="00B60D1D" w:rsidRDefault="00C62C0D" w:rsidP="00C62C0D">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sz w:val="20"/>
          <w:szCs w:val="20"/>
          <w:lang w:eastAsia="sl-SI"/>
        </w:rPr>
        <w:t xml:space="preserve">osebne varovalne opreme; </w:t>
      </w:r>
      <w:r>
        <w:rPr>
          <w:rFonts w:ascii="Tahoma" w:eastAsia="Times New Roman" w:hAnsi="Tahoma" w:cs="Tahoma"/>
          <w:b/>
          <w:sz w:val="20"/>
          <w:szCs w:val="20"/>
          <w:u w:val="single"/>
          <w:lang w:eastAsia="sl-SI"/>
        </w:rPr>
        <w:t>z</w:t>
      </w:r>
      <w:r w:rsidRPr="00C62C0D">
        <w:rPr>
          <w:rFonts w:ascii="Tahoma" w:eastAsia="Times New Roman" w:hAnsi="Tahoma" w:cs="Tahoma"/>
          <w:b/>
          <w:sz w:val="20"/>
          <w:szCs w:val="20"/>
          <w:u w:val="single"/>
          <w:lang w:eastAsia="sl-SI"/>
        </w:rPr>
        <w:t>aščita glave in višina</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6ACC8F67" w14:textId="77777777" w:rsidR="00C62C0D" w:rsidRPr="00DC0B3F" w:rsidRDefault="00C62C0D" w:rsidP="00C62C0D">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09515E07" w14:textId="77777777" w:rsidTr="00C15739">
        <w:trPr>
          <w:trHeight w:val="310"/>
        </w:trPr>
        <w:tc>
          <w:tcPr>
            <w:tcW w:w="3544" w:type="dxa"/>
            <w:vAlign w:val="center"/>
          </w:tcPr>
          <w:p w14:paraId="44A65DFA"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3D700787"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p w14:paraId="0DDD995E"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tc>
      </w:tr>
      <w:tr w:rsidR="00C62C0D" w:rsidRPr="00637345" w14:paraId="67CE345F" w14:textId="77777777" w:rsidTr="00C15739">
        <w:trPr>
          <w:trHeight w:val="375"/>
        </w:trPr>
        <w:tc>
          <w:tcPr>
            <w:tcW w:w="3544" w:type="dxa"/>
            <w:vAlign w:val="center"/>
          </w:tcPr>
          <w:p w14:paraId="1190F2D6"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00C0A961"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p w14:paraId="7A2E931A" w14:textId="77777777" w:rsidR="00C62C0D" w:rsidRPr="00637345" w:rsidRDefault="00C62C0D" w:rsidP="00C15739">
            <w:pPr>
              <w:keepNext/>
              <w:keepLines/>
              <w:widowControl w:val="0"/>
              <w:spacing w:after="0" w:line="240" w:lineRule="auto"/>
              <w:rPr>
                <w:rFonts w:ascii="Tahoma" w:eastAsia="Times New Roman" w:hAnsi="Tahoma" w:cs="Tahoma"/>
                <w:b/>
                <w:sz w:val="18"/>
                <w:lang w:eastAsia="sl-SI"/>
              </w:rPr>
            </w:pPr>
          </w:p>
        </w:tc>
      </w:tr>
      <w:tr w:rsidR="00C62C0D" w:rsidRPr="00637345" w14:paraId="15F50634" w14:textId="77777777" w:rsidTr="00C15739">
        <w:trPr>
          <w:trHeight w:val="461"/>
        </w:trPr>
        <w:tc>
          <w:tcPr>
            <w:tcW w:w="3544" w:type="dxa"/>
            <w:vAlign w:val="center"/>
          </w:tcPr>
          <w:p w14:paraId="6CBC037D"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03DED098"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1724B4FD" w14:textId="77777777" w:rsidTr="00C15739">
        <w:trPr>
          <w:trHeight w:val="461"/>
        </w:trPr>
        <w:tc>
          <w:tcPr>
            <w:tcW w:w="3544" w:type="dxa"/>
            <w:vAlign w:val="center"/>
          </w:tcPr>
          <w:p w14:paraId="73FBA818"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186C8B32"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7A5AFAA3" w14:textId="77777777" w:rsidTr="00C15739">
        <w:trPr>
          <w:trHeight w:val="601"/>
        </w:trPr>
        <w:tc>
          <w:tcPr>
            <w:tcW w:w="3544" w:type="dxa"/>
            <w:vAlign w:val="center"/>
          </w:tcPr>
          <w:p w14:paraId="76400DBF"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125C4F4D"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1927212B" w14:textId="77777777" w:rsidTr="00C15739">
        <w:trPr>
          <w:cantSplit/>
          <w:trHeight w:val="461"/>
        </w:trPr>
        <w:tc>
          <w:tcPr>
            <w:tcW w:w="3544" w:type="dxa"/>
            <w:vAlign w:val="center"/>
          </w:tcPr>
          <w:p w14:paraId="0F4E2BDD"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44F57F72"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0939C733" w14:textId="77777777" w:rsidTr="00C15739">
        <w:trPr>
          <w:trHeight w:val="273"/>
        </w:trPr>
        <w:tc>
          <w:tcPr>
            <w:tcW w:w="3544" w:type="dxa"/>
            <w:tcBorders>
              <w:right w:val="single" w:sz="4" w:space="0" w:color="auto"/>
            </w:tcBorders>
            <w:vAlign w:val="center"/>
          </w:tcPr>
          <w:p w14:paraId="0D301F8D"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0A372F28"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p w14:paraId="0218B739"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637345" w14:paraId="0F7BE848" w14:textId="77777777" w:rsidTr="00C15739">
        <w:trPr>
          <w:trHeight w:val="794"/>
        </w:trPr>
        <w:tc>
          <w:tcPr>
            <w:tcW w:w="3544" w:type="dxa"/>
            <w:tcBorders>
              <w:right w:val="single" w:sz="4" w:space="0" w:color="auto"/>
            </w:tcBorders>
          </w:tcPr>
          <w:p w14:paraId="089B9991"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545F1653"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5EE843BF" w14:textId="77777777" w:rsidR="00C62C0D" w:rsidRPr="00637345" w:rsidRDefault="00C62C0D" w:rsidP="00C15739">
            <w:pPr>
              <w:keepNext/>
              <w:keepLines/>
              <w:widowControl w:val="0"/>
              <w:spacing w:after="0" w:line="240" w:lineRule="auto"/>
              <w:rPr>
                <w:rFonts w:ascii="Tahoma" w:eastAsia="Times New Roman" w:hAnsi="Tahoma" w:cs="Tahoma"/>
                <w:sz w:val="18"/>
                <w:lang w:eastAsia="sl-SI"/>
              </w:rPr>
            </w:pPr>
          </w:p>
        </w:tc>
      </w:tr>
      <w:tr w:rsidR="00C62C0D" w:rsidRPr="0073261A" w14:paraId="58C42DD2" w14:textId="77777777" w:rsidTr="00C15739">
        <w:trPr>
          <w:trHeight w:val="542"/>
        </w:trPr>
        <w:tc>
          <w:tcPr>
            <w:tcW w:w="3544" w:type="dxa"/>
            <w:tcBorders>
              <w:right w:val="single" w:sz="4" w:space="0" w:color="auto"/>
            </w:tcBorders>
            <w:vAlign w:val="center"/>
          </w:tcPr>
          <w:p w14:paraId="1F8AC93B" w14:textId="77777777" w:rsidR="00C62C0D" w:rsidRPr="0073261A" w:rsidRDefault="00C62C0D" w:rsidP="00C15739">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2A56A351" w14:textId="77777777" w:rsidR="00C62C0D" w:rsidRPr="0073261A" w:rsidRDefault="00C62C0D" w:rsidP="00C15739">
            <w:pPr>
              <w:keepNext/>
              <w:keepLines/>
              <w:widowControl w:val="0"/>
              <w:spacing w:after="0" w:line="240" w:lineRule="auto"/>
              <w:rPr>
                <w:rFonts w:ascii="Tahoma" w:eastAsia="Times New Roman" w:hAnsi="Tahoma" w:cs="Tahoma"/>
                <w:sz w:val="18"/>
                <w:lang w:eastAsia="sl-SI"/>
              </w:rPr>
            </w:pPr>
          </w:p>
        </w:tc>
      </w:tr>
    </w:tbl>
    <w:p w14:paraId="791EB17E" w14:textId="77777777" w:rsidR="00C62C0D" w:rsidRPr="00637345" w:rsidRDefault="00C62C0D" w:rsidP="00C62C0D">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078637E7" w14:textId="77777777" w:rsidTr="00C15739">
        <w:trPr>
          <w:trHeight w:val="235"/>
        </w:trPr>
        <w:tc>
          <w:tcPr>
            <w:tcW w:w="3402" w:type="dxa"/>
            <w:tcBorders>
              <w:bottom w:val="single" w:sz="4" w:space="0" w:color="auto"/>
            </w:tcBorders>
          </w:tcPr>
          <w:p w14:paraId="298C37AB"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03406F92"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5A04DC59" w14:textId="77777777" w:rsidR="00C62C0D" w:rsidRPr="00637345" w:rsidRDefault="00C62C0D" w:rsidP="00C15739">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7EA27765" w14:textId="77777777" w:rsidTr="00C15739">
        <w:trPr>
          <w:trHeight w:val="235"/>
        </w:trPr>
        <w:tc>
          <w:tcPr>
            <w:tcW w:w="3402" w:type="dxa"/>
            <w:tcBorders>
              <w:top w:val="single" w:sz="4" w:space="0" w:color="auto"/>
            </w:tcBorders>
          </w:tcPr>
          <w:p w14:paraId="431B3CCF"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06F8AB44"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0CCF0FEC"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39CB5368" w14:textId="77777777" w:rsidR="00C62C0D" w:rsidRPr="00637345" w:rsidRDefault="00C62C0D" w:rsidP="00C62C0D">
      <w:pPr>
        <w:keepNext/>
        <w:keepLines/>
        <w:widowControl w:val="0"/>
        <w:pBdr>
          <w:bottom w:val="single" w:sz="12" w:space="1" w:color="auto"/>
        </w:pBdr>
        <w:spacing w:after="0" w:line="240" w:lineRule="auto"/>
        <w:rPr>
          <w:rFonts w:ascii="Tahoma" w:eastAsia="Times New Roman" w:hAnsi="Tahoma" w:cs="Tahoma"/>
          <w:b/>
          <w:sz w:val="18"/>
          <w:lang w:eastAsia="sl-SI"/>
        </w:rPr>
      </w:pPr>
    </w:p>
    <w:p w14:paraId="484B7E0B"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132F4DDB"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p>
    <w:p w14:paraId="797E7678" w14:textId="77777777" w:rsidR="00C13830" w:rsidRPr="00637345" w:rsidRDefault="00C13830" w:rsidP="00C1383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2C99A233"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p>
    <w:p w14:paraId="1CF04E7A" w14:textId="77777777" w:rsidR="00C62C0D" w:rsidRPr="00637345" w:rsidRDefault="00C62C0D" w:rsidP="00C62C0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49FF70E4"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79ABB1C" w14:textId="77777777" w:rsidR="00C62C0D" w:rsidRPr="00637345" w:rsidRDefault="00C62C0D" w:rsidP="00C62C0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36090AAC"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p>
    <w:p w14:paraId="13EB38BC" w14:textId="77777777" w:rsidR="00C62C0D" w:rsidRPr="00637345" w:rsidRDefault="00C62C0D" w:rsidP="00C62C0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76892A3A" w14:textId="77777777" w:rsidTr="00C15739">
        <w:trPr>
          <w:trHeight w:val="235"/>
        </w:trPr>
        <w:tc>
          <w:tcPr>
            <w:tcW w:w="3402" w:type="dxa"/>
            <w:tcBorders>
              <w:bottom w:val="single" w:sz="4" w:space="0" w:color="auto"/>
            </w:tcBorders>
          </w:tcPr>
          <w:p w14:paraId="41EC4C61" w14:textId="77777777" w:rsidR="00C62C0D" w:rsidRPr="00637345" w:rsidRDefault="00C62C0D" w:rsidP="00C15739">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213AF50A"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DD74544" w14:textId="77777777" w:rsidR="00C62C0D" w:rsidRPr="00637345" w:rsidRDefault="00C62C0D" w:rsidP="00C15739">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53F05698" w14:textId="77777777" w:rsidTr="00C15739">
        <w:trPr>
          <w:trHeight w:val="235"/>
        </w:trPr>
        <w:tc>
          <w:tcPr>
            <w:tcW w:w="3402" w:type="dxa"/>
            <w:tcBorders>
              <w:top w:val="single" w:sz="4" w:space="0" w:color="auto"/>
            </w:tcBorders>
          </w:tcPr>
          <w:p w14:paraId="0725DBE6"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5271BE86"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70A70ED1" w14:textId="77777777" w:rsidR="00C62C0D" w:rsidRPr="00637345" w:rsidRDefault="00C62C0D" w:rsidP="00C15739">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4636E9FF" w14:textId="77777777" w:rsidR="00C62C0D" w:rsidRDefault="00C62C0D" w:rsidP="00C62C0D">
      <w:pPr>
        <w:keepNext/>
        <w:keepLines/>
        <w:widowControl w:val="0"/>
        <w:spacing w:after="0" w:line="240" w:lineRule="auto"/>
        <w:jc w:val="both"/>
        <w:rPr>
          <w:rFonts w:ascii="Tahoma" w:eastAsia="Times New Roman" w:hAnsi="Tahoma" w:cs="Tahoma"/>
          <w:b/>
          <w:sz w:val="14"/>
          <w:lang w:eastAsia="sl-SI"/>
        </w:rPr>
      </w:pPr>
    </w:p>
    <w:p w14:paraId="43BBC13D" w14:textId="77777777" w:rsidR="00C62C0D" w:rsidRPr="00637345" w:rsidRDefault="00C62C0D" w:rsidP="00C62C0D">
      <w:pPr>
        <w:keepNext/>
        <w:keepLines/>
        <w:widowControl w:val="0"/>
        <w:spacing w:after="0" w:line="240" w:lineRule="auto"/>
        <w:jc w:val="both"/>
        <w:rPr>
          <w:rFonts w:ascii="Tahoma" w:eastAsia="Times New Roman" w:hAnsi="Tahoma" w:cs="Tahoma"/>
          <w:b/>
          <w:sz w:val="14"/>
          <w:lang w:eastAsia="sl-SI"/>
        </w:rPr>
      </w:pPr>
    </w:p>
    <w:p w14:paraId="14F126B1" w14:textId="77777777" w:rsidR="00C62C0D" w:rsidRDefault="00C62C0D" w:rsidP="00C62C0D">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0C9758C3" w14:textId="77777777" w:rsidR="00C13830" w:rsidRDefault="00C62C0D">
      <w:pPr>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13830" w:rsidRPr="00712BC8" w14:paraId="7E237BAE" w14:textId="77777777" w:rsidTr="00C45C40">
        <w:tc>
          <w:tcPr>
            <w:tcW w:w="7867" w:type="dxa"/>
            <w:tcBorders>
              <w:top w:val="single" w:sz="4" w:space="0" w:color="auto"/>
              <w:bottom w:val="single" w:sz="4" w:space="0" w:color="auto"/>
            </w:tcBorders>
          </w:tcPr>
          <w:p w14:paraId="2534F1E1" w14:textId="471E26D7" w:rsidR="00C13830" w:rsidRPr="00712BC8" w:rsidRDefault="00C13830" w:rsidP="00C13830">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PONUDNIKA- 10. sklop</w:t>
            </w:r>
          </w:p>
        </w:tc>
        <w:tc>
          <w:tcPr>
            <w:tcW w:w="1559" w:type="dxa"/>
            <w:tcBorders>
              <w:top w:val="single" w:sz="4" w:space="0" w:color="auto"/>
              <w:bottom w:val="single" w:sz="4" w:space="0" w:color="auto"/>
            </w:tcBorders>
          </w:tcPr>
          <w:p w14:paraId="7B3011B0" w14:textId="0BE07EBF" w:rsidR="00C13830" w:rsidRPr="00712BC8" w:rsidRDefault="00C13830" w:rsidP="00C13830">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5/10</w:t>
            </w:r>
          </w:p>
        </w:tc>
      </w:tr>
    </w:tbl>
    <w:p w14:paraId="324CAE09" w14:textId="77777777" w:rsidR="00C13830" w:rsidRPr="008C7B4E" w:rsidRDefault="00C13830" w:rsidP="00C13830">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42BD516E" w14:textId="0E7A1FB9" w:rsidR="00C13830" w:rsidRPr="008C7B4E" w:rsidRDefault="00FC55E2" w:rsidP="00C13830">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ENLJ-VOD</w:t>
      </w:r>
      <w:r w:rsidR="009C3768">
        <w:rPr>
          <w:rFonts w:ascii="Tahoma" w:eastAsia="Times New Roman" w:hAnsi="Tahoma" w:cs="Tahoma"/>
          <w:b/>
          <w:noProof/>
          <w:lang w:eastAsia="sl-SI"/>
        </w:rPr>
        <w:t>-VPD-30/25</w:t>
      </w:r>
      <w:r w:rsidR="00C13830" w:rsidRPr="008C7B4E">
        <w:rPr>
          <w:rFonts w:ascii="Tahoma" w:eastAsia="Times New Roman" w:hAnsi="Tahoma" w:cs="Tahoma"/>
          <w:b/>
          <w:noProof/>
          <w:lang w:eastAsia="sl-SI"/>
        </w:rPr>
        <w:t xml:space="preserve"> – Dobava </w:t>
      </w:r>
      <w:r w:rsidR="00C13830">
        <w:rPr>
          <w:rFonts w:ascii="Tahoma" w:eastAsia="Times New Roman" w:hAnsi="Tahoma" w:cs="Tahoma"/>
          <w:b/>
          <w:noProof/>
          <w:lang w:eastAsia="sl-SI"/>
        </w:rPr>
        <w:t>osebne varovalne opreme</w:t>
      </w:r>
      <w:r w:rsidR="00C13830" w:rsidRPr="008C7B4E">
        <w:rPr>
          <w:rFonts w:ascii="Tahoma" w:eastAsia="Times New Roman" w:hAnsi="Tahoma" w:cs="Tahoma"/>
          <w:b/>
          <w:lang w:eastAsia="sl-SI"/>
        </w:rPr>
        <w:t xml:space="preserve"> za</w:t>
      </w:r>
    </w:p>
    <w:p w14:paraId="73E9D1B5" w14:textId="13564A29" w:rsidR="00C13830" w:rsidRPr="008C7B4E" w:rsidRDefault="00C13830" w:rsidP="00C13830">
      <w:pPr>
        <w:keepNext/>
        <w:keepLines/>
        <w:spacing w:after="0" w:line="240" w:lineRule="auto"/>
        <w:ind w:left="360" w:right="424"/>
        <w:jc w:val="center"/>
        <w:rPr>
          <w:rFonts w:ascii="Tahoma" w:eastAsia="Times New Roman" w:hAnsi="Tahoma" w:cs="Tahoma"/>
          <w:b/>
          <w:lang w:eastAsia="sl-SI"/>
        </w:rPr>
      </w:pPr>
      <w:r>
        <w:rPr>
          <w:rFonts w:ascii="Tahoma" w:eastAsia="Times New Roman" w:hAnsi="Tahoma" w:cs="Tahoma"/>
          <w:b/>
          <w:lang w:eastAsia="sl-SI"/>
        </w:rPr>
        <w:t xml:space="preserve">10. </w:t>
      </w:r>
      <w:r w:rsidRPr="008C7B4E">
        <w:rPr>
          <w:rFonts w:ascii="Tahoma" w:eastAsia="Times New Roman" w:hAnsi="Tahoma" w:cs="Tahoma"/>
          <w:b/>
          <w:lang w:eastAsia="sl-SI"/>
        </w:rPr>
        <w:t xml:space="preserve">Sklop: </w:t>
      </w:r>
      <w:r>
        <w:rPr>
          <w:rFonts w:ascii="Tahoma" w:eastAsia="Times New Roman" w:hAnsi="Tahoma" w:cs="Tahoma"/>
          <w:b/>
          <w:lang w:eastAsia="sl-SI"/>
        </w:rPr>
        <w:t>Respiratorji</w:t>
      </w:r>
    </w:p>
    <w:p w14:paraId="6C1F0A68" w14:textId="77777777" w:rsidR="00C13830" w:rsidRPr="00712BC8" w:rsidRDefault="00C13830" w:rsidP="00C13830">
      <w:pPr>
        <w:keepNext/>
        <w:keepLines/>
        <w:spacing w:after="0" w:line="240" w:lineRule="auto"/>
        <w:jc w:val="both"/>
        <w:rPr>
          <w:rFonts w:ascii="Tahoma" w:eastAsia="Times New Roman" w:hAnsi="Tahoma" w:cs="Tahoma"/>
          <w:b/>
          <w:lang w:eastAsia="sl-SI"/>
        </w:rPr>
      </w:pPr>
    </w:p>
    <w:p w14:paraId="7DDF2925" w14:textId="77777777" w:rsidR="00C13830" w:rsidRPr="00097B84" w:rsidRDefault="00C13830" w:rsidP="00C13830">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753A69E6" w14:textId="77777777" w:rsidR="00C13830" w:rsidRPr="00E94A83" w:rsidRDefault="00C13830" w:rsidP="00C13830">
      <w:pPr>
        <w:keepNext/>
        <w:keepLines/>
        <w:spacing w:after="0" w:line="240" w:lineRule="auto"/>
        <w:jc w:val="both"/>
        <w:rPr>
          <w:rFonts w:ascii="Tahoma" w:eastAsia="Times New Roman" w:hAnsi="Tahoma" w:cs="Tahoma"/>
          <w:b/>
          <w:lang w:eastAsia="sl-SI"/>
        </w:rPr>
      </w:pPr>
    </w:p>
    <w:p w14:paraId="5CFD8753" w14:textId="5F7C43C0" w:rsidR="00C13830" w:rsidRPr="00B60D1D" w:rsidRDefault="00C13830" w:rsidP="00C13830">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sz w:val="20"/>
          <w:szCs w:val="20"/>
          <w:lang w:eastAsia="sl-SI"/>
        </w:rPr>
        <w:t xml:space="preserve">osebne varovalne opreme; </w:t>
      </w:r>
      <w:r>
        <w:rPr>
          <w:rFonts w:ascii="Tahoma" w:eastAsia="Times New Roman" w:hAnsi="Tahoma" w:cs="Tahoma"/>
          <w:b/>
          <w:sz w:val="20"/>
          <w:szCs w:val="20"/>
          <w:u w:val="single"/>
          <w:lang w:eastAsia="sl-SI"/>
        </w:rPr>
        <w:t>respiratorji</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053D7537" w14:textId="77777777" w:rsidR="00C13830" w:rsidRPr="00DC0B3F" w:rsidRDefault="00C13830" w:rsidP="00C13830">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13830" w:rsidRPr="00637345" w14:paraId="2582A4BC" w14:textId="77777777" w:rsidTr="00C45C40">
        <w:trPr>
          <w:trHeight w:val="310"/>
        </w:trPr>
        <w:tc>
          <w:tcPr>
            <w:tcW w:w="3544" w:type="dxa"/>
            <w:vAlign w:val="center"/>
          </w:tcPr>
          <w:p w14:paraId="21C66E56" w14:textId="77777777" w:rsidR="00C13830" w:rsidRPr="00637345" w:rsidRDefault="00C13830" w:rsidP="00C45C40">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5483AB4A" w14:textId="77777777" w:rsidR="00C13830" w:rsidRPr="00637345" w:rsidRDefault="00C13830" w:rsidP="00C45C40">
            <w:pPr>
              <w:keepNext/>
              <w:keepLines/>
              <w:widowControl w:val="0"/>
              <w:spacing w:after="0" w:line="240" w:lineRule="auto"/>
              <w:rPr>
                <w:rFonts w:ascii="Tahoma" w:eastAsia="Times New Roman" w:hAnsi="Tahoma" w:cs="Tahoma"/>
                <w:b/>
                <w:sz w:val="18"/>
                <w:lang w:eastAsia="sl-SI"/>
              </w:rPr>
            </w:pPr>
          </w:p>
          <w:p w14:paraId="5A4F0BC0" w14:textId="77777777" w:rsidR="00C13830" w:rsidRPr="00637345" w:rsidRDefault="00C13830" w:rsidP="00C45C40">
            <w:pPr>
              <w:keepNext/>
              <w:keepLines/>
              <w:widowControl w:val="0"/>
              <w:spacing w:after="0" w:line="240" w:lineRule="auto"/>
              <w:rPr>
                <w:rFonts w:ascii="Tahoma" w:eastAsia="Times New Roman" w:hAnsi="Tahoma" w:cs="Tahoma"/>
                <w:b/>
                <w:sz w:val="18"/>
                <w:lang w:eastAsia="sl-SI"/>
              </w:rPr>
            </w:pPr>
          </w:p>
        </w:tc>
      </w:tr>
      <w:tr w:rsidR="00C13830" w:rsidRPr="00637345" w14:paraId="33AB853C" w14:textId="77777777" w:rsidTr="00C45C40">
        <w:trPr>
          <w:trHeight w:val="375"/>
        </w:trPr>
        <w:tc>
          <w:tcPr>
            <w:tcW w:w="3544" w:type="dxa"/>
            <w:vAlign w:val="center"/>
          </w:tcPr>
          <w:p w14:paraId="1FF68DED" w14:textId="77777777" w:rsidR="00C13830" w:rsidRPr="00637345" w:rsidRDefault="00C13830" w:rsidP="00C45C4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50AF7777" w14:textId="77777777" w:rsidR="00C13830" w:rsidRPr="00637345" w:rsidRDefault="00C13830" w:rsidP="00C45C40">
            <w:pPr>
              <w:keepNext/>
              <w:keepLines/>
              <w:widowControl w:val="0"/>
              <w:spacing w:after="0" w:line="240" w:lineRule="auto"/>
              <w:rPr>
                <w:rFonts w:ascii="Tahoma" w:eastAsia="Times New Roman" w:hAnsi="Tahoma" w:cs="Tahoma"/>
                <w:b/>
                <w:sz w:val="18"/>
                <w:lang w:eastAsia="sl-SI"/>
              </w:rPr>
            </w:pPr>
          </w:p>
          <w:p w14:paraId="7686FD2C" w14:textId="77777777" w:rsidR="00C13830" w:rsidRPr="00637345" w:rsidRDefault="00C13830" w:rsidP="00C45C40">
            <w:pPr>
              <w:keepNext/>
              <w:keepLines/>
              <w:widowControl w:val="0"/>
              <w:spacing w:after="0" w:line="240" w:lineRule="auto"/>
              <w:rPr>
                <w:rFonts w:ascii="Tahoma" w:eastAsia="Times New Roman" w:hAnsi="Tahoma" w:cs="Tahoma"/>
                <w:b/>
                <w:sz w:val="18"/>
                <w:lang w:eastAsia="sl-SI"/>
              </w:rPr>
            </w:pPr>
          </w:p>
        </w:tc>
      </w:tr>
      <w:tr w:rsidR="00C13830" w:rsidRPr="00637345" w14:paraId="30639661" w14:textId="77777777" w:rsidTr="00C45C40">
        <w:trPr>
          <w:trHeight w:val="461"/>
        </w:trPr>
        <w:tc>
          <w:tcPr>
            <w:tcW w:w="3544" w:type="dxa"/>
            <w:vAlign w:val="center"/>
          </w:tcPr>
          <w:p w14:paraId="56231933" w14:textId="77777777" w:rsidR="00C13830" w:rsidRPr="00637345" w:rsidRDefault="00C13830" w:rsidP="00C45C4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1B8AA188" w14:textId="77777777" w:rsidR="00C13830" w:rsidRPr="00637345" w:rsidRDefault="00C13830" w:rsidP="00C45C40">
            <w:pPr>
              <w:keepNext/>
              <w:keepLines/>
              <w:widowControl w:val="0"/>
              <w:spacing w:after="0" w:line="240" w:lineRule="auto"/>
              <w:rPr>
                <w:rFonts w:ascii="Tahoma" w:eastAsia="Times New Roman" w:hAnsi="Tahoma" w:cs="Tahoma"/>
                <w:sz w:val="18"/>
                <w:lang w:eastAsia="sl-SI"/>
              </w:rPr>
            </w:pPr>
          </w:p>
        </w:tc>
      </w:tr>
      <w:tr w:rsidR="00C13830" w:rsidRPr="00637345" w14:paraId="2D407142" w14:textId="77777777" w:rsidTr="00C45C40">
        <w:trPr>
          <w:trHeight w:val="461"/>
        </w:trPr>
        <w:tc>
          <w:tcPr>
            <w:tcW w:w="3544" w:type="dxa"/>
            <w:vAlign w:val="center"/>
          </w:tcPr>
          <w:p w14:paraId="778CD503" w14:textId="77777777" w:rsidR="00C13830" w:rsidRPr="00637345" w:rsidRDefault="00C13830" w:rsidP="00C45C4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70D4C2C2" w14:textId="77777777" w:rsidR="00C13830" w:rsidRPr="00637345" w:rsidRDefault="00C13830" w:rsidP="00C45C40">
            <w:pPr>
              <w:keepNext/>
              <w:keepLines/>
              <w:widowControl w:val="0"/>
              <w:spacing w:after="0" w:line="240" w:lineRule="auto"/>
              <w:rPr>
                <w:rFonts w:ascii="Tahoma" w:eastAsia="Times New Roman" w:hAnsi="Tahoma" w:cs="Tahoma"/>
                <w:sz w:val="18"/>
                <w:lang w:eastAsia="sl-SI"/>
              </w:rPr>
            </w:pPr>
          </w:p>
        </w:tc>
      </w:tr>
      <w:tr w:rsidR="00C13830" w:rsidRPr="00637345" w14:paraId="78EDAAAC" w14:textId="77777777" w:rsidTr="00C45C40">
        <w:trPr>
          <w:trHeight w:val="601"/>
        </w:trPr>
        <w:tc>
          <w:tcPr>
            <w:tcW w:w="3544" w:type="dxa"/>
            <w:vAlign w:val="center"/>
          </w:tcPr>
          <w:p w14:paraId="1C45B04B" w14:textId="77777777" w:rsidR="00C13830" w:rsidRPr="00637345" w:rsidRDefault="00C13830" w:rsidP="00C45C4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3888F361" w14:textId="77777777" w:rsidR="00C13830" w:rsidRPr="00637345" w:rsidRDefault="00C13830" w:rsidP="00C45C40">
            <w:pPr>
              <w:keepNext/>
              <w:keepLines/>
              <w:widowControl w:val="0"/>
              <w:spacing w:after="0" w:line="240" w:lineRule="auto"/>
              <w:rPr>
                <w:rFonts w:ascii="Tahoma" w:eastAsia="Times New Roman" w:hAnsi="Tahoma" w:cs="Tahoma"/>
                <w:sz w:val="18"/>
                <w:lang w:eastAsia="sl-SI"/>
              </w:rPr>
            </w:pPr>
          </w:p>
        </w:tc>
      </w:tr>
      <w:tr w:rsidR="00C13830" w:rsidRPr="00637345" w14:paraId="18956F5B" w14:textId="77777777" w:rsidTr="00C45C40">
        <w:trPr>
          <w:cantSplit/>
          <w:trHeight w:val="461"/>
        </w:trPr>
        <w:tc>
          <w:tcPr>
            <w:tcW w:w="3544" w:type="dxa"/>
            <w:vAlign w:val="center"/>
          </w:tcPr>
          <w:p w14:paraId="50B991E7" w14:textId="77777777" w:rsidR="00C13830" w:rsidRPr="00637345" w:rsidRDefault="00C13830" w:rsidP="00C45C4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7A1F29D9" w14:textId="77777777" w:rsidR="00C13830" w:rsidRPr="00637345" w:rsidRDefault="00C13830" w:rsidP="00C45C40">
            <w:pPr>
              <w:keepNext/>
              <w:keepLines/>
              <w:widowControl w:val="0"/>
              <w:spacing w:after="0" w:line="240" w:lineRule="auto"/>
              <w:rPr>
                <w:rFonts w:ascii="Tahoma" w:eastAsia="Times New Roman" w:hAnsi="Tahoma" w:cs="Tahoma"/>
                <w:sz w:val="18"/>
                <w:lang w:eastAsia="sl-SI"/>
              </w:rPr>
            </w:pPr>
          </w:p>
        </w:tc>
      </w:tr>
      <w:tr w:rsidR="00C13830" w:rsidRPr="00637345" w14:paraId="4ACDDAA6" w14:textId="77777777" w:rsidTr="00C45C40">
        <w:trPr>
          <w:trHeight w:val="273"/>
        </w:trPr>
        <w:tc>
          <w:tcPr>
            <w:tcW w:w="3544" w:type="dxa"/>
            <w:tcBorders>
              <w:right w:val="single" w:sz="4" w:space="0" w:color="auto"/>
            </w:tcBorders>
            <w:vAlign w:val="center"/>
          </w:tcPr>
          <w:p w14:paraId="37DDC3E9" w14:textId="77777777" w:rsidR="00C13830" w:rsidRPr="00637345" w:rsidRDefault="00C13830" w:rsidP="00C45C4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51B190EB" w14:textId="77777777" w:rsidR="00C13830" w:rsidRPr="00637345" w:rsidRDefault="00C13830" w:rsidP="00C45C40">
            <w:pPr>
              <w:keepNext/>
              <w:keepLines/>
              <w:widowControl w:val="0"/>
              <w:spacing w:after="0" w:line="240" w:lineRule="auto"/>
              <w:rPr>
                <w:rFonts w:ascii="Tahoma" w:eastAsia="Times New Roman" w:hAnsi="Tahoma" w:cs="Tahoma"/>
                <w:sz w:val="18"/>
                <w:lang w:eastAsia="sl-SI"/>
              </w:rPr>
            </w:pPr>
          </w:p>
          <w:p w14:paraId="241167F5" w14:textId="77777777" w:rsidR="00C13830" w:rsidRPr="00637345" w:rsidRDefault="00C13830" w:rsidP="00C45C40">
            <w:pPr>
              <w:keepNext/>
              <w:keepLines/>
              <w:widowControl w:val="0"/>
              <w:spacing w:after="0" w:line="240" w:lineRule="auto"/>
              <w:rPr>
                <w:rFonts w:ascii="Tahoma" w:eastAsia="Times New Roman" w:hAnsi="Tahoma" w:cs="Tahoma"/>
                <w:sz w:val="18"/>
                <w:lang w:eastAsia="sl-SI"/>
              </w:rPr>
            </w:pPr>
          </w:p>
        </w:tc>
      </w:tr>
      <w:tr w:rsidR="00C13830" w:rsidRPr="00637345" w14:paraId="417E21A7" w14:textId="77777777" w:rsidTr="00C45C40">
        <w:trPr>
          <w:trHeight w:val="794"/>
        </w:trPr>
        <w:tc>
          <w:tcPr>
            <w:tcW w:w="3544" w:type="dxa"/>
            <w:tcBorders>
              <w:right w:val="single" w:sz="4" w:space="0" w:color="auto"/>
            </w:tcBorders>
          </w:tcPr>
          <w:p w14:paraId="5649F86E" w14:textId="77777777" w:rsidR="00C13830" w:rsidRPr="00637345" w:rsidRDefault="00C13830" w:rsidP="00C45C4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6ECC83E7" w14:textId="77777777" w:rsidR="00C13830" w:rsidRPr="00637345" w:rsidRDefault="00C13830" w:rsidP="00C45C40">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36ED1CFF" w14:textId="77777777" w:rsidR="00C13830" w:rsidRPr="00637345" w:rsidRDefault="00C13830" w:rsidP="00C45C40">
            <w:pPr>
              <w:keepNext/>
              <w:keepLines/>
              <w:widowControl w:val="0"/>
              <w:spacing w:after="0" w:line="240" w:lineRule="auto"/>
              <w:rPr>
                <w:rFonts w:ascii="Tahoma" w:eastAsia="Times New Roman" w:hAnsi="Tahoma" w:cs="Tahoma"/>
                <w:sz w:val="18"/>
                <w:lang w:eastAsia="sl-SI"/>
              </w:rPr>
            </w:pPr>
          </w:p>
        </w:tc>
      </w:tr>
      <w:tr w:rsidR="00C13830" w:rsidRPr="0073261A" w14:paraId="30B99165" w14:textId="77777777" w:rsidTr="00C45C40">
        <w:trPr>
          <w:trHeight w:val="542"/>
        </w:trPr>
        <w:tc>
          <w:tcPr>
            <w:tcW w:w="3544" w:type="dxa"/>
            <w:tcBorders>
              <w:right w:val="single" w:sz="4" w:space="0" w:color="auto"/>
            </w:tcBorders>
            <w:vAlign w:val="center"/>
          </w:tcPr>
          <w:p w14:paraId="1EDDD44B" w14:textId="77777777" w:rsidR="00C13830" w:rsidRPr="0073261A" w:rsidRDefault="00C13830" w:rsidP="00C45C40">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3F2605CE" w14:textId="77777777" w:rsidR="00C13830" w:rsidRPr="0073261A" w:rsidRDefault="00C13830" w:rsidP="00C45C40">
            <w:pPr>
              <w:keepNext/>
              <w:keepLines/>
              <w:widowControl w:val="0"/>
              <w:spacing w:after="0" w:line="240" w:lineRule="auto"/>
              <w:rPr>
                <w:rFonts w:ascii="Tahoma" w:eastAsia="Times New Roman" w:hAnsi="Tahoma" w:cs="Tahoma"/>
                <w:sz w:val="18"/>
                <w:lang w:eastAsia="sl-SI"/>
              </w:rPr>
            </w:pPr>
          </w:p>
        </w:tc>
      </w:tr>
    </w:tbl>
    <w:p w14:paraId="5A0B9633" w14:textId="77777777" w:rsidR="00C13830" w:rsidRPr="00637345" w:rsidRDefault="00C13830" w:rsidP="00C13830">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13830" w:rsidRPr="00637345" w14:paraId="5BF66187" w14:textId="77777777" w:rsidTr="00C45C40">
        <w:trPr>
          <w:trHeight w:val="235"/>
        </w:trPr>
        <w:tc>
          <w:tcPr>
            <w:tcW w:w="3402" w:type="dxa"/>
            <w:tcBorders>
              <w:bottom w:val="single" w:sz="4" w:space="0" w:color="auto"/>
            </w:tcBorders>
          </w:tcPr>
          <w:p w14:paraId="098DF973" w14:textId="77777777" w:rsidR="00C13830" w:rsidRPr="00637345" w:rsidRDefault="00C13830" w:rsidP="00C45C40">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26A758DE" w14:textId="77777777" w:rsidR="00C13830" w:rsidRPr="00637345" w:rsidRDefault="00C13830" w:rsidP="00C45C40">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7D08F6F0" w14:textId="77777777" w:rsidR="00C13830" w:rsidRPr="00637345" w:rsidRDefault="00C13830" w:rsidP="00C45C40">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13830" w:rsidRPr="00637345" w14:paraId="445FDB52" w14:textId="77777777" w:rsidTr="00C45C40">
        <w:trPr>
          <w:trHeight w:val="235"/>
        </w:trPr>
        <w:tc>
          <w:tcPr>
            <w:tcW w:w="3402" w:type="dxa"/>
            <w:tcBorders>
              <w:top w:val="single" w:sz="4" w:space="0" w:color="auto"/>
            </w:tcBorders>
          </w:tcPr>
          <w:p w14:paraId="16085A21" w14:textId="77777777" w:rsidR="00C13830" w:rsidRPr="00637345" w:rsidRDefault="00C13830" w:rsidP="00C45C40">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59764E8C" w14:textId="77777777" w:rsidR="00C13830" w:rsidRPr="00637345" w:rsidRDefault="00C13830" w:rsidP="00C45C40">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2AB0314B" w14:textId="77777777" w:rsidR="00C13830" w:rsidRPr="00637345" w:rsidRDefault="00C13830" w:rsidP="00C45C40">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2C6DA0CC" w14:textId="77777777" w:rsidR="00C13830" w:rsidRPr="00637345" w:rsidRDefault="00C13830" w:rsidP="00C13830">
      <w:pPr>
        <w:keepNext/>
        <w:keepLines/>
        <w:widowControl w:val="0"/>
        <w:pBdr>
          <w:bottom w:val="single" w:sz="12" w:space="1" w:color="auto"/>
        </w:pBdr>
        <w:spacing w:after="0" w:line="240" w:lineRule="auto"/>
        <w:rPr>
          <w:rFonts w:ascii="Tahoma" w:eastAsia="Times New Roman" w:hAnsi="Tahoma" w:cs="Tahoma"/>
          <w:b/>
          <w:sz w:val="18"/>
          <w:lang w:eastAsia="sl-SI"/>
        </w:rPr>
      </w:pPr>
    </w:p>
    <w:p w14:paraId="04BE7AF2" w14:textId="77777777" w:rsidR="00C13830" w:rsidRPr="00637345" w:rsidRDefault="00C13830" w:rsidP="00C1383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1A7F384F" w14:textId="77777777" w:rsidR="00C13830" w:rsidRPr="00637345" w:rsidRDefault="00C13830" w:rsidP="00C13830">
      <w:pPr>
        <w:keepNext/>
        <w:keepLines/>
        <w:widowControl w:val="0"/>
        <w:spacing w:after="0" w:line="240" w:lineRule="auto"/>
        <w:jc w:val="both"/>
        <w:rPr>
          <w:rFonts w:ascii="Tahoma" w:eastAsia="Times New Roman" w:hAnsi="Tahoma" w:cs="Tahoma"/>
          <w:sz w:val="18"/>
          <w:lang w:eastAsia="sl-SI"/>
        </w:rPr>
      </w:pPr>
    </w:p>
    <w:p w14:paraId="56AE48D0" w14:textId="77777777" w:rsidR="00C13830" w:rsidRPr="00637345" w:rsidRDefault="00C13830" w:rsidP="00C1383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1BD9B152" w14:textId="77777777" w:rsidR="00C13830" w:rsidRPr="00637345" w:rsidRDefault="00C13830" w:rsidP="00C13830">
      <w:pPr>
        <w:keepNext/>
        <w:keepLines/>
        <w:widowControl w:val="0"/>
        <w:spacing w:after="0" w:line="240" w:lineRule="auto"/>
        <w:jc w:val="both"/>
        <w:rPr>
          <w:rFonts w:ascii="Tahoma" w:eastAsia="Times New Roman" w:hAnsi="Tahoma" w:cs="Tahoma"/>
          <w:sz w:val="18"/>
          <w:lang w:eastAsia="sl-SI"/>
        </w:rPr>
      </w:pPr>
    </w:p>
    <w:p w14:paraId="09745C54" w14:textId="77777777" w:rsidR="00C13830" w:rsidRPr="00637345" w:rsidRDefault="00C13830" w:rsidP="00C1383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5006A535" w14:textId="77777777" w:rsidR="00C13830" w:rsidRPr="00637345" w:rsidRDefault="00C13830" w:rsidP="00C1383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29FCBFEA" w14:textId="77777777" w:rsidR="00C13830" w:rsidRPr="00637345" w:rsidRDefault="00C13830" w:rsidP="00C13830">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605B4FCB" w14:textId="77777777" w:rsidR="00C13830" w:rsidRPr="00637345" w:rsidRDefault="00C13830" w:rsidP="00C13830">
      <w:pPr>
        <w:keepNext/>
        <w:keepLines/>
        <w:widowControl w:val="0"/>
        <w:spacing w:after="0" w:line="240" w:lineRule="auto"/>
        <w:rPr>
          <w:rFonts w:ascii="Tahoma" w:eastAsia="Times New Roman" w:hAnsi="Tahoma" w:cs="Tahoma"/>
          <w:sz w:val="18"/>
          <w:lang w:eastAsia="sl-SI"/>
        </w:rPr>
      </w:pPr>
    </w:p>
    <w:p w14:paraId="2A110C25" w14:textId="77777777" w:rsidR="00C13830" w:rsidRPr="00637345" w:rsidRDefault="00C13830" w:rsidP="00C1383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13830" w:rsidRPr="00637345" w14:paraId="7BF4EE34" w14:textId="77777777" w:rsidTr="00C45C40">
        <w:trPr>
          <w:trHeight w:val="235"/>
        </w:trPr>
        <w:tc>
          <w:tcPr>
            <w:tcW w:w="3402" w:type="dxa"/>
            <w:tcBorders>
              <w:bottom w:val="single" w:sz="4" w:space="0" w:color="auto"/>
            </w:tcBorders>
          </w:tcPr>
          <w:p w14:paraId="6B0BA268" w14:textId="77777777" w:rsidR="00C13830" w:rsidRPr="00637345" w:rsidRDefault="00C13830" w:rsidP="00C45C40">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38626E1C" w14:textId="77777777" w:rsidR="00C13830" w:rsidRPr="00637345" w:rsidRDefault="00C13830" w:rsidP="00C45C40">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3270B9A" w14:textId="77777777" w:rsidR="00C13830" w:rsidRPr="00637345" w:rsidRDefault="00C13830" w:rsidP="00C45C40">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13830" w:rsidRPr="00637345" w14:paraId="2067C392" w14:textId="77777777" w:rsidTr="00C45C40">
        <w:trPr>
          <w:trHeight w:val="235"/>
        </w:trPr>
        <w:tc>
          <w:tcPr>
            <w:tcW w:w="3402" w:type="dxa"/>
            <w:tcBorders>
              <w:top w:val="single" w:sz="4" w:space="0" w:color="auto"/>
            </w:tcBorders>
          </w:tcPr>
          <w:p w14:paraId="7E634A3B" w14:textId="77777777" w:rsidR="00C13830" w:rsidRPr="00637345" w:rsidRDefault="00C13830" w:rsidP="00C45C40">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4223B7B0" w14:textId="77777777" w:rsidR="00C13830" w:rsidRPr="00637345" w:rsidRDefault="00C13830" w:rsidP="00C45C40">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6F4AB752" w14:textId="77777777" w:rsidR="00C13830" w:rsidRPr="00637345" w:rsidRDefault="00C13830" w:rsidP="00C45C40">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47C67867" w14:textId="77777777" w:rsidR="00C13830" w:rsidRDefault="00C13830" w:rsidP="00C13830">
      <w:pPr>
        <w:keepNext/>
        <w:keepLines/>
        <w:widowControl w:val="0"/>
        <w:spacing w:after="0" w:line="240" w:lineRule="auto"/>
        <w:jc w:val="both"/>
        <w:rPr>
          <w:rFonts w:ascii="Tahoma" w:eastAsia="Times New Roman" w:hAnsi="Tahoma" w:cs="Tahoma"/>
          <w:b/>
          <w:sz w:val="14"/>
          <w:lang w:eastAsia="sl-SI"/>
        </w:rPr>
      </w:pPr>
    </w:p>
    <w:p w14:paraId="2405E262" w14:textId="77777777" w:rsidR="00C13830" w:rsidRPr="00637345" w:rsidRDefault="00C13830" w:rsidP="00C13830">
      <w:pPr>
        <w:keepNext/>
        <w:keepLines/>
        <w:widowControl w:val="0"/>
        <w:spacing w:after="0" w:line="240" w:lineRule="auto"/>
        <w:jc w:val="both"/>
        <w:rPr>
          <w:rFonts w:ascii="Tahoma" w:eastAsia="Times New Roman" w:hAnsi="Tahoma" w:cs="Tahoma"/>
          <w:b/>
          <w:sz w:val="14"/>
          <w:lang w:eastAsia="sl-SI"/>
        </w:rPr>
      </w:pPr>
    </w:p>
    <w:p w14:paraId="10CA90B6" w14:textId="77777777" w:rsidR="00C13830" w:rsidRDefault="00C13830" w:rsidP="00C13830">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5648A440" w14:textId="568CB228" w:rsidR="00C13830" w:rsidRDefault="00C13830">
      <w:pPr>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144B5" w:rsidRPr="00712BC8" w14:paraId="40027D54" w14:textId="77777777" w:rsidTr="00293D2E">
        <w:tc>
          <w:tcPr>
            <w:tcW w:w="7867" w:type="dxa"/>
            <w:tcBorders>
              <w:top w:val="single" w:sz="4" w:space="0" w:color="auto"/>
              <w:bottom w:val="single" w:sz="4" w:space="0" w:color="auto"/>
            </w:tcBorders>
          </w:tcPr>
          <w:p w14:paraId="27E23E51" w14:textId="77777777" w:rsidR="00E144B5" w:rsidRPr="00827480" w:rsidRDefault="009D5003" w:rsidP="0000129A">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00E144B5" w:rsidRPr="00712BC8">
              <w:rPr>
                <w:rFonts w:ascii="Tahoma" w:eastAsia="Times New Roman" w:hAnsi="Tahoma" w:cs="Tahoma"/>
                <w:b/>
                <w:lang w:eastAsia="sl-SI"/>
              </w:rPr>
              <w:br w:type="page"/>
            </w:r>
            <w:r w:rsidR="00E144B5" w:rsidRPr="00712BC8">
              <w:rPr>
                <w:rFonts w:ascii="Tahoma" w:hAnsi="Tahoma" w:cs="Tahoma"/>
                <w:b/>
              </w:rPr>
              <w:br w:type="page"/>
            </w:r>
            <w:r w:rsidR="00950873" w:rsidRPr="00827480">
              <w:rPr>
                <w:rFonts w:ascii="Tahoma" w:hAnsi="Tahoma" w:cs="Tahoma"/>
                <w:lang w:eastAsia="sl-SI"/>
              </w:rPr>
              <w:t>TEHNIČNA SPECIFIKACIJA PONUJENE OPREME</w:t>
            </w:r>
          </w:p>
        </w:tc>
        <w:tc>
          <w:tcPr>
            <w:tcW w:w="1559" w:type="dxa"/>
            <w:tcBorders>
              <w:top w:val="single" w:sz="4" w:space="0" w:color="auto"/>
              <w:bottom w:val="single" w:sz="4" w:space="0" w:color="auto"/>
            </w:tcBorders>
          </w:tcPr>
          <w:p w14:paraId="2D7D6E70" w14:textId="77777777" w:rsidR="00E144B5" w:rsidRPr="00712BC8" w:rsidRDefault="00E144B5" w:rsidP="0000129A">
            <w:pPr>
              <w:keepNext/>
              <w:keepLines/>
              <w:spacing w:after="0" w:line="240" w:lineRule="auto"/>
              <w:jc w:val="both"/>
              <w:rPr>
                <w:rFonts w:ascii="Tahoma" w:hAnsi="Tahoma" w:cs="Tahoma"/>
                <w:b/>
                <w:i/>
              </w:rPr>
            </w:pPr>
            <w:r w:rsidRPr="00827480">
              <w:rPr>
                <w:rFonts w:ascii="Tahoma" w:hAnsi="Tahoma" w:cs="Tahoma"/>
                <w:b/>
                <w:i/>
              </w:rPr>
              <w:t xml:space="preserve">Priloga </w:t>
            </w:r>
            <w:r w:rsidR="00080DBC">
              <w:rPr>
                <w:rFonts w:ascii="Tahoma" w:hAnsi="Tahoma" w:cs="Tahoma"/>
                <w:b/>
                <w:i/>
              </w:rPr>
              <w:t>6</w:t>
            </w:r>
          </w:p>
        </w:tc>
      </w:tr>
    </w:tbl>
    <w:p w14:paraId="3A8ED3A9" w14:textId="77777777" w:rsidR="00421F2B" w:rsidRDefault="00421F2B" w:rsidP="0000129A">
      <w:pPr>
        <w:keepNext/>
        <w:keepLines/>
        <w:spacing w:after="0" w:line="240" w:lineRule="auto"/>
        <w:jc w:val="both"/>
        <w:rPr>
          <w:rFonts w:ascii="Tahoma" w:eastAsia="Times New Roman" w:hAnsi="Tahoma" w:cs="Tahoma"/>
          <w:b/>
          <w:lang w:eastAsia="sl-SI"/>
        </w:rPr>
      </w:pPr>
    </w:p>
    <w:p w14:paraId="145AD390" w14:textId="77777777" w:rsidR="00827480" w:rsidRDefault="00827480" w:rsidP="0000129A">
      <w:pPr>
        <w:keepNext/>
        <w:keepLines/>
        <w:spacing w:after="0" w:line="240" w:lineRule="auto"/>
        <w:jc w:val="both"/>
        <w:rPr>
          <w:rFonts w:ascii="Tahoma" w:eastAsia="Times New Roman" w:hAnsi="Tahoma" w:cs="Tahoma"/>
          <w:b/>
          <w:lang w:eastAsia="sl-SI"/>
        </w:rPr>
      </w:pPr>
    </w:p>
    <w:p w14:paraId="7B72F4A1" w14:textId="77777777" w:rsidR="00827480" w:rsidRPr="00712BC8" w:rsidRDefault="00827480" w:rsidP="0000129A">
      <w:pPr>
        <w:keepNext/>
        <w:keepLines/>
        <w:spacing w:after="0" w:line="240" w:lineRule="auto"/>
        <w:jc w:val="both"/>
        <w:rPr>
          <w:rFonts w:ascii="Tahoma" w:eastAsia="Times New Roman" w:hAnsi="Tahoma" w:cs="Tahoma"/>
          <w:b/>
          <w:lang w:eastAsia="sl-SI"/>
        </w:rPr>
      </w:pPr>
    </w:p>
    <w:p w14:paraId="041FC2F9" w14:textId="4563205B" w:rsidR="00827480" w:rsidRDefault="00827480" w:rsidP="0000129A">
      <w:pPr>
        <w:keepNext/>
        <w:keepLines/>
        <w:spacing w:after="0" w:line="240" w:lineRule="auto"/>
        <w:jc w:val="both"/>
        <w:rPr>
          <w:rFonts w:ascii="Tahoma" w:eastAsia="Times New Roman" w:hAnsi="Tahoma" w:cs="Tahoma"/>
          <w:szCs w:val="20"/>
          <w:lang w:eastAsia="sl-SI"/>
        </w:rPr>
      </w:pPr>
      <w:r w:rsidRPr="008A50A5">
        <w:rPr>
          <w:rFonts w:ascii="Tahoma" w:eastAsia="Times New Roman" w:hAnsi="Tahoma" w:cs="Tahoma"/>
          <w:szCs w:val="20"/>
          <w:lang w:eastAsia="sl-SI"/>
        </w:rPr>
        <w:t xml:space="preserve">Kot </w:t>
      </w:r>
      <w:r>
        <w:rPr>
          <w:rFonts w:ascii="Tahoma" w:eastAsia="Times New Roman" w:hAnsi="Tahoma" w:cs="Tahoma"/>
          <w:szCs w:val="20"/>
          <w:lang w:eastAsia="sl-SI"/>
        </w:rPr>
        <w:t>gospodarski sub</w:t>
      </w:r>
      <w:r w:rsidRPr="008A50A5">
        <w:rPr>
          <w:rFonts w:ascii="Tahoma" w:eastAsia="Times New Roman" w:hAnsi="Tahoma" w:cs="Tahoma"/>
          <w:szCs w:val="20"/>
          <w:lang w:eastAsia="sl-SI"/>
        </w:rPr>
        <w:t>jekt: _________________________________________________________ za izbiro izvajalca za javno naročilo:</w:t>
      </w:r>
    </w:p>
    <w:p w14:paraId="06DD1FE6" w14:textId="77777777" w:rsidR="007D2D6E" w:rsidRPr="008A50A5" w:rsidRDefault="007D2D6E" w:rsidP="0000129A">
      <w:pPr>
        <w:keepNext/>
        <w:keepLines/>
        <w:spacing w:after="0" w:line="240" w:lineRule="auto"/>
        <w:jc w:val="both"/>
        <w:rPr>
          <w:rFonts w:ascii="Tahoma" w:eastAsia="Times New Roman" w:hAnsi="Tahoma" w:cs="Tahoma"/>
          <w:szCs w:val="20"/>
          <w:lang w:eastAsia="sl-SI"/>
        </w:rPr>
      </w:pPr>
    </w:p>
    <w:p w14:paraId="5A7E2664" w14:textId="20B7BD58" w:rsidR="00827480" w:rsidRDefault="00FC55E2" w:rsidP="0000129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ENLJ-VOD</w:t>
      </w:r>
      <w:r w:rsidR="009C3768">
        <w:rPr>
          <w:rFonts w:ascii="Tahoma" w:eastAsia="Times New Roman" w:hAnsi="Tahoma" w:cs="Tahoma"/>
          <w:b/>
          <w:noProof/>
          <w:lang w:eastAsia="sl-SI"/>
        </w:rPr>
        <w:t>-VPD-30/25</w:t>
      </w:r>
      <w:r w:rsidR="00827480">
        <w:rPr>
          <w:rFonts w:ascii="Tahoma" w:eastAsia="Times New Roman" w:hAnsi="Tahoma" w:cs="Tahoma"/>
          <w:b/>
          <w:noProof/>
          <w:lang w:eastAsia="sl-SI"/>
        </w:rPr>
        <w:t xml:space="preserve"> </w:t>
      </w:r>
      <w:r w:rsidR="00827480">
        <w:rPr>
          <w:rFonts w:ascii="Tahoma" w:eastAsia="Times New Roman" w:hAnsi="Tahoma" w:cs="Tahoma"/>
          <w:b/>
          <w:color w:val="000000"/>
          <w:lang w:eastAsia="sl-SI"/>
        </w:rPr>
        <w:t xml:space="preserve">– </w:t>
      </w:r>
      <w:r w:rsidR="007D2D6E" w:rsidRPr="008C7B4E">
        <w:rPr>
          <w:rFonts w:ascii="Tahoma" w:eastAsia="Times New Roman" w:hAnsi="Tahoma" w:cs="Tahoma"/>
          <w:b/>
          <w:noProof/>
          <w:lang w:eastAsia="sl-SI"/>
        </w:rPr>
        <w:t xml:space="preserve">Dobava </w:t>
      </w:r>
      <w:r w:rsidR="007D2D6E">
        <w:rPr>
          <w:rFonts w:ascii="Tahoma" w:eastAsia="Times New Roman" w:hAnsi="Tahoma" w:cs="Tahoma"/>
          <w:b/>
          <w:noProof/>
          <w:lang w:eastAsia="sl-SI"/>
        </w:rPr>
        <w:t>osebne varovalne opreme po sklopih</w:t>
      </w:r>
    </w:p>
    <w:p w14:paraId="3493C0B7" w14:textId="77777777" w:rsidR="00827480" w:rsidRDefault="00827480" w:rsidP="0000129A">
      <w:pPr>
        <w:keepNext/>
        <w:keepLines/>
        <w:widowControl w:val="0"/>
        <w:spacing w:after="0" w:line="240" w:lineRule="auto"/>
        <w:jc w:val="center"/>
        <w:rPr>
          <w:rFonts w:ascii="Tahoma" w:eastAsia="Times New Roman" w:hAnsi="Tahoma" w:cs="Tahoma"/>
          <w:b/>
          <w:lang w:eastAsia="sl-SI"/>
        </w:rPr>
      </w:pPr>
    </w:p>
    <w:p w14:paraId="5EE7D4B8" w14:textId="77777777" w:rsidR="007D2D6E" w:rsidRDefault="007D2D6E" w:rsidP="0000129A">
      <w:pPr>
        <w:keepNext/>
        <w:keepLines/>
        <w:spacing w:after="0" w:line="240" w:lineRule="auto"/>
        <w:jc w:val="both"/>
        <w:rPr>
          <w:rFonts w:ascii="Tahoma" w:eastAsia="Times New Roman" w:hAnsi="Tahoma" w:cs="Tahoma"/>
          <w:b/>
          <w:lang w:eastAsia="sl-SI"/>
        </w:rPr>
      </w:pPr>
    </w:p>
    <w:p w14:paraId="09C1F5AB" w14:textId="77777777" w:rsidR="007D2D6E" w:rsidRDefault="007D2D6E" w:rsidP="0000129A">
      <w:pPr>
        <w:keepNext/>
        <w:keepLines/>
        <w:spacing w:after="0" w:line="240" w:lineRule="auto"/>
        <w:jc w:val="both"/>
        <w:rPr>
          <w:rFonts w:ascii="Tahoma" w:eastAsia="Times New Roman" w:hAnsi="Tahoma" w:cs="Tahoma"/>
          <w:b/>
          <w:lang w:eastAsia="sl-SI"/>
        </w:rPr>
      </w:pPr>
    </w:p>
    <w:p w14:paraId="4B8B2A43" w14:textId="77777777" w:rsidR="007D2D6E" w:rsidRDefault="007D2D6E" w:rsidP="0000129A">
      <w:pPr>
        <w:keepNext/>
        <w:keepLines/>
        <w:spacing w:after="0" w:line="240" w:lineRule="auto"/>
        <w:jc w:val="both"/>
        <w:rPr>
          <w:rFonts w:ascii="Tahoma" w:eastAsia="Times New Roman" w:hAnsi="Tahoma" w:cs="Tahoma"/>
          <w:b/>
          <w:lang w:eastAsia="sl-SI"/>
        </w:rPr>
      </w:pPr>
    </w:p>
    <w:p w14:paraId="50A4EC34" w14:textId="03E38C54" w:rsidR="007D2D6E" w:rsidRPr="009C087A" w:rsidRDefault="007D2D6E" w:rsidP="0000129A">
      <w:pPr>
        <w:keepNext/>
        <w:keepLines/>
        <w:spacing w:after="0" w:line="240" w:lineRule="auto"/>
        <w:jc w:val="both"/>
        <w:rPr>
          <w:rFonts w:ascii="Tahoma" w:eastAsia="Times New Roman" w:hAnsi="Tahoma" w:cs="Tahoma"/>
          <w:lang w:eastAsia="sl-SI"/>
        </w:rPr>
      </w:pPr>
      <w:r>
        <w:rPr>
          <w:rFonts w:ascii="Tahoma" w:eastAsia="Times New Roman" w:hAnsi="Tahoma" w:cs="Tahoma"/>
          <w:b/>
          <w:lang w:eastAsia="sl-SI"/>
        </w:rPr>
        <w:t>Za to stranjo prilagamo za posamezni sklop za katerega oddajamo ponudbo:</w:t>
      </w:r>
    </w:p>
    <w:p w14:paraId="6206623A" w14:textId="507A4B50" w:rsidR="007D2D6E" w:rsidRPr="00043617" w:rsidRDefault="007D2D6E" w:rsidP="00013F6A">
      <w:pPr>
        <w:keepNext/>
        <w:keepLines/>
        <w:numPr>
          <w:ilvl w:val="0"/>
          <w:numId w:val="30"/>
        </w:numPr>
        <w:spacing w:after="0" w:line="240" w:lineRule="auto"/>
        <w:ind w:left="425" w:hanging="425"/>
        <w:jc w:val="both"/>
        <w:rPr>
          <w:rFonts w:ascii="Tahoma" w:eastAsia="Times New Roman" w:hAnsi="Tahoma" w:cs="Tahoma"/>
          <w:lang w:eastAsia="sl-SI"/>
        </w:rPr>
      </w:pPr>
      <w:r w:rsidRPr="00043617">
        <w:rPr>
          <w:rFonts w:ascii="Tahoma" w:eastAsia="Times New Roman" w:hAnsi="Tahoma" w:cs="Tahoma"/>
          <w:lang w:eastAsia="sl-SI"/>
        </w:rPr>
        <w:t>ES izjave o skladnosti za vse ponujene artikle iz ponudbenega predračuna, v skladu z  2.</w:t>
      </w:r>
      <w:r w:rsidR="00094E49">
        <w:rPr>
          <w:rFonts w:ascii="Tahoma" w:eastAsia="Times New Roman" w:hAnsi="Tahoma" w:cs="Tahoma"/>
          <w:lang w:eastAsia="sl-SI"/>
        </w:rPr>
        <w:t>5</w:t>
      </w:r>
      <w:r w:rsidRPr="00043617">
        <w:rPr>
          <w:rFonts w:ascii="Tahoma" w:eastAsia="Times New Roman" w:hAnsi="Tahoma" w:cs="Tahoma"/>
          <w:lang w:eastAsia="sl-SI"/>
        </w:rPr>
        <w:t>.</w:t>
      </w:r>
      <w:r w:rsidR="009412BB">
        <w:rPr>
          <w:rFonts w:ascii="Tahoma" w:eastAsia="Times New Roman" w:hAnsi="Tahoma" w:cs="Tahoma"/>
          <w:lang w:eastAsia="sl-SI"/>
        </w:rPr>
        <w:t xml:space="preserve"> točko razpisne dokumentacije.</w:t>
      </w:r>
    </w:p>
    <w:p w14:paraId="7245D482" w14:textId="77777777" w:rsidR="007D2D6E" w:rsidRDefault="007D2D6E" w:rsidP="0000129A">
      <w:pPr>
        <w:keepNext/>
        <w:keepLines/>
        <w:tabs>
          <w:tab w:val="left" w:pos="360"/>
        </w:tabs>
        <w:spacing w:after="0" w:line="240" w:lineRule="auto"/>
        <w:jc w:val="both"/>
        <w:rPr>
          <w:rFonts w:ascii="Tahoma" w:eastAsia="Times New Roman" w:hAnsi="Tahoma" w:cs="Tahoma"/>
          <w:lang w:eastAsia="sl-SI"/>
        </w:rPr>
      </w:pPr>
    </w:p>
    <w:p w14:paraId="7BF67B4E" w14:textId="77777777" w:rsidR="007D2D6E" w:rsidRDefault="007D2D6E" w:rsidP="0000129A">
      <w:pPr>
        <w:keepNext/>
        <w:keepLines/>
        <w:tabs>
          <w:tab w:val="left" w:pos="360"/>
        </w:tabs>
        <w:spacing w:after="0" w:line="240" w:lineRule="auto"/>
        <w:jc w:val="both"/>
        <w:rPr>
          <w:rFonts w:ascii="Tahoma" w:eastAsia="Times New Roman" w:hAnsi="Tahoma" w:cs="Tahoma"/>
          <w:lang w:eastAsia="sl-SI"/>
        </w:rPr>
      </w:pPr>
    </w:p>
    <w:p w14:paraId="562F179D" w14:textId="77777777" w:rsidR="000D1C31" w:rsidRDefault="000D1C31" w:rsidP="000D1C31">
      <w:pPr>
        <w:keepNext/>
        <w:keepLines/>
        <w:overflowPunct w:val="0"/>
        <w:autoSpaceDE w:val="0"/>
        <w:autoSpaceDN w:val="0"/>
        <w:adjustRightInd w:val="0"/>
        <w:spacing w:after="0" w:line="240" w:lineRule="auto"/>
        <w:jc w:val="both"/>
        <w:textAlignment w:val="baseline"/>
        <w:rPr>
          <w:rFonts w:ascii="Tahoma" w:eastAsia="Times New Roman" w:hAnsi="Tahoma" w:cs="Tahoma"/>
          <w:b/>
          <w:color w:val="FF0000"/>
          <w:szCs w:val="20"/>
          <w:lang w:eastAsia="sl-SI"/>
        </w:rPr>
      </w:pPr>
      <w:r>
        <w:rPr>
          <w:rFonts w:ascii="Tahoma" w:eastAsia="Times New Roman" w:hAnsi="Tahoma" w:cs="Tahoma"/>
          <w:b/>
          <w:color w:val="FF0000"/>
          <w:szCs w:val="20"/>
          <w:lang w:eastAsia="sl-SI"/>
        </w:rPr>
        <w:t>Velja samo za ponudnike, ki ponujajo artikle iz 7. (G.) sklopa:</w:t>
      </w:r>
    </w:p>
    <w:p w14:paraId="2D084476" w14:textId="50D1040D" w:rsidR="000D1C31" w:rsidRPr="000B45E2" w:rsidRDefault="000D1C31" w:rsidP="000D1C31">
      <w:pPr>
        <w:keepNext/>
        <w:keepLines/>
        <w:overflowPunct w:val="0"/>
        <w:autoSpaceDE w:val="0"/>
        <w:autoSpaceDN w:val="0"/>
        <w:adjustRightInd w:val="0"/>
        <w:spacing w:after="0" w:line="240" w:lineRule="auto"/>
        <w:jc w:val="both"/>
        <w:textAlignment w:val="baseline"/>
        <w:rPr>
          <w:rFonts w:ascii="Tahoma" w:eastAsia="Times New Roman" w:hAnsi="Tahoma" w:cs="Tahoma"/>
          <w:b/>
          <w:color w:val="FF0000"/>
          <w:szCs w:val="20"/>
          <w:lang w:eastAsia="sl-SI"/>
        </w:rPr>
      </w:pPr>
      <w:r w:rsidRPr="000B45E2">
        <w:rPr>
          <w:rFonts w:ascii="Tahoma" w:eastAsia="Times New Roman" w:hAnsi="Tahoma" w:cs="Tahoma"/>
          <w:b/>
          <w:color w:val="FF0000"/>
          <w:szCs w:val="20"/>
          <w:lang w:eastAsia="sl-SI"/>
        </w:rPr>
        <w:t xml:space="preserve">ARTIKEL pod zap. </w:t>
      </w:r>
      <w:r>
        <w:rPr>
          <w:rFonts w:ascii="Tahoma" w:eastAsia="Times New Roman" w:hAnsi="Tahoma" w:cs="Tahoma"/>
          <w:b/>
          <w:color w:val="FF0000"/>
          <w:szCs w:val="20"/>
          <w:lang w:eastAsia="sl-SI"/>
        </w:rPr>
        <w:t>š</w:t>
      </w:r>
      <w:r w:rsidRPr="000B45E2">
        <w:rPr>
          <w:rFonts w:ascii="Tahoma" w:eastAsia="Times New Roman" w:hAnsi="Tahoma" w:cs="Tahoma"/>
          <w:b/>
          <w:color w:val="FF0000"/>
          <w:szCs w:val="20"/>
          <w:lang w:eastAsia="sl-SI"/>
        </w:rPr>
        <w:t xml:space="preserve">t. </w:t>
      </w:r>
      <w:r>
        <w:rPr>
          <w:rFonts w:ascii="Tahoma" w:eastAsia="Times New Roman" w:hAnsi="Tahoma" w:cs="Tahoma"/>
          <w:b/>
          <w:color w:val="FF0000"/>
          <w:szCs w:val="20"/>
          <w:lang w:eastAsia="sl-SI"/>
        </w:rPr>
        <w:t>»</w:t>
      </w:r>
      <w:r w:rsidRPr="000B45E2">
        <w:rPr>
          <w:rFonts w:ascii="Tahoma" w:eastAsia="Times New Roman" w:hAnsi="Tahoma" w:cs="Tahoma"/>
          <w:b/>
          <w:color w:val="FF0000"/>
          <w:szCs w:val="20"/>
          <w:lang w:eastAsia="sl-SI"/>
        </w:rPr>
        <w:t>G.3. Delovna oblačila  – majica t-shirt organic</w:t>
      </w:r>
      <w:r>
        <w:rPr>
          <w:rFonts w:ascii="Tahoma" w:eastAsia="Times New Roman" w:hAnsi="Tahoma" w:cs="Tahoma"/>
          <w:b/>
          <w:color w:val="FF0000"/>
          <w:szCs w:val="20"/>
          <w:lang w:eastAsia="sl-SI"/>
        </w:rPr>
        <w:t>«</w:t>
      </w:r>
      <w:r w:rsidRPr="000B45E2">
        <w:rPr>
          <w:rFonts w:ascii="Tahoma" w:eastAsia="Times New Roman" w:hAnsi="Tahoma" w:cs="Tahoma"/>
          <w:b/>
          <w:color w:val="FF0000"/>
          <w:szCs w:val="20"/>
          <w:lang w:eastAsia="sl-SI"/>
        </w:rPr>
        <w:t xml:space="preserve"> iz Tehnične specifikacije oz. pod zap. </w:t>
      </w:r>
      <w:r>
        <w:rPr>
          <w:rFonts w:ascii="Tahoma" w:eastAsia="Times New Roman" w:hAnsi="Tahoma" w:cs="Tahoma"/>
          <w:b/>
          <w:color w:val="FF0000"/>
          <w:szCs w:val="20"/>
          <w:lang w:eastAsia="sl-SI"/>
        </w:rPr>
        <w:t>š</w:t>
      </w:r>
      <w:r w:rsidRPr="000B45E2">
        <w:rPr>
          <w:rFonts w:ascii="Tahoma" w:eastAsia="Times New Roman" w:hAnsi="Tahoma" w:cs="Tahoma"/>
          <w:b/>
          <w:color w:val="FF0000"/>
          <w:szCs w:val="20"/>
          <w:lang w:eastAsia="sl-SI"/>
        </w:rPr>
        <w:t>t. od 1</w:t>
      </w:r>
      <w:r w:rsidR="006A2C24">
        <w:rPr>
          <w:rFonts w:ascii="Tahoma" w:eastAsia="Times New Roman" w:hAnsi="Tahoma" w:cs="Tahoma"/>
          <w:b/>
          <w:color w:val="FF0000"/>
          <w:szCs w:val="20"/>
          <w:lang w:eastAsia="sl-SI"/>
        </w:rPr>
        <w:t>3</w:t>
      </w:r>
      <w:r w:rsidRPr="000B45E2">
        <w:rPr>
          <w:rFonts w:ascii="Tahoma" w:eastAsia="Times New Roman" w:hAnsi="Tahoma" w:cs="Tahoma"/>
          <w:b/>
          <w:color w:val="FF0000"/>
          <w:szCs w:val="20"/>
          <w:lang w:eastAsia="sl-SI"/>
        </w:rPr>
        <w:t>-1</w:t>
      </w:r>
      <w:r w:rsidR="006A2C24">
        <w:rPr>
          <w:rFonts w:ascii="Tahoma" w:eastAsia="Times New Roman" w:hAnsi="Tahoma" w:cs="Tahoma"/>
          <w:b/>
          <w:color w:val="FF0000"/>
          <w:szCs w:val="20"/>
          <w:lang w:eastAsia="sl-SI"/>
        </w:rPr>
        <w:t>8</w:t>
      </w:r>
      <w:r w:rsidRPr="000B45E2">
        <w:rPr>
          <w:rFonts w:ascii="Tahoma" w:eastAsia="Times New Roman" w:hAnsi="Tahoma" w:cs="Tahoma"/>
          <w:b/>
          <w:color w:val="FF0000"/>
          <w:szCs w:val="20"/>
          <w:lang w:eastAsia="sl-SI"/>
        </w:rPr>
        <w:t xml:space="preserve"> iz Popisa blaga</w:t>
      </w:r>
    </w:p>
    <w:p w14:paraId="68592A4A" w14:textId="536A6044" w:rsidR="009412BB" w:rsidRDefault="000D1C31" w:rsidP="000D1C31">
      <w:pPr>
        <w:keepNext/>
        <w:keepLines/>
        <w:overflowPunct w:val="0"/>
        <w:autoSpaceDE w:val="0"/>
        <w:autoSpaceDN w:val="0"/>
        <w:adjustRightInd w:val="0"/>
        <w:spacing w:after="0" w:line="240" w:lineRule="auto"/>
        <w:jc w:val="both"/>
        <w:textAlignment w:val="baseline"/>
        <w:rPr>
          <w:rFonts w:ascii="Tahoma" w:hAnsi="Tahoma" w:cs="Tahoma"/>
        </w:rPr>
      </w:pPr>
      <w:r w:rsidRPr="00107DF3">
        <w:rPr>
          <w:rFonts w:ascii="Tahoma" w:eastAsia="Times New Roman" w:hAnsi="Tahoma" w:cs="Tahoma"/>
          <w:szCs w:val="20"/>
          <w:lang w:eastAsia="sl-SI"/>
        </w:rPr>
        <w:t xml:space="preserve">Ponudnik </w:t>
      </w:r>
      <w:r>
        <w:rPr>
          <w:rFonts w:ascii="Tahoma" w:eastAsia="Times New Roman" w:hAnsi="Tahoma" w:cs="Tahoma"/>
          <w:szCs w:val="20"/>
          <w:lang w:eastAsia="sl-SI"/>
        </w:rPr>
        <w:t>za to stranjo priloži</w:t>
      </w:r>
      <w:r w:rsidRPr="00107DF3">
        <w:rPr>
          <w:rFonts w:ascii="Tahoma" w:eastAsia="Times New Roman" w:hAnsi="Tahoma" w:cs="Tahoma"/>
          <w:szCs w:val="20"/>
          <w:lang w:eastAsia="sl-SI"/>
        </w:rPr>
        <w:t xml:space="preserve"> dokazilo (certifikat), iz katerega bo razvidno izpolnjevanje navedenih pogojev, kot npr. oznaka </w:t>
      </w:r>
      <w:r w:rsidRPr="00107DF3">
        <w:rPr>
          <w:rFonts w:ascii="Tahoma" w:eastAsia="Times New Roman" w:hAnsi="Tahoma" w:cs="Tahoma"/>
          <w:noProof/>
          <w:szCs w:val="20"/>
          <w:lang w:eastAsia="sl-SI"/>
        </w:rPr>
        <w:drawing>
          <wp:inline distT="0" distB="0" distL="0" distR="0" wp14:anchorId="73383D4D" wp14:editId="4F94A1A4">
            <wp:extent cx="329184" cy="329184"/>
            <wp:effectExtent l="0" t="0" r="0" b="0"/>
            <wp:docPr id="7" name="Slika 7" descr="cid:image017.png@01D90EC8.CF4601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7.png@01D90EC8.CF4601A0"/>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335714" cy="335714"/>
                    </a:xfrm>
                    <a:prstGeom prst="rect">
                      <a:avLst/>
                    </a:prstGeom>
                    <a:noFill/>
                    <a:ln>
                      <a:noFill/>
                    </a:ln>
                  </pic:spPr>
                </pic:pic>
              </a:graphicData>
            </a:graphic>
          </wp:inline>
        </w:drawing>
      </w:r>
      <w:r w:rsidRPr="00107DF3">
        <w:rPr>
          <w:rFonts w:ascii="Tahoma" w:eastAsia="Times New Roman" w:hAnsi="Tahoma" w:cs="Tahoma"/>
          <w:szCs w:val="20"/>
          <w:lang w:eastAsia="sl-SI"/>
        </w:rPr>
        <w:t xml:space="preserve"> (GOTS) ali </w:t>
      </w:r>
      <w:r w:rsidRPr="00107DF3">
        <w:rPr>
          <w:rFonts w:ascii="Tahoma" w:eastAsia="Times New Roman" w:hAnsi="Tahoma" w:cs="Tahoma"/>
          <w:noProof/>
          <w:szCs w:val="20"/>
          <w:lang w:eastAsia="sl-SI"/>
        </w:rPr>
        <w:drawing>
          <wp:inline distT="0" distB="0" distL="0" distR="0" wp14:anchorId="1409F55C" wp14:editId="5D1689A9">
            <wp:extent cx="343814" cy="343814"/>
            <wp:effectExtent l="0" t="0" r="0" b="0"/>
            <wp:docPr id="8" name="Slika 8" descr="https://www.vitababy.si/wp-content/uploads/2018/01/115x115_certifikat_ecolab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vitababy.si/wp-content/uploads/2018/01/115x115_certifikat_ecolabal.jpg"/>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348357" cy="348357"/>
                    </a:xfrm>
                    <a:prstGeom prst="rect">
                      <a:avLst/>
                    </a:prstGeom>
                    <a:noFill/>
                    <a:ln>
                      <a:noFill/>
                    </a:ln>
                  </pic:spPr>
                </pic:pic>
              </a:graphicData>
            </a:graphic>
          </wp:inline>
        </w:drawing>
      </w:r>
      <w:r w:rsidRPr="00107DF3">
        <w:rPr>
          <w:rFonts w:ascii="Tahoma" w:eastAsia="Times New Roman" w:hAnsi="Tahoma" w:cs="Tahoma"/>
          <w:szCs w:val="20"/>
          <w:lang w:eastAsia="sl-SI"/>
        </w:rPr>
        <w:t xml:space="preserve"> (EU Ecolabel) oz. drugo ustrezno dokazilo (certifikat). Naročnik lastne izjave o ustreznosti blaga ne bo upošteval.</w:t>
      </w:r>
      <w:r>
        <w:rPr>
          <w:rFonts w:ascii="Tahoma" w:eastAsia="Times New Roman" w:hAnsi="Tahoma" w:cs="Tahoma"/>
          <w:szCs w:val="20"/>
          <w:lang w:eastAsia="sl-SI"/>
        </w:rPr>
        <w:t xml:space="preserve"> </w:t>
      </w:r>
    </w:p>
    <w:p w14:paraId="561CFDC3" w14:textId="07A0A820" w:rsidR="009412BB" w:rsidRDefault="009412BB" w:rsidP="0000129A">
      <w:pPr>
        <w:keepNext/>
        <w:keepLines/>
        <w:spacing w:after="0" w:line="240" w:lineRule="auto"/>
        <w:jc w:val="both"/>
        <w:rPr>
          <w:rFonts w:ascii="Tahoma" w:hAnsi="Tahoma" w:cs="Tahoma"/>
        </w:rPr>
      </w:pPr>
    </w:p>
    <w:p w14:paraId="395E8933" w14:textId="28EFAB05" w:rsidR="009412BB" w:rsidRDefault="009412BB" w:rsidP="0000129A">
      <w:pPr>
        <w:keepNext/>
        <w:keepLines/>
        <w:spacing w:after="0" w:line="240" w:lineRule="auto"/>
        <w:jc w:val="both"/>
        <w:rPr>
          <w:rFonts w:ascii="Tahoma" w:hAnsi="Tahoma" w:cs="Tahoma"/>
        </w:rPr>
      </w:pPr>
    </w:p>
    <w:p w14:paraId="0D80A58D" w14:textId="631FF570" w:rsidR="009412BB" w:rsidRDefault="009412BB" w:rsidP="0000129A">
      <w:pPr>
        <w:keepNext/>
        <w:keepLines/>
        <w:spacing w:after="0" w:line="240" w:lineRule="auto"/>
        <w:jc w:val="both"/>
        <w:rPr>
          <w:rFonts w:ascii="Tahoma" w:hAnsi="Tahoma" w:cs="Tahoma"/>
        </w:rPr>
      </w:pPr>
    </w:p>
    <w:p w14:paraId="5C17C492" w14:textId="77777777" w:rsidR="009412BB" w:rsidRDefault="009412BB" w:rsidP="0000129A">
      <w:pPr>
        <w:keepNext/>
        <w:keepLines/>
        <w:spacing w:after="0" w:line="240" w:lineRule="auto"/>
        <w:jc w:val="both"/>
        <w:rPr>
          <w:rFonts w:ascii="Tahoma" w:hAnsi="Tahoma" w:cs="Tahoma"/>
        </w:rPr>
      </w:pPr>
    </w:p>
    <w:p w14:paraId="2E641055" w14:textId="77777777" w:rsidR="007D2D6E" w:rsidRPr="007F3260" w:rsidRDefault="007D2D6E" w:rsidP="0000129A">
      <w:pPr>
        <w:keepNext/>
        <w:keepLines/>
        <w:spacing w:after="0" w:line="240" w:lineRule="auto"/>
        <w:jc w:val="both"/>
        <w:rPr>
          <w:rFonts w:ascii="Tahoma" w:hAnsi="Tahoma" w:cs="Tahoma"/>
        </w:rPr>
      </w:pPr>
      <w:r>
        <w:rPr>
          <w:rFonts w:ascii="Tahoma" w:hAnsi="Tahoma" w:cs="Tahoma"/>
        </w:rPr>
        <w:t>Ponudnik mora</w:t>
      </w:r>
      <w:r w:rsidRPr="007F3260">
        <w:rPr>
          <w:rFonts w:ascii="Tahoma" w:hAnsi="Tahoma" w:cs="Tahoma"/>
        </w:rPr>
        <w:t xml:space="preserve"> zahtevano dokumentacijo </w:t>
      </w:r>
      <w:r>
        <w:rPr>
          <w:rFonts w:ascii="Tahoma" w:hAnsi="Tahoma" w:cs="Tahoma"/>
        </w:rPr>
        <w:t>predložiti</w:t>
      </w:r>
      <w:r w:rsidRPr="007F3260">
        <w:rPr>
          <w:rFonts w:ascii="Tahoma" w:hAnsi="Tahoma" w:cs="Tahoma"/>
        </w:rPr>
        <w:t xml:space="preserve"> po vrstnem redu</w:t>
      </w:r>
      <w:r>
        <w:rPr>
          <w:rFonts w:ascii="Tahoma" w:hAnsi="Tahoma" w:cs="Tahoma"/>
        </w:rPr>
        <w:t xml:space="preserve"> kot</w:t>
      </w:r>
      <w:r w:rsidRPr="007F3260">
        <w:rPr>
          <w:rFonts w:ascii="Tahoma" w:hAnsi="Tahoma" w:cs="Tahoma"/>
        </w:rPr>
        <w:t xml:space="preserve"> </w:t>
      </w:r>
      <w:r>
        <w:rPr>
          <w:rFonts w:ascii="Tahoma" w:hAnsi="Tahoma" w:cs="Tahoma"/>
        </w:rPr>
        <w:t>je oštevilčeno/označeno v ponudbenem predračunu</w:t>
      </w:r>
      <w:r w:rsidRPr="007F3260">
        <w:rPr>
          <w:rFonts w:ascii="Tahoma" w:hAnsi="Tahoma" w:cs="Tahoma"/>
        </w:rPr>
        <w:t>.</w:t>
      </w:r>
    </w:p>
    <w:p w14:paraId="206437C2" w14:textId="77777777" w:rsidR="002719C9" w:rsidRDefault="002719C9" w:rsidP="0000129A">
      <w:pPr>
        <w:keepNext/>
        <w:keepLines/>
        <w:widowControl w:val="0"/>
        <w:spacing w:after="0" w:line="240" w:lineRule="auto"/>
        <w:ind w:left="426"/>
        <w:jc w:val="both"/>
        <w:rPr>
          <w:rFonts w:ascii="Tahoma" w:eastAsia="Times New Roman" w:hAnsi="Tahoma" w:cs="Tahoma"/>
          <w:lang w:eastAsia="sl-SI"/>
        </w:rPr>
      </w:pPr>
    </w:p>
    <w:p w14:paraId="3FBBDCD4" w14:textId="77777777" w:rsidR="002719C9" w:rsidRDefault="002719C9" w:rsidP="0000129A">
      <w:pPr>
        <w:keepNext/>
        <w:keepLines/>
        <w:widowControl w:val="0"/>
        <w:spacing w:after="0" w:line="240" w:lineRule="auto"/>
        <w:ind w:left="426"/>
        <w:jc w:val="both"/>
        <w:rPr>
          <w:rFonts w:ascii="Tahoma" w:eastAsia="Times New Roman" w:hAnsi="Tahoma" w:cs="Tahoma"/>
          <w:lang w:eastAsia="sl-SI"/>
        </w:rPr>
      </w:pPr>
    </w:p>
    <w:p w14:paraId="25138935" w14:textId="77777777" w:rsidR="00827480" w:rsidRDefault="00827480" w:rsidP="0000129A">
      <w:pPr>
        <w:keepNext/>
        <w:keepLines/>
        <w:widowControl w:val="0"/>
        <w:spacing w:after="0" w:line="240" w:lineRule="auto"/>
        <w:ind w:left="426"/>
        <w:jc w:val="both"/>
        <w:rPr>
          <w:rFonts w:ascii="Tahoma" w:eastAsia="Times New Roman" w:hAnsi="Tahoma" w:cs="Tahoma"/>
          <w:lang w:eastAsia="sl-SI"/>
        </w:rPr>
      </w:pPr>
    </w:p>
    <w:p w14:paraId="79838813" w14:textId="2DDCE79F" w:rsidR="00827480" w:rsidRDefault="0021658B" w:rsidP="0021658B">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b/>
          <w:szCs w:val="20"/>
          <w:u w:val="single"/>
          <w:lang w:eastAsia="sl-SI"/>
        </w:rPr>
        <w:t>Izjavljamo, da smo seznanjeni, da n</w:t>
      </w:r>
      <w:r w:rsidRPr="0021658B">
        <w:rPr>
          <w:rFonts w:ascii="Tahoma" w:eastAsia="Times New Roman" w:hAnsi="Tahoma" w:cs="Tahoma"/>
          <w:b/>
          <w:szCs w:val="20"/>
          <w:u w:val="single"/>
          <w:lang w:eastAsia="sl-SI"/>
        </w:rPr>
        <w:t>aročnik ne bo dopuščal dopolnitve ponudbe, v kolikor pri posameznem sklopu</w:t>
      </w:r>
      <w:r>
        <w:rPr>
          <w:rFonts w:ascii="Tahoma" w:eastAsia="Times New Roman" w:hAnsi="Tahoma" w:cs="Tahoma"/>
          <w:b/>
          <w:szCs w:val="20"/>
          <w:u w:val="single"/>
          <w:lang w:eastAsia="sl-SI"/>
        </w:rPr>
        <w:t xml:space="preserve"> za katerega oddajamo ponudbo</w:t>
      </w:r>
      <w:r w:rsidRPr="0021658B">
        <w:rPr>
          <w:rFonts w:ascii="Tahoma" w:eastAsia="Times New Roman" w:hAnsi="Tahoma" w:cs="Tahoma"/>
          <w:b/>
          <w:szCs w:val="20"/>
          <w:u w:val="single"/>
          <w:lang w:eastAsia="sl-SI"/>
        </w:rPr>
        <w:t xml:space="preserve"> ne bo</w:t>
      </w:r>
      <w:r>
        <w:rPr>
          <w:rFonts w:ascii="Tahoma" w:eastAsia="Times New Roman" w:hAnsi="Tahoma" w:cs="Tahoma"/>
          <w:b/>
          <w:szCs w:val="20"/>
          <w:u w:val="single"/>
          <w:lang w:eastAsia="sl-SI"/>
        </w:rPr>
        <w:t>mo</w:t>
      </w:r>
      <w:r w:rsidRPr="0021658B">
        <w:rPr>
          <w:rFonts w:ascii="Tahoma" w:eastAsia="Times New Roman" w:hAnsi="Tahoma" w:cs="Tahoma"/>
          <w:b/>
          <w:szCs w:val="20"/>
          <w:u w:val="single"/>
          <w:lang w:eastAsia="sl-SI"/>
        </w:rPr>
        <w:t xml:space="preserve"> predložil</w:t>
      </w:r>
      <w:r>
        <w:rPr>
          <w:rFonts w:ascii="Tahoma" w:eastAsia="Times New Roman" w:hAnsi="Tahoma" w:cs="Tahoma"/>
          <w:b/>
          <w:szCs w:val="20"/>
          <w:u w:val="single"/>
          <w:lang w:eastAsia="sl-SI"/>
        </w:rPr>
        <w:t>i</w:t>
      </w:r>
      <w:r w:rsidRPr="0021658B">
        <w:rPr>
          <w:rFonts w:ascii="Tahoma" w:eastAsia="Times New Roman" w:hAnsi="Tahoma" w:cs="Tahoma"/>
          <w:b/>
          <w:szCs w:val="20"/>
          <w:u w:val="single"/>
          <w:lang w:eastAsia="sl-SI"/>
        </w:rPr>
        <w:t xml:space="preserve"> vseh zahtevanih ES-izjav o skladnosti za posamezni artikel ali pa bo že predložen</w:t>
      </w:r>
      <w:r>
        <w:rPr>
          <w:rFonts w:ascii="Tahoma" w:eastAsia="Times New Roman" w:hAnsi="Tahoma" w:cs="Tahoma"/>
          <w:b/>
          <w:szCs w:val="20"/>
          <w:u w:val="single"/>
          <w:lang w:eastAsia="sl-SI"/>
        </w:rPr>
        <w:t>a</w:t>
      </w:r>
      <w:r w:rsidRPr="0021658B">
        <w:rPr>
          <w:rFonts w:ascii="Tahoma" w:eastAsia="Times New Roman" w:hAnsi="Tahoma" w:cs="Tahoma"/>
          <w:b/>
          <w:szCs w:val="20"/>
          <w:u w:val="single"/>
          <w:lang w:eastAsia="sl-SI"/>
        </w:rPr>
        <w:t xml:space="preserve"> ES-izjav</w:t>
      </w:r>
      <w:r>
        <w:rPr>
          <w:rFonts w:ascii="Tahoma" w:eastAsia="Times New Roman" w:hAnsi="Tahoma" w:cs="Tahoma"/>
          <w:b/>
          <w:szCs w:val="20"/>
          <w:u w:val="single"/>
          <w:lang w:eastAsia="sl-SI"/>
        </w:rPr>
        <w:t>a</w:t>
      </w:r>
      <w:r w:rsidRPr="0021658B">
        <w:rPr>
          <w:rFonts w:ascii="Tahoma" w:eastAsia="Times New Roman" w:hAnsi="Tahoma" w:cs="Tahoma"/>
          <w:b/>
          <w:szCs w:val="20"/>
          <w:u w:val="single"/>
          <w:lang w:eastAsia="sl-SI"/>
        </w:rPr>
        <w:t xml:space="preserve"> o skladnosti neustrezn</w:t>
      </w:r>
      <w:r>
        <w:rPr>
          <w:rFonts w:ascii="Tahoma" w:eastAsia="Times New Roman" w:hAnsi="Tahoma" w:cs="Tahoma"/>
          <w:b/>
          <w:szCs w:val="20"/>
          <w:u w:val="single"/>
          <w:lang w:eastAsia="sl-SI"/>
        </w:rPr>
        <w:t>a.</w:t>
      </w:r>
    </w:p>
    <w:p w14:paraId="4608283A" w14:textId="77777777" w:rsidR="00827480" w:rsidRDefault="00827480" w:rsidP="0000129A">
      <w:pPr>
        <w:keepNext/>
        <w:keepLines/>
        <w:widowControl w:val="0"/>
        <w:spacing w:after="0" w:line="240" w:lineRule="auto"/>
        <w:ind w:left="426"/>
        <w:jc w:val="both"/>
        <w:rPr>
          <w:rFonts w:ascii="Tahoma" w:eastAsia="Times New Roman" w:hAnsi="Tahoma" w:cs="Tahoma"/>
          <w:lang w:eastAsia="sl-SI"/>
        </w:rPr>
      </w:pPr>
    </w:p>
    <w:p w14:paraId="41FC257E" w14:textId="77777777" w:rsidR="00827480" w:rsidRDefault="00827480" w:rsidP="0000129A">
      <w:pPr>
        <w:keepNext/>
        <w:keepLines/>
        <w:widowControl w:val="0"/>
        <w:spacing w:after="0" w:line="240" w:lineRule="auto"/>
        <w:ind w:left="426"/>
        <w:jc w:val="both"/>
        <w:rPr>
          <w:rFonts w:ascii="Tahoma" w:eastAsia="Times New Roman" w:hAnsi="Tahoma" w:cs="Tahoma"/>
          <w:lang w:eastAsia="sl-SI"/>
        </w:rPr>
      </w:pPr>
    </w:p>
    <w:p w14:paraId="3BC2FFB3" w14:textId="77777777" w:rsidR="00827480" w:rsidRDefault="00827480" w:rsidP="0000129A">
      <w:pPr>
        <w:keepNext/>
        <w:keepLines/>
        <w:widowControl w:val="0"/>
        <w:spacing w:after="0" w:line="240" w:lineRule="auto"/>
        <w:ind w:left="426"/>
        <w:jc w:val="both"/>
        <w:rPr>
          <w:rFonts w:ascii="Tahoma" w:eastAsia="Times New Roman" w:hAnsi="Tahoma" w:cs="Tahoma"/>
          <w:lang w:eastAsia="sl-SI"/>
        </w:rPr>
      </w:pPr>
    </w:p>
    <w:p w14:paraId="42D85470" w14:textId="77777777" w:rsidR="00827480" w:rsidRDefault="00827480" w:rsidP="0000129A">
      <w:pPr>
        <w:keepNext/>
        <w:keepLines/>
        <w:widowControl w:val="0"/>
        <w:spacing w:after="0" w:line="240" w:lineRule="auto"/>
        <w:ind w:left="426"/>
        <w:jc w:val="both"/>
        <w:rPr>
          <w:rFonts w:ascii="Tahoma" w:eastAsia="Times New Roman" w:hAnsi="Tahoma" w:cs="Tahoma"/>
          <w:lang w:eastAsia="sl-SI"/>
        </w:rPr>
      </w:pPr>
    </w:p>
    <w:p w14:paraId="002C2CE6" w14:textId="77777777" w:rsidR="00827480" w:rsidRDefault="00827480" w:rsidP="0000129A">
      <w:pPr>
        <w:keepNext/>
        <w:keepLines/>
        <w:widowControl w:val="0"/>
        <w:spacing w:after="0" w:line="240" w:lineRule="auto"/>
        <w:ind w:left="426"/>
        <w:jc w:val="both"/>
        <w:rPr>
          <w:rFonts w:ascii="Tahoma" w:eastAsia="Times New Roman" w:hAnsi="Tahoma" w:cs="Tahoma"/>
          <w:lang w:eastAsia="sl-SI"/>
        </w:rPr>
      </w:pPr>
    </w:p>
    <w:p w14:paraId="39C32FB9" w14:textId="77777777" w:rsidR="00827480" w:rsidRDefault="00827480" w:rsidP="0000129A">
      <w:pPr>
        <w:keepNext/>
        <w:keepLines/>
        <w:widowControl w:val="0"/>
        <w:spacing w:after="0" w:line="240" w:lineRule="auto"/>
        <w:ind w:left="426"/>
        <w:jc w:val="both"/>
        <w:rPr>
          <w:rFonts w:ascii="Tahoma" w:eastAsia="Times New Roman" w:hAnsi="Tahoma" w:cs="Tahoma"/>
          <w:lang w:eastAsia="sl-SI"/>
        </w:rPr>
      </w:pPr>
    </w:p>
    <w:p w14:paraId="100AA095" w14:textId="77777777" w:rsidR="00827480" w:rsidRDefault="00827480" w:rsidP="0000129A">
      <w:pPr>
        <w:keepNext/>
        <w:keepLines/>
        <w:widowControl w:val="0"/>
        <w:spacing w:after="0" w:line="240" w:lineRule="auto"/>
        <w:ind w:left="426"/>
        <w:jc w:val="both"/>
        <w:rPr>
          <w:rFonts w:ascii="Tahoma" w:eastAsia="Times New Roman" w:hAnsi="Tahoma" w:cs="Tahoma"/>
          <w:lang w:eastAsia="sl-SI"/>
        </w:rPr>
      </w:pPr>
    </w:p>
    <w:tbl>
      <w:tblPr>
        <w:tblW w:w="9326" w:type="dxa"/>
        <w:tblInd w:w="30" w:type="dxa"/>
        <w:tblLayout w:type="fixed"/>
        <w:tblCellMar>
          <w:left w:w="30" w:type="dxa"/>
          <w:right w:w="30" w:type="dxa"/>
        </w:tblCellMar>
        <w:tblLook w:val="0000" w:firstRow="0" w:lastRow="0" w:firstColumn="0" w:lastColumn="0" w:noHBand="0" w:noVBand="0"/>
      </w:tblPr>
      <w:tblGrid>
        <w:gridCol w:w="3402"/>
        <w:gridCol w:w="2522"/>
        <w:gridCol w:w="3402"/>
      </w:tblGrid>
      <w:tr w:rsidR="003938C1" w:rsidRPr="00357843" w14:paraId="483B6916" w14:textId="77777777" w:rsidTr="00080DBC">
        <w:trPr>
          <w:trHeight w:val="235"/>
        </w:trPr>
        <w:tc>
          <w:tcPr>
            <w:tcW w:w="3402" w:type="dxa"/>
            <w:tcBorders>
              <w:bottom w:val="single" w:sz="4" w:space="0" w:color="auto"/>
            </w:tcBorders>
          </w:tcPr>
          <w:p w14:paraId="02BF23DD" w14:textId="77777777" w:rsidR="003938C1" w:rsidRPr="00357843" w:rsidRDefault="003938C1" w:rsidP="0000129A">
            <w:pPr>
              <w:keepNext/>
              <w:keepLines/>
              <w:spacing w:after="0" w:line="240" w:lineRule="auto"/>
              <w:jc w:val="both"/>
              <w:rPr>
                <w:rFonts w:ascii="Tahoma" w:eastAsia="Times New Roman" w:hAnsi="Tahoma" w:cs="Tahoma"/>
                <w:snapToGrid w:val="0"/>
                <w:color w:val="000000"/>
                <w:sz w:val="20"/>
                <w:lang w:eastAsia="sl-SI"/>
              </w:rPr>
            </w:pPr>
          </w:p>
          <w:p w14:paraId="79CF7D72" w14:textId="77777777" w:rsidR="003938C1" w:rsidRPr="00357843" w:rsidRDefault="003938C1" w:rsidP="0000129A">
            <w:pPr>
              <w:keepNext/>
              <w:keepLines/>
              <w:spacing w:after="0" w:line="240" w:lineRule="auto"/>
              <w:jc w:val="both"/>
              <w:rPr>
                <w:rFonts w:ascii="Tahoma" w:eastAsia="Times New Roman" w:hAnsi="Tahoma" w:cs="Tahoma"/>
                <w:snapToGrid w:val="0"/>
                <w:color w:val="000000"/>
                <w:sz w:val="20"/>
                <w:lang w:eastAsia="sl-SI"/>
              </w:rPr>
            </w:pPr>
          </w:p>
        </w:tc>
        <w:tc>
          <w:tcPr>
            <w:tcW w:w="2522" w:type="dxa"/>
          </w:tcPr>
          <w:p w14:paraId="280C660B" w14:textId="77777777" w:rsidR="003938C1" w:rsidRPr="00357843" w:rsidRDefault="003938C1" w:rsidP="0000129A">
            <w:pPr>
              <w:keepNext/>
              <w:keepLines/>
              <w:spacing w:after="0" w:line="240" w:lineRule="auto"/>
              <w:jc w:val="both"/>
              <w:rPr>
                <w:rFonts w:ascii="Tahoma" w:eastAsia="Times New Roman" w:hAnsi="Tahoma" w:cs="Tahoma"/>
                <w:snapToGrid w:val="0"/>
                <w:color w:val="000000"/>
                <w:sz w:val="20"/>
                <w:lang w:eastAsia="sl-SI"/>
              </w:rPr>
            </w:pPr>
          </w:p>
        </w:tc>
        <w:tc>
          <w:tcPr>
            <w:tcW w:w="3402" w:type="dxa"/>
            <w:tcBorders>
              <w:bottom w:val="single" w:sz="4" w:space="0" w:color="auto"/>
            </w:tcBorders>
          </w:tcPr>
          <w:p w14:paraId="7EB3867D" w14:textId="77777777" w:rsidR="003938C1" w:rsidRPr="00357843" w:rsidRDefault="003938C1" w:rsidP="000012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3938C1" w:rsidRPr="00357843" w14:paraId="0C0DCF4B" w14:textId="77777777" w:rsidTr="00080DBC">
        <w:trPr>
          <w:trHeight w:val="235"/>
        </w:trPr>
        <w:tc>
          <w:tcPr>
            <w:tcW w:w="3402" w:type="dxa"/>
            <w:tcBorders>
              <w:top w:val="single" w:sz="4" w:space="0" w:color="auto"/>
            </w:tcBorders>
          </w:tcPr>
          <w:p w14:paraId="2A3B5E9D" w14:textId="77777777" w:rsidR="003938C1" w:rsidRPr="00357843" w:rsidRDefault="003938C1" w:rsidP="0000129A">
            <w:pPr>
              <w:keepNext/>
              <w:keepLines/>
              <w:spacing w:after="0" w:line="240" w:lineRule="auto"/>
              <w:jc w:val="both"/>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(kraj, datum)</w:t>
            </w:r>
          </w:p>
        </w:tc>
        <w:tc>
          <w:tcPr>
            <w:tcW w:w="2522" w:type="dxa"/>
          </w:tcPr>
          <w:p w14:paraId="42A97CE9" w14:textId="77777777" w:rsidR="003938C1" w:rsidRPr="00357843" w:rsidRDefault="003938C1" w:rsidP="0000129A">
            <w:pPr>
              <w:keepNext/>
              <w:keepLines/>
              <w:spacing w:after="0" w:line="240" w:lineRule="auto"/>
              <w:jc w:val="center"/>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žig</w:t>
            </w:r>
          </w:p>
        </w:tc>
        <w:tc>
          <w:tcPr>
            <w:tcW w:w="3402" w:type="dxa"/>
            <w:tcBorders>
              <w:top w:val="single" w:sz="4" w:space="0" w:color="auto"/>
            </w:tcBorders>
          </w:tcPr>
          <w:p w14:paraId="7B29C23E" w14:textId="77777777" w:rsidR="003938C1" w:rsidRPr="00357843" w:rsidRDefault="003938C1" w:rsidP="0000129A">
            <w:pPr>
              <w:keepNext/>
              <w:keepLines/>
              <w:spacing w:after="0" w:line="240" w:lineRule="auto"/>
              <w:jc w:val="both"/>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(i</w:t>
            </w:r>
            <w:r w:rsidRPr="00357843">
              <w:rPr>
                <w:rFonts w:ascii="Tahoma" w:hAnsi="Tahoma" w:cs="Tahoma"/>
                <w:snapToGrid w:val="0"/>
                <w:color w:val="000000"/>
                <w:sz w:val="20"/>
              </w:rPr>
              <w:t xml:space="preserve">me in priimek </w:t>
            </w:r>
            <w:r w:rsidR="00080DBC" w:rsidRPr="00357843">
              <w:rPr>
                <w:rFonts w:ascii="Tahoma" w:hAnsi="Tahoma" w:cs="Tahoma"/>
                <w:snapToGrid w:val="0"/>
                <w:color w:val="000000"/>
                <w:sz w:val="20"/>
              </w:rPr>
              <w:t xml:space="preserve">ter podpis </w:t>
            </w:r>
            <w:r w:rsidRPr="00357843">
              <w:rPr>
                <w:rFonts w:ascii="Tahoma" w:eastAsia="Times New Roman" w:hAnsi="Tahoma" w:cs="Tahoma"/>
                <w:snapToGrid w:val="0"/>
                <w:color w:val="000000"/>
                <w:sz w:val="20"/>
                <w:lang w:eastAsia="sl-SI"/>
              </w:rPr>
              <w:t>odgovorne osebe</w:t>
            </w:r>
            <w:r w:rsidRPr="00357843">
              <w:rPr>
                <w:rFonts w:ascii="Tahoma" w:hAnsi="Tahoma" w:cs="Tahoma"/>
                <w:snapToGrid w:val="0"/>
                <w:color w:val="000000"/>
                <w:sz w:val="20"/>
              </w:rPr>
              <w:t xml:space="preserve"> gospodarskega subjekta</w:t>
            </w:r>
            <w:r w:rsidRPr="00357843">
              <w:rPr>
                <w:rFonts w:ascii="Tahoma" w:eastAsia="Times New Roman" w:hAnsi="Tahoma" w:cs="Tahoma"/>
                <w:snapToGrid w:val="0"/>
                <w:color w:val="000000"/>
                <w:sz w:val="20"/>
                <w:lang w:eastAsia="sl-SI"/>
              </w:rPr>
              <w:t>)</w:t>
            </w:r>
          </w:p>
        </w:tc>
      </w:tr>
    </w:tbl>
    <w:p w14:paraId="7BA592BE" w14:textId="77777777" w:rsidR="009412BB" w:rsidRDefault="00347742">
      <w:pPr>
        <w:spacing w:after="0" w:line="240" w:lineRule="auto"/>
        <w:rPr>
          <w:rFonts w:ascii="Times New Roman" w:eastAsia="Times New Roman" w:hAnsi="Times New Roman"/>
          <w:sz w:val="20"/>
          <w:szCs w:val="20"/>
          <w:lang w:eastAsia="sl-SI"/>
        </w:rPr>
      </w:pPr>
      <w:r w:rsidRPr="00347742">
        <w:rPr>
          <w:rFonts w:ascii="Times New Roman" w:eastAsia="Times New Roman" w:hAnsi="Times New Roman"/>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412BB" w:rsidRPr="00712BC8" w14:paraId="001DB896" w14:textId="77777777" w:rsidTr="00DB36EA">
        <w:tc>
          <w:tcPr>
            <w:tcW w:w="7867" w:type="dxa"/>
            <w:tcBorders>
              <w:top w:val="single" w:sz="4" w:space="0" w:color="auto"/>
              <w:bottom w:val="single" w:sz="4" w:space="0" w:color="auto"/>
            </w:tcBorders>
          </w:tcPr>
          <w:p w14:paraId="19FB8BD8" w14:textId="69D93502" w:rsidR="009412BB" w:rsidRPr="009412BB" w:rsidRDefault="009412BB" w:rsidP="009412BB">
            <w:pPr>
              <w:keepNext/>
              <w:keepLines/>
              <w:spacing w:after="0" w:line="240" w:lineRule="auto"/>
              <w:jc w:val="both"/>
              <w:rPr>
                <w:rFonts w:ascii="Tahoma" w:hAnsi="Tahoma" w:cs="Tahoma"/>
              </w:rPr>
            </w:pPr>
            <w:r w:rsidRPr="009412BB">
              <w:rPr>
                <w:rFonts w:ascii="Tahoma" w:eastAsia="Times New Roman" w:hAnsi="Tahoma" w:cs="Tahoma"/>
                <w:lang w:eastAsia="sl-SI"/>
              </w:rPr>
              <w:lastRenderedPageBreak/>
              <w:br w:type="page"/>
            </w:r>
            <w:r w:rsidRPr="009412BB">
              <w:rPr>
                <w:rFonts w:ascii="Tahoma" w:eastAsia="Times New Roman" w:hAnsi="Tahoma" w:cs="Tahoma"/>
                <w:lang w:eastAsia="sl-SI"/>
              </w:rPr>
              <w:br w:type="page"/>
            </w:r>
            <w:r w:rsidRPr="009412BB">
              <w:rPr>
                <w:rFonts w:ascii="Tahoma" w:hAnsi="Tahoma" w:cs="Tahoma"/>
              </w:rPr>
              <w:br w:type="page"/>
              <w:t>NAVODILA ZA UPORABO</w:t>
            </w:r>
            <w:r>
              <w:rPr>
                <w:rFonts w:ascii="Tahoma" w:hAnsi="Tahoma" w:cs="Tahoma"/>
              </w:rPr>
              <w:t xml:space="preserve"> PONUJENE OPREME</w:t>
            </w:r>
          </w:p>
        </w:tc>
        <w:tc>
          <w:tcPr>
            <w:tcW w:w="1559" w:type="dxa"/>
            <w:tcBorders>
              <w:top w:val="single" w:sz="4" w:space="0" w:color="auto"/>
              <w:bottom w:val="single" w:sz="4" w:space="0" w:color="auto"/>
            </w:tcBorders>
          </w:tcPr>
          <w:p w14:paraId="6230AB05" w14:textId="32BECCCE" w:rsidR="009412BB" w:rsidRPr="00712BC8" w:rsidRDefault="009412BB" w:rsidP="00DB36EA">
            <w:pPr>
              <w:keepNext/>
              <w:keepLines/>
              <w:spacing w:after="0" w:line="240" w:lineRule="auto"/>
              <w:jc w:val="both"/>
              <w:rPr>
                <w:rFonts w:ascii="Tahoma" w:hAnsi="Tahoma" w:cs="Tahoma"/>
                <w:b/>
                <w:i/>
              </w:rPr>
            </w:pPr>
            <w:r w:rsidRPr="00827480">
              <w:rPr>
                <w:rFonts w:ascii="Tahoma" w:hAnsi="Tahoma" w:cs="Tahoma"/>
                <w:b/>
                <w:i/>
              </w:rPr>
              <w:t xml:space="preserve">Priloga </w:t>
            </w:r>
            <w:r>
              <w:rPr>
                <w:rFonts w:ascii="Tahoma" w:hAnsi="Tahoma" w:cs="Tahoma"/>
                <w:b/>
                <w:i/>
              </w:rPr>
              <w:t>7</w:t>
            </w:r>
          </w:p>
        </w:tc>
      </w:tr>
    </w:tbl>
    <w:p w14:paraId="0F3EF6D6" w14:textId="77777777" w:rsidR="009412BB" w:rsidRDefault="009412BB" w:rsidP="009412BB">
      <w:pPr>
        <w:keepNext/>
        <w:keepLines/>
        <w:spacing w:after="0" w:line="240" w:lineRule="auto"/>
        <w:jc w:val="both"/>
        <w:rPr>
          <w:rFonts w:ascii="Tahoma" w:eastAsia="Times New Roman" w:hAnsi="Tahoma" w:cs="Tahoma"/>
          <w:b/>
          <w:lang w:eastAsia="sl-SI"/>
        </w:rPr>
      </w:pPr>
    </w:p>
    <w:p w14:paraId="7D9026E3" w14:textId="77777777" w:rsidR="009412BB" w:rsidRDefault="009412BB" w:rsidP="009412BB">
      <w:pPr>
        <w:keepNext/>
        <w:keepLines/>
        <w:spacing w:after="0" w:line="240" w:lineRule="auto"/>
        <w:jc w:val="both"/>
        <w:rPr>
          <w:rFonts w:ascii="Tahoma" w:eastAsia="Times New Roman" w:hAnsi="Tahoma" w:cs="Tahoma"/>
          <w:b/>
          <w:lang w:eastAsia="sl-SI"/>
        </w:rPr>
      </w:pPr>
    </w:p>
    <w:p w14:paraId="1E30D50C" w14:textId="77777777" w:rsidR="009412BB" w:rsidRPr="00712BC8" w:rsidRDefault="009412BB" w:rsidP="009412BB">
      <w:pPr>
        <w:keepNext/>
        <w:keepLines/>
        <w:spacing w:after="0" w:line="240" w:lineRule="auto"/>
        <w:jc w:val="both"/>
        <w:rPr>
          <w:rFonts w:ascii="Tahoma" w:eastAsia="Times New Roman" w:hAnsi="Tahoma" w:cs="Tahoma"/>
          <w:b/>
          <w:lang w:eastAsia="sl-SI"/>
        </w:rPr>
      </w:pPr>
    </w:p>
    <w:p w14:paraId="5269FFB4" w14:textId="77777777" w:rsidR="009412BB" w:rsidRDefault="009412BB" w:rsidP="009412BB">
      <w:pPr>
        <w:keepNext/>
        <w:keepLines/>
        <w:spacing w:after="0" w:line="240" w:lineRule="auto"/>
        <w:jc w:val="both"/>
        <w:rPr>
          <w:rFonts w:ascii="Tahoma" w:eastAsia="Times New Roman" w:hAnsi="Tahoma" w:cs="Tahoma"/>
          <w:szCs w:val="20"/>
          <w:lang w:eastAsia="sl-SI"/>
        </w:rPr>
      </w:pPr>
      <w:r w:rsidRPr="008A50A5">
        <w:rPr>
          <w:rFonts w:ascii="Tahoma" w:eastAsia="Times New Roman" w:hAnsi="Tahoma" w:cs="Tahoma"/>
          <w:szCs w:val="20"/>
          <w:lang w:eastAsia="sl-SI"/>
        </w:rPr>
        <w:t xml:space="preserve">Kot </w:t>
      </w:r>
      <w:r>
        <w:rPr>
          <w:rFonts w:ascii="Tahoma" w:eastAsia="Times New Roman" w:hAnsi="Tahoma" w:cs="Tahoma"/>
          <w:szCs w:val="20"/>
          <w:lang w:eastAsia="sl-SI"/>
        </w:rPr>
        <w:t>gospodarski sub</w:t>
      </w:r>
      <w:r w:rsidRPr="008A50A5">
        <w:rPr>
          <w:rFonts w:ascii="Tahoma" w:eastAsia="Times New Roman" w:hAnsi="Tahoma" w:cs="Tahoma"/>
          <w:szCs w:val="20"/>
          <w:lang w:eastAsia="sl-SI"/>
        </w:rPr>
        <w:t>jekt: _________________________________________________________ za izbiro izvajalca za javno naročilo:</w:t>
      </w:r>
    </w:p>
    <w:p w14:paraId="47838E22" w14:textId="77777777" w:rsidR="009412BB" w:rsidRPr="008A50A5" w:rsidRDefault="009412BB" w:rsidP="009412BB">
      <w:pPr>
        <w:keepNext/>
        <w:keepLines/>
        <w:spacing w:after="0" w:line="240" w:lineRule="auto"/>
        <w:jc w:val="both"/>
        <w:rPr>
          <w:rFonts w:ascii="Tahoma" w:eastAsia="Times New Roman" w:hAnsi="Tahoma" w:cs="Tahoma"/>
          <w:szCs w:val="20"/>
          <w:lang w:eastAsia="sl-SI"/>
        </w:rPr>
      </w:pPr>
    </w:p>
    <w:p w14:paraId="1CF07DDA" w14:textId="2662734F" w:rsidR="009412BB" w:rsidRDefault="00FC55E2" w:rsidP="009412B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ENLJ-VOD</w:t>
      </w:r>
      <w:r w:rsidR="009C3768">
        <w:rPr>
          <w:rFonts w:ascii="Tahoma" w:eastAsia="Times New Roman" w:hAnsi="Tahoma" w:cs="Tahoma"/>
          <w:b/>
          <w:noProof/>
          <w:lang w:eastAsia="sl-SI"/>
        </w:rPr>
        <w:t>-VPD-30/25</w:t>
      </w:r>
      <w:r w:rsidR="009412BB">
        <w:rPr>
          <w:rFonts w:ascii="Tahoma" w:eastAsia="Times New Roman" w:hAnsi="Tahoma" w:cs="Tahoma"/>
          <w:b/>
          <w:noProof/>
          <w:lang w:eastAsia="sl-SI"/>
        </w:rPr>
        <w:t xml:space="preserve"> </w:t>
      </w:r>
      <w:r w:rsidR="009412BB">
        <w:rPr>
          <w:rFonts w:ascii="Tahoma" w:eastAsia="Times New Roman" w:hAnsi="Tahoma" w:cs="Tahoma"/>
          <w:b/>
          <w:color w:val="000000"/>
          <w:lang w:eastAsia="sl-SI"/>
        </w:rPr>
        <w:t xml:space="preserve">– </w:t>
      </w:r>
      <w:r w:rsidR="009412BB" w:rsidRPr="008C7B4E">
        <w:rPr>
          <w:rFonts w:ascii="Tahoma" w:eastAsia="Times New Roman" w:hAnsi="Tahoma" w:cs="Tahoma"/>
          <w:b/>
          <w:noProof/>
          <w:lang w:eastAsia="sl-SI"/>
        </w:rPr>
        <w:t xml:space="preserve">Dobava </w:t>
      </w:r>
      <w:r w:rsidR="009412BB">
        <w:rPr>
          <w:rFonts w:ascii="Tahoma" w:eastAsia="Times New Roman" w:hAnsi="Tahoma" w:cs="Tahoma"/>
          <w:b/>
          <w:noProof/>
          <w:lang w:eastAsia="sl-SI"/>
        </w:rPr>
        <w:t>osebne varovalne opreme po sklopih</w:t>
      </w:r>
    </w:p>
    <w:p w14:paraId="5118E352" w14:textId="77777777" w:rsidR="009412BB" w:rsidRDefault="009412BB" w:rsidP="009412BB">
      <w:pPr>
        <w:keepNext/>
        <w:keepLines/>
        <w:widowControl w:val="0"/>
        <w:spacing w:after="0" w:line="240" w:lineRule="auto"/>
        <w:jc w:val="center"/>
        <w:rPr>
          <w:rFonts w:ascii="Tahoma" w:eastAsia="Times New Roman" w:hAnsi="Tahoma" w:cs="Tahoma"/>
          <w:b/>
          <w:lang w:eastAsia="sl-SI"/>
        </w:rPr>
      </w:pPr>
    </w:p>
    <w:p w14:paraId="42D5936F" w14:textId="77777777" w:rsidR="009412BB" w:rsidRDefault="009412BB" w:rsidP="009412BB">
      <w:pPr>
        <w:keepNext/>
        <w:keepLines/>
        <w:spacing w:after="0" w:line="240" w:lineRule="auto"/>
        <w:jc w:val="both"/>
        <w:rPr>
          <w:rFonts w:ascii="Tahoma" w:eastAsia="Times New Roman" w:hAnsi="Tahoma" w:cs="Tahoma"/>
          <w:b/>
          <w:lang w:eastAsia="sl-SI"/>
        </w:rPr>
      </w:pPr>
    </w:p>
    <w:p w14:paraId="1685F094" w14:textId="77777777" w:rsidR="009412BB" w:rsidRDefault="009412BB" w:rsidP="009412BB">
      <w:pPr>
        <w:keepNext/>
        <w:keepLines/>
        <w:spacing w:after="0" w:line="240" w:lineRule="auto"/>
        <w:jc w:val="both"/>
        <w:rPr>
          <w:rFonts w:ascii="Tahoma" w:eastAsia="Times New Roman" w:hAnsi="Tahoma" w:cs="Tahoma"/>
          <w:b/>
          <w:lang w:eastAsia="sl-SI"/>
        </w:rPr>
      </w:pPr>
    </w:p>
    <w:p w14:paraId="2B6B1CC8" w14:textId="77777777" w:rsidR="009412BB" w:rsidRDefault="009412BB" w:rsidP="009412BB">
      <w:pPr>
        <w:keepNext/>
        <w:keepLines/>
        <w:spacing w:after="0" w:line="240" w:lineRule="auto"/>
        <w:jc w:val="both"/>
        <w:rPr>
          <w:rFonts w:ascii="Tahoma" w:eastAsia="Times New Roman" w:hAnsi="Tahoma" w:cs="Tahoma"/>
          <w:b/>
          <w:lang w:eastAsia="sl-SI"/>
        </w:rPr>
      </w:pPr>
    </w:p>
    <w:p w14:paraId="473BF547" w14:textId="77777777" w:rsidR="009412BB" w:rsidRPr="009C087A" w:rsidRDefault="009412BB" w:rsidP="009412BB">
      <w:pPr>
        <w:keepNext/>
        <w:keepLines/>
        <w:spacing w:after="0" w:line="240" w:lineRule="auto"/>
        <w:jc w:val="both"/>
        <w:rPr>
          <w:rFonts w:ascii="Tahoma" w:eastAsia="Times New Roman" w:hAnsi="Tahoma" w:cs="Tahoma"/>
          <w:lang w:eastAsia="sl-SI"/>
        </w:rPr>
      </w:pPr>
      <w:r>
        <w:rPr>
          <w:rFonts w:ascii="Tahoma" w:eastAsia="Times New Roman" w:hAnsi="Tahoma" w:cs="Tahoma"/>
          <w:b/>
          <w:lang w:eastAsia="sl-SI"/>
        </w:rPr>
        <w:t>Za to stranjo prilagamo za posamezni sklop za katerega oddajamo ponudbo:</w:t>
      </w:r>
    </w:p>
    <w:p w14:paraId="6EBF4109" w14:textId="6F5FEF77" w:rsidR="009412BB" w:rsidRPr="00043617" w:rsidRDefault="009412BB" w:rsidP="00013F6A">
      <w:pPr>
        <w:keepNext/>
        <w:keepLines/>
        <w:numPr>
          <w:ilvl w:val="0"/>
          <w:numId w:val="30"/>
        </w:numPr>
        <w:spacing w:after="0" w:line="240" w:lineRule="auto"/>
        <w:ind w:left="425" w:hanging="425"/>
        <w:jc w:val="both"/>
        <w:rPr>
          <w:rFonts w:ascii="Tahoma" w:eastAsia="Times New Roman" w:hAnsi="Tahoma" w:cs="Tahoma"/>
          <w:lang w:eastAsia="sl-SI"/>
        </w:rPr>
      </w:pPr>
      <w:r w:rsidRPr="00043617">
        <w:rPr>
          <w:rFonts w:ascii="Tahoma" w:eastAsia="Times New Roman" w:hAnsi="Tahoma" w:cs="Tahoma"/>
          <w:lang w:eastAsia="sl-SI"/>
        </w:rPr>
        <w:t>navodila za uporabo za vse ponujene artikle iz ponudbenega predračuna, v skladu z 2.</w:t>
      </w:r>
      <w:r w:rsidR="00094E49">
        <w:rPr>
          <w:rFonts w:ascii="Tahoma" w:eastAsia="Times New Roman" w:hAnsi="Tahoma" w:cs="Tahoma"/>
          <w:lang w:eastAsia="sl-SI"/>
        </w:rPr>
        <w:t>6</w:t>
      </w:r>
      <w:r w:rsidRPr="00043617">
        <w:rPr>
          <w:rFonts w:ascii="Tahoma" w:eastAsia="Times New Roman" w:hAnsi="Tahoma" w:cs="Tahoma"/>
          <w:lang w:eastAsia="sl-SI"/>
        </w:rPr>
        <w:t>. točko razpisne dokumentacije.</w:t>
      </w:r>
    </w:p>
    <w:p w14:paraId="3A2EE324" w14:textId="77777777" w:rsidR="009412BB" w:rsidRDefault="009412BB" w:rsidP="009412BB">
      <w:pPr>
        <w:keepNext/>
        <w:keepLines/>
        <w:tabs>
          <w:tab w:val="left" w:pos="360"/>
        </w:tabs>
        <w:spacing w:after="0" w:line="240" w:lineRule="auto"/>
        <w:jc w:val="both"/>
        <w:rPr>
          <w:rFonts w:ascii="Tahoma" w:eastAsia="Times New Roman" w:hAnsi="Tahoma" w:cs="Tahoma"/>
          <w:lang w:eastAsia="sl-SI"/>
        </w:rPr>
      </w:pPr>
    </w:p>
    <w:p w14:paraId="33CCB312" w14:textId="1D457177" w:rsidR="009412BB" w:rsidRDefault="009412BB" w:rsidP="009412BB">
      <w:pPr>
        <w:keepNext/>
        <w:keepLines/>
        <w:tabs>
          <w:tab w:val="left" w:pos="360"/>
        </w:tabs>
        <w:spacing w:after="0" w:line="240" w:lineRule="auto"/>
        <w:jc w:val="both"/>
        <w:rPr>
          <w:rFonts w:ascii="Tahoma" w:eastAsia="Times New Roman" w:hAnsi="Tahoma" w:cs="Tahoma"/>
          <w:lang w:eastAsia="sl-SI"/>
        </w:rPr>
      </w:pPr>
    </w:p>
    <w:p w14:paraId="0C1EB3C2" w14:textId="7AD597C7" w:rsidR="009412BB" w:rsidRDefault="009412BB" w:rsidP="009412BB">
      <w:pPr>
        <w:keepNext/>
        <w:keepLines/>
        <w:tabs>
          <w:tab w:val="left" w:pos="360"/>
        </w:tabs>
        <w:spacing w:after="0" w:line="240" w:lineRule="auto"/>
        <w:jc w:val="both"/>
        <w:rPr>
          <w:rFonts w:ascii="Tahoma" w:eastAsia="Times New Roman" w:hAnsi="Tahoma" w:cs="Tahoma"/>
          <w:lang w:eastAsia="sl-SI"/>
        </w:rPr>
      </w:pPr>
    </w:p>
    <w:p w14:paraId="6F2CB62F" w14:textId="06308170" w:rsidR="009412BB" w:rsidRDefault="009412BB" w:rsidP="009412BB">
      <w:pPr>
        <w:keepNext/>
        <w:keepLines/>
        <w:tabs>
          <w:tab w:val="left" w:pos="360"/>
        </w:tabs>
        <w:spacing w:after="0" w:line="240" w:lineRule="auto"/>
        <w:jc w:val="both"/>
        <w:rPr>
          <w:rFonts w:ascii="Tahoma" w:eastAsia="Times New Roman" w:hAnsi="Tahoma" w:cs="Tahoma"/>
          <w:lang w:eastAsia="sl-SI"/>
        </w:rPr>
      </w:pPr>
    </w:p>
    <w:p w14:paraId="0DE260E2" w14:textId="1673591C" w:rsidR="009412BB" w:rsidRDefault="009412BB" w:rsidP="009412BB">
      <w:pPr>
        <w:keepNext/>
        <w:keepLines/>
        <w:tabs>
          <w:tab w:val="left" w:pos="360"/>
        </w:tabs>
        <w:spacing w:after="0" w:line="240" w:lineRule="auto"/>
        <w:jc w:val="both"/>
        <w:rPr>
          <w:rFonts w:ascii="Tahoma" w:eastAsia="Times New Roman" w:hAnsi="Tahoma" w:cs="Tahoma"/>
          <w:lang w:eastAsia="sl-SI"/>
        </w:rPr>
      </w:pPr>
    </w:p>
    <w:p w14:paraId="622E559F" w14:textId="358F48FA" w:rsidR="009412BB" w:rsidRDefault="009412BB" w:rsidP="009412BB">
      <w:pPr>
        <w:keepNext/>
        <w:keepLines/>
        <w:tabs>
          <w:tab w:val="left" w:pos="360"/>
        </w:tabs>
        <w:spacing w:after="0" w:line="240" w:lineRule="auto"/>
        <w:jc w:val="both"/>
        <w:rPr>
          <w:rFonts w:ascii="Tahoma" w:eastAsia="Times New Roman" w:hAnsi="Tahoma" w:cs="Tahoma"/>
          <w:lang w:eastAsia="sl-SI"/>
        </w:rPr>
      </w:pPr>
    </w:p>
    <w:p w14:paraId="54EF6C25" w14:textId="58EEC1D1" w:rsidR="009412BB" w:rsidRDefault="009412BB" w:rsidP="009412BB">
      <w:pPr>
        <w:keepNext/>
        <w:keepLines/>
        <w:tabs>
          <w:tab w:val="left" w:pos="360"/>
        </w:tabs>
        <w:spacing w:after="0" w:line="240" w:lineRule="auto"/>
        <w:jc w:val="both"/>
        <w:rPr>
          <w:rFonts w:ascii="Tahoma" w:eastAsia="Times New Roman" w:hAnsi="Tahoma" w:cs="Tahoma"/>
          <w:lang w:eastAsia="sl-SI"/>
        </w:rPr>
      </w:pPr>
    </w:p>
    <w:p w14:paraId="5A8E59C6" w14:textId="77777777" w:rsidR="009412BB" w:rsidRDefault="009412BB" w:rsidP="009412BB">
      <w:pPr>
        <w:keepNext/>
        <w:keepLines/>
        <w:tabs>
          <w:tab w:val="left" w:pos="360"/>
        </w:tabs>
        <w:spacing w:after="0" w:line="240" w:lineRule="auto"/>
        <w:jc w:val="both"/>
        <w:rPr>
          <w:rFonts w:ascii="Tahoma" w:eastAsia="Times New Roman" w:hAnsi="Tahoma" w:cs="Tahoma"/>
          <w:lang w:eastAsia="sl-SI"/>
        </w:rPr>
      </w:pPr>
    </w:p>
    <w:p w14:paraId="4EFE8EF5" w14:textId="77777777" w:rsidR="009412BB" w:rsidRDefault="009412BB" w:rsidP="009412BB">
      <w:pPr>
        <w:keepNext/>
        <w:keepLines/>
        <w:spacing w:after="0" w:line="240" w:lineRule="auto"/>
        <w:jc w:val="both"/>
        <w:rPr>
          <w:rFonts w:ascii="Tahoma" w:hAnsi="Tahoma" w:cs="Tahoma"/>
        </w:rPr>
      </w:pPr>
    </w:p>
    <w:p w14:paraId="16BF298B" w14:textId="77777777" w:rsidR="009412BB" w:rsidRPr="007F3260" w:rsidRDefault="009412BB" w:rsidP="009412BB">
      <w:pPr>
        <w:keepNext/>
        <w:keepLines/>
        <w:spacing w:after="0" w:line="240" w:lineRule="auto"/>
        <w:jc w:val="both"/>
        <w:rPr>
          <w:rFonts w:ascii="Tahoma" w:hAnsi="Tahoma" w:cs="Tahoma"/>
        </w:rPr>
      </w:pPr>
      <w:r>
        <w:rPr>
          <w:rFonts w:ascii="Tahoma" w:hAnsi="Tahoma" w:cs="Tahoma"/>
        </w:rPr>
        <w:t>Ponudnik mora</w:t>
      </w:r>
      <w:r w:rsidRPr="007F3260">
        <w:rPr>
          <w:rFonts w:ascii="Tahoma" w:hAnsi="Tahoma" w:cs="Tahoma"/>
        </w:rPr>
        <w:t xml:space="preserve"> zahtevano dokumentacijo </w:t>
      </w:r>
      <w:r>
        <w:rPr>
          <w:rFonts w:ascii="Tahoma" w:hAnsi="Tahoma" w:cs="Tahoma"/>
        </w:rPr>
        <w:t>predložiti</w:t>
      </w:r>
      <w:r w:rsidRPr="007F3260">
        <w:rPr>
          <w:rFonts w:ascii="Tahoma" w:hAnsi="Tahoma" w:cs="Tahoma"/>
        </w:rPr>
        <w:t xml:space="preserve"> po vrstnem redu</w:t>
      </w:r>
      <w:r>
        <w:rPr>
          <w:rFonts w:ascii="Tahoma" w:hAnsi="Tahoma" w:cs="Tahoma"/>
        </w:rPr>
        <w:t xml:space="preserve"> kot</w:t>
      </w:r>
      <w:r w:rsidRPr="007F3260">
        <w:rPr>
          <w:rFonts w:ascii="Tahoma" w:hAnsi="Tahoma" w:cs="Tahoma"/>
        </w:rPr>
        <w:t xml:space="preserve"> </w:t>
      </w:r>
      <w:r>
        <w:rPr>
          <w:rFonts w:ascii="Tahoma" w:hAnsi="Tahoma" w:cs="Tahoma"/>
        </w:rPr>
        <w:t>je oštevilčeno/označeno v ponudbenem predračunu</w:t>
      </w:r>
      <w:r w:rsidRPr="007F3260">
        <w:rPr>
          <w:rFonts w:ascii="Tahoma" w:hAnsi="Tahoma" w:cs="Tahoma"/>
        </w:rPr>
        <w:t>.</w:t>
      </w:r>
    </w:p>
    <w:p w14:paraId="3EA9797C" w14:textId="77777777" w:rsidR="009412BB" w:rsidRDefault="009412BB" w:rsidP="009412BB">
      <w:pPr>
        <w:keepNext/>
        <w:keepLines/>
        <w:widowControl w:val="0"/>
        <w:spacing w:after="0" w:line="240" w:lineRule="auto"/>
        <w:ind w:left="426"/>
        <w:jc w:val="both"/>
        <w:rPr>
          <w:rFonts w:ascii="Tahoma" w:eastAsia="Times New Roman" w:hAnsi="Tahoma" w:cs="Tahoma"/>
          <w:lang w:eastAsia="sl-SI"/>
        </w:rPr>
      </w:pPr>
    </w:p>
    <w:p w14:paraId="06A66889" w14:textId="77777777" w:rsidR="009412BB" w:rsidRDefault="009412BB" w:rsidP="009412BB">
      <w:pPr>
        <w:keepNext/>
        <w:keepLines/>
        <w:widowControl w:val="0"/>
        <w:spacing w:after="0" w:line="240" w:lineRule="auto"/>
        <w:ind w:left="426"/>
        <w:jc w:val="both"/>
        <w:rPr>
          <w:rFonts w:ascii="Tahoma" w:eastAsia="Times New Roman" w:hAnsi="Tahoma" w:cs="Tahoma"/>
          <w:lang w:eastAsia="sl-SI"/>
        </w:rPr>
      </w:pPr>
    </w:p>
    <w:p w14:paraId="3905051F" w14:textId="77777777" w:rsidR="009412BB" w:rsidRDefault="009412BB" w:rsidP="009412BB">
      <w:pPr>
        <w:keepNext/>
        <w:keepLines/>
        <w:widowControl w:val="0"/>
        <w:spacing w:after="0" w:line="240" w:lineRule="auto"/>
        <w:ind w:left="426"/>
        <w:jc w:val="both"/>
        <w:rPr>
          <w:rFonts w:ascii="Tahoma" w:eastAsia="Times New Roman" w:hAnsi="Tahoma" w:cs="Tahoma"/>
          <w:lang w:eastAsia="sl-SI"/>
        </w:rPr>
      </w:pPr>
    </w:p>
    <w:p w14:paraId="10A23654" w14:textId="77777777" w:rsidR="009412BB" w:rsidRDefault="009412BB" w:rsidP="009412BB">
      <w:pPr>
        <w:keepNext/>
        <w:keepLines/>
        <w:widowControl w:val="0"/>
        <w:spacing w:after="0" w:line="240" w:lineRule="auto"/>
        <w:ind w:left="426"/>
        <w:jc w:val="both"/>
        <w:rPr>
          <w:rFonts w:ascii="Tahoma" w:eastAsia="Times New Roman" w:hAnsi="Tahoma" w:cs="Tahoma"/>
          <w:lang w:eastAsia="sl-SI"/>
        </w:rPr>
      </w:pPr>
    </w:p>
    <w:p w14:paraId="3A0AF39B" w14:textId="77777777" w:rsidR="009412BB" w:rsidRDefault="009412BB" w:rsidP="009412BB">
      <w:pPr>
        <w:keepNext/>
        <w:keepLines/>
        <w:widowControl w:val="0"/>
        <w:spacing w:after="0" w:line="240" w:lineRule="auto"/>
        <w:ind w:left="426"/>
        <w:jc w:val="both"/>
        <w:rPr>
          <w:rFonts w:ascii="Tahoma" w:eastAsia="Times New Roman" w:hAnsi="Tahoma" w:cs="Tahoma"/>
          <w:lang w:eastAsia="sl-SI"/>
        </w:rPr>
      </w:pPr>
    </w:p>
    <w:p w14:paraId="513058E6" w14:textId="77777777" w:rsidR="009412BB" w:rsidRDefault="009412BB" w:rsidP="009412BB">
      <w:pPr>
        <w:keepNext/>
        <w:keepLines/>
        <w:widowControl w:val="0"/>
        <w:spacing w:after="0" w:line="240" w:lineRule="auto"/>
        <w:ind w:left="426"/>
        <w:jc w:val="both"/>
        <w:rPr>
          <w:rFonts w:ascii="Tahoma" w:eastAsia="Times New Roman" w:hAnsi="Tahoma" w:cs="Tahoma"/>
          <w:lang w:eastAsia="sl-SI"/>
        </w:rPr>
      </w:pPr>
    </w:p>
    <w:p w14:paraId="46CF565B" w14:textId="77777777" w:rsidR="009412BB" w:rsidRDefault="009412BB" w:rsidP="009412BB">
      <w:pPr>
        <w:keepNext/>
        <w:keepLines/>
        <w:widowControl w:val="0"/>
        <w:spacing w:after="0" w:line="240" w:lineRule="auto"/>
        <w:ind w:left="426"/>
        <w:jc w:val="both"/>
        <w:rPr>
          <w:rFonts w:ascii="Tahoma" w:eastAsia="Times New Roman" w:hAnsi="Tahoma" w:cs="Tahoma"/>
          <w:lang w:eastAsia="sl-SI"/>
        </w:rPr>
      </w:pPr>
    </w:p>
    <w:p w14:paraId="1B30C2FE" w14:textId="77777777" w:rsidR="009412BB" w:rsidRDefault="009412BB" w:rsidP="009412BB">
      <w:pPr>
        <w:keepNext/>
        <w:keepLines/>
        <w:widowControl w:val="0"/>
        <w:spacing w:after="0" w:line="240" w:lineRule="auto"/>
        <w:ind w:left="426"/>
        <w:jc w:val="both"/>
        <w:rPr>
          <w:rFonts w:ascii="Tahoma" w:eastAsia="Times New Roman" w:hAnsi="Tahoma" w:cs="Tahoma"/>
          <w:lang w:eastAsia="sl-SI"/>
        </w:rPr>
      </w:pPr>
    </w:p>
    <w:p w14:paraId="38B54D43" w14:textId="77777777" w:rsidR="009412BB" w:rsidRDefault="009412BB" w:rsidP="009412BB">
      <w:pPr>
        <w:keepNext/>
        <w:keepLines/>
        <w:widowControl w:val="0"/>
        <w:spacing w:after="0" w:line="240" w:lineRule="auto"/>
        <w:ind w:left="426"/>
        <w:jc w:val="both"/>
        <w:rPr>
          <w:rFonts w:ascii="Tahoma" w:eastAsia="Times New Roman" w:hAnsi="Tahoma" w:cs="Tahoma"/>
          <w:lang w:eastAsia="sl-SI"/>
        </w:rPr>
      </w:pPr>
    </w:p>
    <w:p w14:paraId="1E61C5A7" w14:textId="77777777" w:rsidR="009412BB" w:rsidRDefault="009412BB" w:rsidP="009412BB">
      <w:pPr>
        <w:keepNext/>
        <w:keepLines/>
        <w:widowControl w:val="0"/>
        <w:spacing w:after="0" w:line="240" w:lineRule="auto"/>
        <w:ind w:left="426"/>
        <w:jc w:val="both"/>
        <w:rPr>
          <w:rFonts w:ascii="Tahoma" w:eastAsia="Times New Roman" w:hAnsi="Tahoma" w:cs="Tahoma"/>
          <w:lang w:eastAsia="sl-SI"/>
        </w:rPr>
      </w:pPr>
    </w:p>
    <w:p w14:paraId="27E867FE" w14:textId="77777777" w:rsidR="009412BB" w:rsidRDefault="009412BB" w:rsidP="009412BB">
      <w:pPr>
        <w:keepNext/>
        <w:keepLines/>
        <w:widowControl w:val="0"/>
        <w:spacing w:after="0" w:line="240" w:lineRule="auto"/>
        <w:ind w:left="426"/>
        <w:jc w:val="both"/>
        <w:rPr>
          <w:rFonts w:ascii="Tahoma" w:eastAsia="Times New Roman" w:hAnsi="Tahoma" w:cs="Tahoma"/>
          <w:lang w:eastAsia="sl-SI"/>
        </w:rPr>
      </w:pPr>
    </w:p>
    <w:p w14:paraId="19EA4A53" w14:textId="77777777" w:rsidR="009412BB" w:rsidRDefault="009412BB" w:rsidP="009412BB">
      <w:pPr>
        <w:keepNext/>
        <w:keepLines/>
        <w:widowControl w:val="0"/>
        <w:spacing w:after="0" w:line="240" w:lineRule="auto"/>
        <w:ind w:left="426"/>
        <w:jc w:val="both"/>
        <w:rPr>
          <w:rFonts w:ascii="Tahoma" w:eastAsia="Times New Roman" w:hAnsi="Tahoma" w:cs="Tahoma"/>
          <w:lang w:eastAsia="sl-SI"/>
        </w:rPr>
      </w:pPr>
    </w:p>
    <w:tbl>
      <w:tblPr>
        <w:tblW w:w="9326" w:type="dxa"/>
        <w:tblInd w:w="30" w:type="dxa"/>
        <w:tblLayout w:type="fixed"/>
        <w:tblCellMar>
          <w:left w:w="30" w:type="dxa"/>
          <w:right w:w="30" w:type="dxa"/>
        </w:tblCellMar>
        <w:tblLook w:val="0000" w:firstRow="0" w:lastRow="0" w:firstColumn="0" w:lastColumn="0" w:noHBand="0" w:noVBand="0"/>
      </w:tblPr>
      <w:tblGrid>
        <w:gridCol w:w="3402"/>
        <w:gridCol w:w="2522"/>
        <w:gridCol w:w="3402"/>
      </w:tblGrid>
      <w:tr w:rsidR="009412BB" w:rsidRPr="00357843" w14:paraId="6EFE6A53" w14:textId="77777777" w:rsidTr="00DB36EA">
        <w:trPr>
          <w:trHeight w:val="235"/>
        </w:trPr>
        <w:tc>
          <w:tcPr>
            <w:tcW w:w="3402" w:type="dxa"/>
            <w:tcBorders>
              <w:bottom w:val="single" w:sz="4" w:space="0" w:color="auto"/>
            </w:tcBorders>
          </w:tcPr>
          <w:p w14:paraId="4C321DD4" w14:textId="77777777" w:rsidR="009412BB" w:rsidRPr="00357843" w:rsidRDefault="009412BB" w:rsidP="00DB36EA">
            <w:pPr>
              <w:keepNext/>
              <w:keepLines/>
              <w:spacing w:after="0" w:line="240" w:lineRule="auto"/>
              <w:jc w:val="both"/>
              <w:rPr>
                <w:rFonts w:ascii="Tahoma" w:eastAsia="Times New Roman" w:hAnsi="Tahoma" w:cs="Tahoma"/>
                <w:snapToGrid w:val="0"/>
                <w:color w:val="000000"/>
                <w:sz w:val="20"/>
                <w:lang w:eastAsia="sl-SI"/>
              </w:rPr>
            </w:pPr>
          </w:p>
          <w:p w14:paraId="39AF3963" w14:textId="77777777" w:rsidR="009412BB" w:rsidRPr="00357843" w:rsidRDefault="009412BB" w:rsidP="00DB36EA">
            <w:pPr>
              <w:keepNext/>
              <w:keepLines/>
              <w:spacing w:after="0" w:line="240" w:lineRule="auto"/>
              <w:jc w:val="both"/>
              <w:rPr>
                <w:rFonts w:ascii="Tahoma" w:eastAsia="Times New Roman" w:hAnsi="Tahoma" w:cs="Tahoma"/>
                <w:snapToGrid w:val="0"/>
                <w:color w:val="000000"/>
                <w:sz w:val="20"/>
                <w:lang w:eastAsia="sl-SI"/>
              </w:rPr>
            </w:pPr>
          </w:p>
        </w:tc>
        <w:tc>
          <w:tcPr>
            <w:tcW w:w="2522" w:type="dxa"/>
          </w:tcPr>
          <w:p w14:paraId="12396FF9" w14:textId="77777777" w:rsidR="009412BB" w:rsidRPr="00357843" w:rsidRDefault="009412BB" w:rsidP="00DB36EA">
            <w:pPr>
              <w:keepNext/>
              <w:keepLines/>
              <w:spacing w:after="0" w:line="240" w:lineRule="auto"/>
              <w:jc w:val="both"/>
              <w:rPr>
                <w:rFonts w:ascii="Tahoma" w:eastAsia="Times New Roman" w:hAnsi="Tahoma" w:cs="Tahoma"/>
                <w:snapToGrid w:val="0"/>
                <w:color w:val="000000"/>
                <w:sz w:val="20"/>
                <w:lang w:eastAsia="sl-SI"/>
              </w:rPr>
            </w:pPr>
          </w:p>
        </w:tc>
        <w:tc>
          <w:tcPr>
            <w:tcW w:w="3402" w:type="dxa"/>
            <w:tcBorders>
              <w:bottom w:val="single" w:sz="4" w:space="0" w:color="auto"/>
            </w:tcBorders>
          </w:tcPr>
          <w:p w14:paraId="4089513D" w14:textId="77777777" w:rsidR="009412BB" w:rsidRPr="00357843" w:rsidRDefault="009412BB" w:rsidP="00DB36E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9412BB" w:rsidRPr="00357843" w14:paraId="2DB58145" w14:textId="77777777" w:rsidTr="00DB36EA">
        <w:trPr>
          <w:trHeight w:val="235"/>
        </w:trPr>
        <w:tc>
          <w:tcPr>
            <w:tcW w:w="3402" w:type="dxa"/>
            <w:tcBorders>
              <w:top w:val="single" w:sz="4" w:space="0" w:color="auto"/>
            </w:tcBorders>
          </w:tcPr>
          <w:p w14:paraId="3141D1D6" w14:textId="77777777" w:rsidR="009412BB" w:rsidRPr="00357843" w:rsidRDefault="009412BB" w:rsidP="00DB36EA">
            <w:pPr>
              <w:keepNext/>
              <w:keepLines/>
              <w:spacing w:after="0" w:line="240" w:lineRule="auto"/>
              <w:jc w:val="both"/>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(kraj, datum)</w:t>
            </w:r>
          </w:p>
        </w:tc>
        <w:tc>
          <w:tcPr>
            <w:tcW w:w="2522" w:type="dxa"/>
          </w:tcPr>
          <w:p w14:paraId="451BD6EF" w14:textId="77777777" w:rsidR="009412BB" w:rsidRPr="00357843" w:rsidRDefault="009412BB" w:rsidP="00DB36EA">
            <w:pPr>
              <w:keepNext/>
              <w:keepLines/>
              <w:spacing w:after="0" w:line="240" w:lineRule="auto"/>
              <w:jc w:val="center"/>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žig</w:t>
            </w:r>
          </w:p>
        </w:tc>
        <w:tc>
          <w:tcPr>
            <w:tcW w:w="3402" w:type="dxa"/>
            <w:tcBorders>
              <w:top w:val="single" w:sz="4" w:space="0" w:color="auto"/>
            </w:tcBorders>
          </w:tcPr>
          <w:p w14:paraId="581160A5" w14:textId="77777777" w:rsidR="009412BB" w:rsidRPr="00357843" w:rsidRDefault="009412BB" w:rsidP="00DB36EA">
            <w:pPr>
              <w:keepNext/>
              <w:keepLines/>
              <w:spacing w:after="0" w:line="240" w:lineRule="auto"/>
              <w:jc w:val="both"/>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(i</w:t>
            </w:r>
            <w:r w:rsidRPr="00357843">
              <w:rPr>
                <w:rFonts w:ascii="Tahoma" w:hAnsi="Tahoma" w:cs="Tahoma"/>
                <w:snapToGrid w:val="0"/>
                <w:color w:val="000000"/>
                <w:sz w:val="20"/>
              </w:rPr>
              <w:t xml:space="preserve">me in priimek ter podpis </w:t>
            </w:r>
            <w:r w:rsidRPr="00357843">
              <w:rPr>
                <w:rFonts w:ascii="Tahoma" w:eastAsia="Times New Roman" w:hAnsi="Tahoma" w:cs="Tahoma"/>
                <w:snapToGrid w:val="0"/>
                <w:color w:val="000000"/>
                <w:sz w:val="20"/>
                <w:lang w:eastAsia="sl-SI"/>
              </w:rPr>
              <w:t>odgovorne osebe</w:t>
            </w:r>
            <w:r w:rsidRPr="00357843">
              <w:rPr>
                <w:rFonts w:ascii="Tahoma" w:hAnsi="Tahoma" w:cs="Tahoma"/>
                <w:snapToGrid w:val="0"/>
                <w:color w:val="000000"/>
                <w:sz w:val="20"/>
              </w:rPr>
              <w:t xml:space="preserve"> gospodarskega subjekta</w:t>
            </w:r>
            <w:r w:rsidRPr="00357843">
              <w:rPr>
                <w:rFonts w:ascii="Tahoma" w:eastAsia="Times New Roman" w:hAnsi="Tahoma" w:cs="Tahoma"/>
                <w:snapToGrid w:val="0"/>
                <w:color w:val="000000"/>
                <w:sz w:val="20"/>
                <w:lang w:eastAsia="sl-SI"/>
              </w:rPr>
              <w:t>)</w:t>
            </w:r>
          </w:p>
        </w:tc>
      </w:tr>
    </w:tbl>
    <w:p w14:paraId="272CFA0D" w14:textId="77777777" w:rsidR="009412BB" w:rsidRDefault="009412BB" w:rsidP="009412BB">
      <w:pPr>
        <w:spacing w:after="0" w:line="240" w:lineRule="auto"/>
        <w:rPr>
          <w:rFonts w:ascii="Times New Roman" w:eastAsia="Times New Roman" w:hAnsi="Times New Roman"/>
          <w:sz w:val="20"/>
          <w:szCs w:val="20"/>
          <w:lang w:eastAsia="sl-SI"/>
        </w:rPr>
      </w:pPr>
      <w:r w:rsidRPr="00347742">
        <w:rPr>
          <w:rFonts w:ascii="Times New Roman" w:eastAsia="Times New Roman" w:hAnsi="Times New Roman"/>
          <w:sz w:val="20"/>
          <w:szCs w:val="20"/>
          <w:lang w:eastAsia="sl-SI"/>
        </w:rPr>
        <w:br w:type="page"/>
      </w:r>
    </w:p>
    <w:p w14:paraId="1C8CAD7E" w14:textId="4A640F23" w:rsidR="0000129A" w:rsidRDefault="0000129A">
      <w:pPr>
        <w:spacing w:after="0" w:line="240" w:lineRule="auto"/>
        <w:rPr>
          <w:rFonts w:ascii="Times New Roman" w:eastAsia="Times New Roman" w:hAnsi="Times New Roman"/>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0129A" w:rsidRPr="00BA5413" w14:paraId="588AF79D" w14:textId="77777777" w:rsidTr="00C15739">
        <w:tc>
          <w:tcPr>
            <w:tcW w:w="8008" w:type="dxa"/>
            <w:tcBorders>
              <w:top w:val="single" w:sz="4" w:space="0" w:color="auto"/>
              <w:bottom w:val="single" w:sz="4" w:space="0" w:color="auto"/>
            </w:tcBorders>
          </w:tcPr>
          <w:p w14:paraId="03348EEB" w14:textId="77777777" w:rsidR="0000129A" w:rsidRPr="00BA5413" w:rsidRDefault="0000129A" w:rsidP="00C15739">
            <w:pPr>
              <w:keepNext/>
              <w:spacing w:after="0" w:line="240" w:lineRule="auto"/>
              <w:jc w:val="both"/>
              <w:rPr>
                <w:rFonts w:ascii="Tahoma" w:eastAsia="Times New Roman" w:hAnsi="Tahoma" w:cs="Tahoma"/>
                <w:lang w:eastAsia="sl-SI"/>
              </w:rPr>
            </w:pPr>
            <w:r>
              <w:rPr>
                <w:rFonts w:ascii="Tahoma" w:eastAsia="Times New Roman" w:hAnsi="Tahoma" w:cs="Tahoma"/>
                <w:b/>
                <w:i/>
                <w:color w:val="000000"/>
                <w:u w:val="single"/>
                <w:lang w:eastAsia="sl-SI"/>
              </w:rPr>
              <w:br w:type="page"/>
            </w:r>
            <w:r w:rsidRPr="00712BC8">
              <w:rPr>
                <w:rFonts w:ascii="Tahoma" w:eastAsia="Times New Roman" w:hAnsi="Tahoma" w:cs="Tahoma"/>
                <w:b/>
                <w:i/>
                <w:color w:val="000000"/>
                <w:u w:val="single"/>
                <w:lang w:eastAsia="sl-SI"/>
              </w:rPr>
              <w:br w:type="page"/>
            </w:r>
            <w:r>
              <w:rPr>
                <w:rFonts w:ascii="Tahoma" w:eastAsia="Times New Roman" w:hAnsi="Tahoma" w:cs="Tahoma"/>
                <w:lang w:eastAsia="sl-SI"/>
              </w:rPr>
              <w:t xml:space="preserve">OBRAZEC ZA PAKET </w:t>
            </w:r>
            <w:r w:rsidRPr="008505BB">
              <w:rPr>
                <w:rFonts w:ascii="Tahoma" w:hAnsi="Tahoma" w:cs="Tahoma"/>
              </w:rPr>
              <w:t>– VZORC</w:t>
            </w:r>
            <w:r>
              <w:rPr>
                <w:rFonts w:ascii="Tahoma" w:hAnsi="Tahoma" w:cs="Tahoma"/>
              </w:rPr>
              <w:t>I</w:t>
            </w:r>
            <w:r w:rsidRPr="008505BB">
              <w:rPr>
                <w:rFonts w:ascii="Tahoma" w:hAnsi="Tahoma" w:cs="Tahoma"/>
              </w:rPr>
              <w:t xml:space="preserve"> </w:t>
            </w:r>
            <w:r>
              <w:rPr>
                <w:rFonts w:ascii="Tahoma" w:hAnsi="Tahoma" w:cs="Tahoma"/>
              </w:rPr>
              <w:t>OVO</w:t>
            </w:r>
          </w:p>
        </w:tc>
        <w:tc>
          <w:tcPr>
            <w:tcW w:w="1418" w:type="dxa"/>
            <w:tcBorders>
              <w:top w:val="single" w:sz="4" w:space="0" w:color="auto"/>
              <w:bottom w:val="single" w:sz="4" w:space="0" w:color="auto"/>
            </w:tcBorders>
          </w:tcPr>
          <w:p w14:paraId="125B6DAB" w14:textId="49905093" w:rsidR="0000129A" w:rsidRPr="00BA5413" w:rsidRDefault="0000129A" w:rsidP="003E2BB9">
            <w:pPr>
              <w:keepNext/>
              <w:spacing w:after="0" w:line="240" w:lineRule="auto"/>
              <w:jc w:val="both"/>
              <w:rPr>
                <w:rFonts w:ascii="Tahoma" w:eastAsia="Times New Roman" w:hAnsi="Tahoma" w:cs="Tahoma"/>
                <w:b/>
                <w:i/>
                <w:lang w:eastAsia="sl-SI"/>
              </w:rPr>
            </w:pPr>
            <w:r w:rsidRPr="00BA5413">
              <w:rPr>
                <w:rFonts w:ascii="Tahoma" w:eastAsia="Times New Roman" w:hAnsi="Tahoma" w:cs="Tahoma"/>
                <w:b/>
                <w:i/>
                <w:lang w:eastAsia="sl-SI"/>
              </w:rPr>
              <w:t xml:space="preserve">Priloga </w:t>
            </w:r>
            <w:r w:rsidR="009412BB">
              <w:rPr>
                <w:rFonts w:ascii="Tahoma" w:eastAsia="Times New Roman" w:hAnsi="Tahoma" w:cs="Tahoma"/>
                <w:b/>
                <w:i/>
                <w:lang w:eastAsia="sl-SI"/>
              </w:rPr>
              <w:t>8</w:t>
            </w:r>
          </w:p>
        </w:tc>
      </w:tr>
    </w:tbl>
    <w:p w14:paraId="664A1F3E" w14:textId="77777777" w:rsidR="0000129A" w:rsidRPr="00BA5413" w:rsidRDefault="0000129A" w:rsidP="0000129A">
      <w:pPr>
        <w:keepNext/>
        <w:spacing w:after="0" w:line="240" w:lineRule="auto"/>
        <w:jc w:val="both"/>
        <w:rPr>
          <w:rFonts w:ascii="Tahoma" w:eastAsia="Times New Roman" w:hAnsi="Tahoma" w:cs="Tahoma"/>
          <w:lang w:eastAsia="sl-SI"/>
        </w:rPr>
      </w:pPr>
    </w:p>
    <w:p w14:paraId="449D8C3A" w14:textId="77777777" w:rsidR="0000129A" w:rsidRPr="00712BC8" w:rsidRDefault="0000129A" w:rsidP="0000129A">
      <w:pPr>
        <w:keepNext/>
        <w:spacing w:after="0" w:line="240" w:lineRule="auto"/>
        <w:jc w:val="both"/>
        <w:rPr>
          <w:rFonts w:ascii="Tahoma" w:eastAsia="Times New Roman" w:hAnsi="Tahoma" w:cs="Tahoma"/>
          <w:lang w:eastAsia="sl-SI"/>
        </w:rPr>
      </w:pPr>
    </w:p>
    <w:p w14:paraId="6B196CD4" w14:textId="77777777" w:rsidR="0000129A" w:rsidRPr="00712BC8" w:rsidRDefault="0000129A" w:rsidP="0000129A">
      <w:pPr>
        <w:keepNext/>
        <w:spacing w:after="0" w:line="240" w:lineRule="auto"/>
        <w:jc w:val="both"/>
        <w:rPr>
          <w:rFonts w:ascii="Tahoma" w:eastAsia="Times New Roman" w:hAnsi="Tahoma" w:cs="Tahoma"/>
          <w:lang w:eastAsia="sl-SI"/>
        </w:rPr>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700"/>
        <w:gridCol w:w="3947"/>
      </w:tblGrid>
      <w:tr w:rsidR="0000129A" w:rsidRPr="00712BC8" w14:paraId="20B55B44" w14:textId="77777777" w:rsidTr="00C15739">
        <w:tc>
          <w:tcPr>
            <w:tcW w:w="4700" w:type="dxa"/>
          </w:tcPr>
          <w:p w14:paraId="4970E019" w14:textId="77777777" w:rsidR="0000129A" w:rsidRPr="00712BC8" w:rsidRDefault="0000129A" w:rsidP="00C15739">
            <w:pPr>
              <w:keepNext/>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POŠILJATELJ (ponudnik):</w:t>
            </w:r>
          </w:p>
          <w:p w14:paraId="0A520C42" w14:textId="77777777" w:rsidR="0000129A" w:rsidRPr="00712BC8" w:rsidRDefault="0000129A" w:rsidP="00C15739">
            <w:pPr>
              <w:keepNext/>
              <w:spacing w:after="0" w:line="240" w:lineRule="auto"/>
              <w:jc w:val="both"/>
              <w:rPr>
                <w:rFonts w:ascii="Tahoma" w:eastAsia="Times New Roman" w:hAnsi="Tahoma" w:cs="Tahoma"/>
                <w:b/>
                <w:lang w:eastAsia="sl-SI"/>
              </w:rPr>
            </w:pPr>
          </w:p>
          <w:p w14:paraId="08ACE60B" w14:textId="77777777" w:rsidR="0000129A" w:rsidRPr="00712BC8" w:rsidRDefault="0000129A" w:rsidP="00C15739">
            <w:pPr>
              <w:keepNext/>
              <w:spacing w:after="0" w:line="240" w:lineRule="auto"/>
              <w:jc w:val="both"/>
              <w:rPr>
                <w:rFonts w:ascii="Tahoma" w:eastAsia="Times New Roman" w:hAnsi="Tahoma" w:cs="Tahoma"/>
                <w:b/>
                <w:lang w:eastAsia="sl-SI"/>
              </w:rPr>
            </w:pPr>
          </w:p>
          <w:p w14:paraId="6C01F1F6" w14:textId="77777777" w:rsidR="0000129A" w:rsidRPr="00712BC8" w:rsidRDefault="0000129A" w:rsidP="00C15739">
            <w:pPr>
              <w:keepNext/>
              <w:spacing w:after="0" w:line="240" w:lineRule="auto"/>
              <w:jc w:val="both"/>
              <w:rPr>
                <w:rFonts w:ascii="Tahoma" w:eastAsia="Times New Roman" w:hAnsi="Tahoma" w:cs="Tahoma"/>
                <w:b/>
                <w:lang w:eastAsia="sl-SI"/>
              </w:rPr>
            </w:pPr>
          </w:p>
          <w:p w14:paraId="21AC4C87" w14:textId="77777777" w:rsidR="0000129A" w:rsidRPr="00712BC8" w:rsidRDefault="0000129A" w:rsidP="00C15739">
            <w:pPr>
              <w:keepNext/>
              <w:spacing w:after="0" w:line="240" w:lineRule="auto"/>
              <w:jc w:val="both"/>
              <w:rPr>
                <w:rFonts w:ascii="Tahoma" w:eastAsia="Times New Roman" w:hAnsi="Tahoma" w:cs="Tahoma"/>
                <w:b/>
                <w:lang w:eastAsia="sl-SI"/>
              </w:rPr>
            </w:pPr>
          </w:p>
          <w:p w14:paraId="6A0088B8" w14:textId="77777777" w:rsidR="0000129A" w:rsidRPr="00712BC8" w:rsidRDefault="0000129A" w:rsidP="00C15739">
            <w:pPr>
              <w:keepNext/>
              <w:spacing w:after="0" w:line="240" w:lineRule="auto"/>
              <w:jc w:val="both"/>
              <w:rPr>
                <w:rFonts w:ascii="Tahoma" w:eastAsia="Times New Roman" w:hAnsi="Tahoma" w:cs="Tahoma"/>
                <w:b/>
                <w:lang w:eastAsia="sl-SI"/>
              </w:rPr>
            </w:pPr>
          </w:p>
          <w:p w14:paraId="3189E518" w14:textId="77777777" w:rsidR="0000129A" w:rsidRPr="00712BC8" w:rsidRDefault="0000129A" w:rsidP="00C15739">
            <w:pPr>
              <w:keepNext/>
              <w:spacing w:after="0" w:line="240" w:lineRule="auto"/>
              <w:jc w:val="both"/>
              <w:rPr>
                <w:rFonts w:ascii="Tahoma" w:eastAsia="Times New Roman" w:hAnsi="Tahoma" w:cs="Tahoma"/>
                <w:b/>
                <w:lang w:eastAsia="sl-SI"/>
              </w:rPr>
            </w:pPr>
          </w:p>
          <w:p w14:paraId="122692ED" w14:textId="77777777" w:rsidR="0000129A" w:rsidRPr="00712BC8" w:rsidRDefault="0000129A" w:rsidP="00C15739">
            <w:pPr>
              <w:keepNext/>
              <w:spacing w:after="0" w:line="240" w:lineRule="auto"/>
              <w:jc w:val="both"/>
              <w:rPr>
                <w:rFonts w:ascii="Tahoma" w:eastAsia="Times New Roman" w:hAnsi="Tahoma" w:cs="Tahoma"/>
                <w:b/>
                <w:lang w:eastAsia="sl-SI"/>
              </w:rPr>
            </w:pPr>
          </w:p>
        </w:tc>
        <w:tc>
          <w:tcPr>
            <w:tcW w:w="3947" w:type="dxa"/>
          </w:tcPr>
          <w:p w14:paraId="6CDF5354" w14:textId="77777777" w:rsidR="0000129A" w:rsidRPr="00712BC8" w:rsidRDefault="0000129A" w:rsidP="00C15739">
            <w:pPr>
              <w:keepNext/>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PREJEM PONUDBE:</w:t>
            </w:r>
          </w:p>
          <w:p w14:paraId="4E8CB76C" w14:textId="77777777" w:rsidR="0000129A" w:rsidRPr="00712BC8" w:rsidRDefault="0000129A" w:rsidP="00C15739">
            <w:pPr>
              <w:keepNext/>
              <w:spacing w:after="0" w:line="240" w:lineRule="auto"/>
              <w:jc w:val="both"/>
              <w:rPr>
                <w:rFonts w:ascii="Tahoma" w:eastAsia="Times New Roman" w:hAnsi="Tahoma" w:cs="Tahoma"/>
                <w:b/>
                <w:lang w:eastAsia="sl-SI"/>
              </w:rPr>
            </w:pPr>
          </w:p>
          <w:p w14:paraId="07659875" w14:textId="77777777" w:rsidR="0000129A" w:rsidRPr="00712BC8" w:rsidRDefault="0000129A" w:rsidP="00C15739">
            <w:pPr>
              <w:keepNext/>
              <w:spacing w:after="0" w:line="240" w:lineRule="auto"/>
              <w:jc w:val="both"/>
              <w:rPr>
                <w:rFonts w:ascii="Tahoma" w:eastAsia="Times New Roman" w:hAnsi="Tahoma" w:cs="Tahoma"/>
                <w:b/>
                <w:smallCaps/>
                <w:lang w:eastAsia="sl-SI"/>
              </w:rPr>
            </w:pPr>
            <w:r w:rsidRPr="00712BC8">
              <w:rPr>
                <w:rFonts w:ascii="Tahoma" w:eastAsia="Times New Roman" w:hAnsi="Tahoma" w:cs="Tahoma"/>
                <w:b/>
                <w:smallCaps/>
                <w:lang w:eastAsia="sl-SI"/>
              </w:rPr>
              <w:t>osebno                             po pošti</w:t>
            </w:r>
          </w:p>
          <w:p w14:paraId="5F967B65" w14:textId="77777777" w:rsidR="0000129A" w:rsidRPr="00712BC8" w:rsidRDefault="0000129A" w:rsidP="00C15739">
            <w:pPr>
              <w:keepNext/>
              <w:spacing w:after="0" w:line="240" w:lineRule="auto"/>
              <w:jc w:val="both"/>
              <w:rPr>
                <w:rFonts w:ascii="Tahoma" w:eastAsia="Times New Roman" w:hAnsi="Tahoma" w:cs="Tahoma"/>
                <w:b/>
                <w:lang w:eastAsia="sl-SI"/>
              </w:rPr>
            </w:pPr>
          </w:p>
          <w:p w14:paraId="2B08C90E" w14:textId="77777777" w:rsidR="0000129A" w:rsidRPr="00712BC8" w:rsidRDefault="0000129A" w:rsidP="00C15739">
            <w:pPr>
              <w:keepNext/>
              <w:spacing w:after="0" w:line="240" w:lineRule="auto"/>
              <w:jc w:val="both"/>
              <w:rPr>
                <w:rFonts w:ascii="Tahoma" w:eastAsia="Times New Roman" w:hAnsi="Tahoma" w:cs="Tahoma"/>
                <w:lang w:eastAsia="sl-SI"/>
              </w:rPr>
            </w:pPr>
            <w:r w:rsidRPr="00712BC8">
              <w:rPr>
                <w:rFonts w:ascii="Tahoma" w:eastAsia="Times New Roman" w:hAnsi="Tahoma" w:cs="Tahoma"/>
                <w:lang w:eastAsia="sl-SI"/>
              </w:rPr>
              <w:t>Datum:</w:t>
            </w:r>
          </w:p>
          <w:p w14:paraId="0B15DF21" w14:textId="77777777" w:rsidR="0000129A" w:rsidRPr="00712BC8" w:rsidRDefault="0000129A" w:rsidP="00C15739">
            <w:pPr>
              <w:keepNext/>
              <w:spacing w:after="0" w:line="240" w:lineRule="auto"/>
              <w:jc w:val="both"/>
              <w:rPr>
                <w:rFonts w:ascii="Tahoma" w:eastAsia="Times New Roman" w:hAnsi="Tahoma" w:cs="Tahoma"/>
                <w:lang w:eastAsia="sl-SI"/>
              </w:rPr>
            </w:pPr>
          </w:p>
          <w:p w14:paraId="611D9B93" w14:textId="77777777" w:rsidR="0000129A" w:rsidRPr="00712BC8" w:rsidRDefault="0000129A" w:rsidP="00C15739">
            <w:pPr>
              <w:keepNext/>
              <w:spacing w:after="0" w:line="240" w:lineRule="auto"/>
              <w:jc w:val="both"/>
              <w:rPr>
                <w:rFonts w:ascii="Tahoma" w:eastAsia="Times New Roman" w:hAnsi="Tahoma" w:cs="Tahoma"/>
                <w:lang w:eastAsia="sl-SI"/>
              </w:rPr>
            </w:pPr>
            <w:r w:rsidRPr="00712BC8">
              <w:rPr>
                <w:rFonts w:ascii="Tahoma" w:eastAsia="Times New Roman" w:hAnsi="Tahoma" w:cs="Tahoma"/>
                <w:lang w:eastAsia="sl-SI"/>
              </w:rPr>
              <w:t>Ura:</w:t>
            </w:r>
          </w:p>
          <w:p w14:paraId="47E64525" w14:textId="77777777" w:rsidR="0000129A" w:rsidRPr="00712BC8" w:rsidRDefault="0000129A" w:rsidP="00C15739">
            <w:pPr>
              <w:keepNext/>
              <w:spacing w:after="0" w:line="240" w:lineRule="auto"/>
              <w:jc w:val="both"/>
              <w:rPr>
                <w:rFonts w:ascii="Tahoma" w:eastAsia="Times New Roman" w:hAnsi="Tahoma" w:cs="Tahoma"/>
                <w:lang w:eastAsia="sl-SI"/>
              </w:rPr>
            </w:pPr>
          </w:p>
          <w:p w14:paraId="67F7881C" w14:textId="77777777" w:rsidR="0000129A" w:rsidRPr="00712BC8" w:rsidRDefault="0000129A" w:rsidP="00C15739">
            <w:pPr>
              <w:keepNext/>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p>
          <w:p w14:paraId="1E2D9B0D" w14:textId="77777777" w:rsidR="0000129A" w:rsidRPr="00712BC8" w:rsidRDefault="0000129A" w:rsidP="00C15739">
            <w:pPr>
              <w:keepNext/>
              <w:spacing w:after="0" w:line="240" w:lineRule="auto"/>
              <w:jc w:val="both"/>
              <w:rPr>
                <w:rFonts w:ascii="Tahoma" w:eastAsia="Times New Roman" w:hAnsi="Tahoma" w:cs="Tahoma"/>
                <w:lang w:eastAsia="sl-SI"/>
              </w:rPr>
            </w:pPr>
          </w:p>
          <w:p w14:paraId="56A20562" w14:textId="77777777" w:rsidR="0000129A" w:rsidRPr="00712BC8" w:rsidRDefault="0000129A" w:rsidP="00C15739">
            <w:pPr>
              <w:keepNext/>
              <w:spacing w:after="0" w:line="240" w:lineRule="auto"/>
              <w:jc w:val="both"/>
              <w:rPr>
                <w:rFonts w:ascii="Tahoma" w:eastAsia="Times New Roman" w:hAnsi="Tahoma" w:cs="Tahoma"/>
                <w:b/>
                <w:lang w:eastAsia="sl-SI"/>
              </w:rPr>
            </w:pPr>
            <w:r w:rsidRPr="00712BC8">
              <w:rPr>
                <w:rFonts w:ascii="Tahoma" w:eastAsia="Times New Roman" w:hAnsi="Tahoma" w:cs="Tahoma"/>
                <w:lang w:eastAsia="sl-SI"/>
              </w:rPr>
              <w:t>Zaporedna številka:</w:t>
            </w:r>
          </w:p>
        </w:tc>
      </w:tr>
    </w:tbl>
    <w:p w14:paraId="687B114C" w14:textId="77777777" w:rsidR="0000129A" w:rsidRPr="00712BC8" w:rsidRDefault="0000129A" w:rsidP="0000129A">
      <w:pPr>
        <w:keepNext/>
        <w:spacing w:after="0" w:line="240" w:lineRule="auto"/>
        <w:jc w:val="both"/>
        <w:rPr>
          <w:rFonts w:ascii="Tahoma" w:eastAsia="Times New Roman" w:hAnsi="Tahoma" w:cs="Tahoma"/>
          <w:lang w:eastAsia="sl-SI"/>
        </w:rPr>
      </w:pPr>
    </w:p>
    <w:p w14:paraId="54538965" w14:textId="77777777" w:rsidR="0000129A" w:rsidRPr="00712BC8" w:rsidRDefault="0000129A" w:rsidP="0000129A">
      <w:pPr>
        <w:keepNext/>
        <w:spacing w:after="0" w:line="240" w:lineRule="auto"/>
        <w:jc w:val="both"/>
        <w:rPr>
          <w:rFonts w:ascii="Tahoma" w:eastAsia="Times New Roman" w:hAnsi="Tahoma" w:cs="Tahoma"/>
          <w:i/>
          <w:color w:val="000000"/>
          <w:lang w:eastAsia="sl-SI"/>
        </w:rPr>
      </w:pPr>
    </w:p>
    <w:p w14:paraId="23CABA0A" w14:textId="77777777" w:rsidR="0000129A" w:rsidRPr="00712BC8" w:rsidRDefault="0000129A" w:rsidP="0000129A">
      <w:pPr>
        <w:keepNext/>
        <w:spacing w:after="0" w:line="240" w:lineRule="auto"/>
        <w:jc w:val="both"/>
        <w:rPr>
          <w:rFonts w:ascii="Tahoma" w:eastAsia="Times New Roman" w:hAnsi="Tahoma" w:cs="Tahoma"/>
          <w:i/>
          <w:color w:val="000000"/>
          <w:lang w:eastAsia="sl-SI"/>
        </w:rPr>
      </w:pPr>
    </w:p>
    <w:p w14:paraId="334FDD03" w14:textId="77777777" w:rsidR="0000129A" w:rsidRPr="00712BC8" w:rsidRDefault="0000129A" w:rsidP="0000129A">
      <w:pPr>
        <w:keepNext/>
        <w:spacing w:after="0" w:line="240" w:lineRule="auto"/>
        <w:jc w:val="both"/>
        <w:rPr>
          <w:rFonts w:ascii="Tahoma" w:eastAsia="Times New Roman" w:hAnsi="Tahoma" w:cs="Tahoma"/>
          <w:color w:val="000000"/>
          <w:lang w:eastAsia="sl-SI"/>
        </w:rPr>
      </w:pPr>
    </w:p>
    <w:p w14:paraId="19DE8B97" w14:textId="77777777" w:rsidR="0000129A" w:rsidRPr="00712BC8" w:rsidRDefault="0000129A" w:rsidP="0000129A">
      <w:pPr>
        <w:keepNext/>
        <w:spacing w:after="0" w:line="240" w:lineRule="auto"/>
        <w:jc w:val="both"/>
        <w:rPr>
          <w:rFonts w:ascii="Tahoma" w:eastAsia="Times New Roman" w:hAnsi="Tahoma" w:cs="Tahoma"/>
          <w:i/>
          <w:color w:val="000000"/>
          <w:lang w:eastAsia="sl-SI"/>
        </w:rPr>
      </w:pPr>
    </w:p>
    <w:p w14:paraId="099DEEFC" w14:textId="77777777" w:rsidR="0000129A" w:rsidRPr="00712BC8" w:rsidRDefault="0000129A" w:rsidP="0000129A">
      <w:pPr>
        <w:keepNext/>
        <w:spacing w:after="0" w:line="240" w:lineRule="auto"/>
        <w:jc w:val="both"/>
        <w:rPr>
          <w:rFonts w:ascii="Tahoma" w:eastAsia="Times New Roman" w:hAnsi="Tahoma" w:cs="Tahoma"/>
          <w:i/>
          <w:color w:val="000000"/>
          <w:lang w:eastAsia="sl-SI"/>
        </w:rPr>
      </w:pPr>
      <w:r>
        <w:rPr>
          <w:noProof/>
          <w:lang w:eastAsia="sl-SI"/>
        </w:rPr>
        <mc:AlternateContent>
          <mc:Choice Requires="wps">
            <w:drawing>
              <wp:inline distT="0" distB="0" distL="0" distR="0" wp14:anchorId="41E7F24D" wp14:editId="7A4744AB">
                <wp:extent cx="5490210" cy="1860550"/>
                <wp:effectExtent l="0" t="0" r="15240" b="2540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0210" cy="1860550"/>
                        </a:xfrm>
                        <a:prstGeom prst="rect">
                          <a:avLst/>
                        </a:prstGeom>
                        <a:solidFill>
                          <a:srgbClr val="FFFFFF"/>
                        </a:solidFill>
                        <a:ln w="9525">
                          <a:solidFill>
                            <a:srgbClr val="000000"/>
                          </a:solidFill>
                          <a:miter lim="800000"/>
                          <a:headEnd/>
                          <a:tailEnd/>
                        </a:ln>
                      </wps:spPr>
                      <wps:txbx>
                        <w:txbxContent>
                          <w:p w14:paraId="5BE88E78" w14:textId="77777777" w:rsidR="00107DF3" w:rsidRPr="00BA5413" w:rsidRDefault="00107DF3" w:rsidP="0000129A">
                            <w:pPr>
                              <w:spacing w:after="0"/>
                              <w:rPr>
                                <w:rFonts w:ascii="Tahoma" w:hAnsi="Tahoma" w:cs="Tahoma"/>
                                <w:b/>
                                <w:sz w:val="28"/>
                                <w:szCs w:val="28"/>
                              </w:rPr>
                            </w:pPr>
                            <w:r w:rsidRPr="00BA5413">
                              <w:rPr>
                                <w:rFonts w:ascii="Tahoma" w:hAnsi="Tahoma" w:cs="Tahoma"/>
                                <w:b/>
                                <w:sz w:val="28"/>
                                <w:szCs w:val="28"/>
                              </w:rPr>
                              <w:t>PREJEMNIK:</w:t>
                            </w:r>
                          </w:p>
                          <w:p w14:paraId="03AE6751" w14:textId="77777777" w:rsidR="00107DF3" w:rsidRPr="00BA5413" w:rsidRDefault="00107DF3" w:rsidP="0000129A">
                            <w:pPr>
                              <w:rPr>
                                <w:rFonts w:ascii="Tahoma" w:hAnsi="Tahoma" w:cs="Tahoma"/>
                                <w:sz w:val="28"/>
                                <w:szCs w:val="28"/>
                              </w:rPr>
                            </w:pPr>
                          </w:p>
                          <w:p w14:paraId="54BE3A1C" w14:textId="77777777" w:rsidR="00107DF3" w:rsidRPr="00BA5413" w:rsidRDefault="00107DF3" w:rsidP="0000129A">
                            <w:pPr>
                              <w:spacing w:after="0"/>
                              <w:jc w:val="center"/>
                              <w:rPr>
                                <w:rFonts w:ascii="Tahoma" w:hAnsi="Tahoma" w:cs="Tahoma"/>
                                <w:b/>
                                <w:sz w:val="28"/>
                                <w:szCs w:val="28"/>
                              </w:rPr>
                            </w:pPr>
                            <w:r w:rsidRPr="00BA5413">
                              <w:rPr>
                                <w:rFonts w:ascii="Tahoma" w:hAnsi="Tahoma" w:cs="Tahoma"/>
                                <w:b/>
                                <w:sz w:val="28"/>
                                <w:szCs w:val="28"/>
                              </w:rPr>
                              <w:t>JAVNI HOLDING Ljubljana, d.o.o.</w:t>
                            </w:r>
                          </w:p>
                          <w:p w14:paraId="20C81A0B" w14:textId="77777777" w:rsidR="00107DF3" w:rsidRPr="00BA5413" w:rsidRDefault="00107DF3" w:rsidP="0000129A">
                            <w:pPr>
                              <w:spacing w:after="0"/>
                              <w:jc w:val="center"/>
                              <w:rPr>
                                <w:rFonts w:ascii="Tahoma" w:hAnsi="Tahoma" w:cs="Tahoma"/>
                                <w:b/>
                                <w:sz w:val="28"/>
                                <w:szCs w:val="28"/>
                              </w:rPr>
                            </w:pPr>
                            <w:r w:rsidRPr="00BA5413">
                              <w:rPr>
                                <w:rFonts w:ascii="Tahoma" w:hAnsi="Tahoma" w:cs="Tahoma"/>
                                <w:b/>
                                <w:sz w:val="28"/>
                                <w:szCs w:val="28"/>
                              </w:rPr>
                              <w:t>Verovškova ulica 70</w:t>
                            </w:r>
                          </w:p>
                          <w:p w14:paraId="379BD19E" w14:textId="77777777" w:rsidR="00107DF3" w:rsidRDefault="00107DF3" w:rsidP="0000129A">
                            <w:pPr>
                              <w:spacing w:after="0"/>
                              <w:jc w:val="center"/>
                              <w:rPr>
                                <w:rFonts w:ascii="Tahoma" w:hAnsi="Tahoma" w:cs="Tahoma"/>
                                <w:b/>
                                <w:sz w:val="28"/>
                                <w:szCs w:val="28"/>
                              </w:rPr>
                            </w:pPr>
                          </w:p>
                          <w:p w14:paraId="6FC56806" w14:textId="77777777" w:rsidR="00107DF3" w:rsidRPr="00BA5413" w:rsidRDefault="00107DF3" w:rsidP="0000129A">
                            <w:pPr>
                              <w:spacing w:after="0"/>
                              <w:jc w:val="center"/>
                              <w:rPr>
                                <w:rFonts w:ascii="Tahoma" w:hAnsi="Tahoma" w:cs="Tahoma"/>
                                <w:b/>
                                <w:sz w:val="28"/>
                                <w:szCs w:val="28"/>
                              </w:rPr>
                            </w:pPr>
                            <w:r w:rsidRPr="00BA5413">
                              <w:rPr>
                                <w:rFonts w:ascii="Tahoma" w:hAnsi="Tahoma" w:cs="Tahoma"/>
                                <w:b/>
                                <w:sz w:val="28"/>
                                <w:szCs w:val="28"/>
                              </w:rPr>
                              <w:t>1000 LJUBLJANA</w:t>
                            </w:r>
                          </w:p>
                        </w:txbxContent>
                      </wps:txbx>
                      <wps:bodyPr rot="0" vert="horz" wrap="square" lIns="91440" tIns="45720" rIns="91440" bIns="45720" anchor="t" anchorCtr="0" upright="1">
                        <a:noAutofit/>
                      </wps:bodyPr>
                    </wps:wsp>
                  </a:graphicData>
                </a:graphic>
              </wp:inline>
            </w:drawing>
          </mc:Choice>
          <mc:Fallback>
            <w:pict>
              <v:shapetype w14:anchorId="41E7F24D" id="_x0000_t202" coordsize="21600,21600" o:spt="202" path="m,l,21600r21600,l21600,xe">
                <v:stroke joinstyle="miter"/>
                <v:path gradientshapeok="t" o:connecttype="rect"/>
              </v:shapetype>
              <v:shape id="Text Box 2" o:spid="_x0000_s1026" type="#_x0000_t202" style="width:432.3pt;height:1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">
                <v:textbox>
                  <w:txbxContent>
                    <w:p w14:paraId="5BE88E78" w14:textId="77777777" w:rsidR="00107DF3" w:rsidRPr="00BA5413" w:rsidRDefault="00107DF3" w:rsidP="0000129A">
                      <w:pPr>
                        <w:spacing w:after="0"/>
                        <w:rPr>
                          <w:rFonts w:ascii="Tahoma" w:hAnsi="Tahoma" w:cs="Tahoma"/>
                          <w:b/>
                          <w:sz w:val="28"/>
                          <w:szCs w:val="28"/>
                        </w:rPr>
                      </w:pPr>
                      <w:r w:rsidRPr="00BA5413">
                        <w:rPr>
                          <w:rFonts w:ascii="Tahoma" w:hAnsi="Tahoma" w:cs="Tahoma"/>
                          <w:b/>
                          <w:sz w:val="28"/>
                          <w:szCs w:val="28"/>
                        </w:rPr>
                        <w:t>PREJEMNIK:</w:t>
                      </w:r>
                    </w:p>
                    <w:p w14:paraId="03AE6751" w14:textId="77777777" w:rsidR="00107DF3" w:rsidRPr="00BA5413" w:rsidRDefault="00107DF3" w:rsidP="0000129A">
                      <w:pPr>
                        <w:rPr>
                          <w:rFonts w:ascii="Tahoma" w:hAnsi="Tahoma" w:cs="Tahoma"/>
                          <w:sz w:val="28"/>
                          <w:szCs w:val="28"/>
                        </w:rPr>
                      </w:pPr>
                    </w:p>
                    <w:p w14:paraId="54BE3A1C" w14:textId="77777777" w:rsidR="00107DF3" w:rsidRPr="00BA5413" w:rsidRDefault="00107DF3" w:rsidP="0000129A">
                      <w:pPr>
                        <w:spacing w:after="0"/>
                        <w:jc w:val="center"/>
                        <w:rPr>
                          <w:rFonts w:ascii="Tahoma" w:hAnsi="Tahoma" w:cs="Tahoma"/>
                          <w:b/>
                          <w:sz w:val="28"/>
                          <w:szCs w:val="28"/>
                        </w:rPr>
                      </w:pPr>
                      <w:r w:rsidRPr="00BA5413">
                        <w:rPr>
                          <w:rFonts w:ascii="Tahoma" w:hAnsi="Tahoma" w:cs="Tahoma"/>
                          <w:b/>
                          <w:sz w:val="28"/>
                          <w:szCs w:val="28"/>
                        </w:rPr>
                        <w:t>JAVNI HOLDING Ljubljana, d.o.o.</w:t>
                      </w:r>
                    </w:p>
                    <w:p w14:paraId="20C81A0B" w14:textId="77777777" w:rsidR="00107DF3" w:rsidRPr="00BA5413" w:rsidRDefault="00107DF3" w:rsidP="0000129A">
                      <w:pPr>
                        <w:spacing w:after="0"/>
                        <w:jc w:val="center"/>
                        <w:rPr>
                          <w:rFonts w:ascii="Tahoma" w:hAnsi="Tahoma" w:cs="Tahoma"/>
                          <w:b/>
                          <w:sz w:val="28"/>
                          <w:szCs w:val="28"/>
                        </w:rPr>
                      </w:pPr>
                      <w:r w:rsidRPr="00BA5413">
                        <w:rPr>
                          <w:rFonts w:ascii="Tahoma" w:hAnsi="Tahoma" w:cs="Tahoma"/>
                          <w:b/>
                          <w:sz w:val="28"/>
                          <w:szCs w:val="28"/>
                        </w:rPr>
                        <w:t>Verovškova ulica 70</w:t>
                      </w:r>
                    </w:p>
                    <w:p w14:paraId="379BD19E" w14:textId="77777777" w:rsidR="00107DF3" w:rsidRDefault="00107DF3" w:rsidP="0000129A">
                      <w:pPr>
                        <w:spacing w:after="0"/>
                        <w:jc w:val="center"/>
                        <w:rPr>
                          <w:rFonts w:ascii="Tahoma" w:hAnsi="Tahoma" w:cs="Tahoma"/>
                          <w:b/>
                          <w:sz w:val="28"/>
                          <w:szCs w:val="28"/>
                        </w:rPr>
                      </w:pPr>
                    </w:p>
                    <w:p w14:paraId="6FC56806" w14:textId="77777777" w:rsidR="00107DF3" w:rsidRPr="00BA5413" w:rsidRDefault="00107DF3" w:rsidP="0000129A">
                      <w:pPr>
                        <w:spacing w:after="0"/>
                        <w:jc w:val="center"/>
                        <w:rPr>
                          <w:rFonts w:ascii="Tahoma" w:hAnsi="Tahoma" w:cs="Tahoma"/>
                          <w:b/>
                          <w:sz w:val="28"/>
                          <w:szCs w:val="28"/>
                        </w:rPr>
                      </w:pPr>
                      <w:r w:rsidRPr="00BA5413">
                        <w:rPr>
                          <w:rFonts w:ascii="Tahoma" w:hAnsi="Tahoma" w:cs="Tahoma"/>
                          <w:b/>
                          <w:sz w:val="28"/>
                          <w:szCs w:val="28"/>
                        </w:rPr>
                        <w:t>1000 LJUBLJANA</w:t>
                      </w:r>
                    </w:p>
                  </w:txbxContent>
                </v:textbox>
                <w10:anchorlock/>
              </v:shape>
            </w:pict>
          </mc:Fallback>
        </mc:AlternateContent>
      </w:r>
    </w:p>
    <w:p w14:paraId="0AE5E5D5" w14:textId="77777777" w:rsidR="0000129A" w:rsidRDefault="0000129A" w:rsidP="0000129A">
      <w:pPr>
        <w:keepNext/>
        <w:spacing w:after="0" w:line="240" w:lineRule="auto"/>
        <w:jc w:val="both"/>
        <w:rPr>
          <w:rFonts w:ascii="Tahoma" w:eastAsia="Times New Roman" w:hAnsi="Tahoma" w:cs="Tahoma"/>
          <w:i/>
          <w:color w:val="000000"/>
          <w:lang w:eastAsia="sl-SI"/>
        </w:rPr>
      </w:pPr>
    </w:p>
    <w:p w14:paraId="30AEDD45" w14:textId="1A136DE2" w:rsidR="0000129A" w:rsidRDefault="0000129A" w:rsidP="0000129A">
      <w:pPr>
        <w:keepNext/>
        <w:spacing w:after="0" w:line="240" w:lineRule="auto"/>
        <w:jc w:val="both"/>
        <w:rPr>
          <w:rFonts w:ascii="Tahoma" w:eastAsia="Times New Roman" w:hAnsi="Tahoma" w:cs="Tahoma"/>
          <w:i/>
          <w:color w:val="000000"/>
          <w:lang w:eastAsia="sl-SI"/>
        </w:rPr>
      </w:pPr>
      <w:r>
        <w:rPr>
          <w:rFonts w:ascii="Tahoma" w:eastAsia="Times New Roman" w:hAnsi="Tahoma" w:cs="Tahoma"/>
          <w:i/>
          <w:color w:val="000000"/>
          <w:lang w:eastAsia="sl-SI"/>
        </w:rPr>
        <w:t>Oznaka:</w:t>
      </w:r>
      <w:r w:rsidRPr="00B7007B">
        <w:rPr>
          <w:rFonts w:ascii="Arial" w:hAnsi="Arial" w:cs="Arial"/>
          <w:color w:val="333333"/>
          <w:sz w:val="36"/>
          <w:szCs w:val="36"/>
        </w:rPr>
        <w:t xml:space="preserve"> </w:t>
      </w:r>
      <w:r w:rsidR="00094E49" w:rsidRPr="00094E49">
        <w:rPr>
          <w:rFonts w:ascii="Tahoma" w:eastAsia="Times New Roman" w:hAnsi="Tahoma" w:cs="Tahoma"/>
          <w:i/>
          <w:color w:val="000000"/>
          <w:lang w:eastAsia="sl-SI"/>
        </w:rPr>
        <w:t>JHL-216-007/2025</w:t>
      </w:r>
    </w:p>
    <w:p w14:paraId="3F6B5F15" w14:textId="77777777" w:rsidR="0000129A" w:rsidRDefault="0000129A" w:rsidP="0000129A">
      <w:pPr>
        <w:keepNext/>
        <w:spacing w:after="0" w:line="240" w:lineRule="auto"/>
        <w:jc w:val="both"/>
        <w:rPr>
          <w:rFonts w:ascii="Tahoma" w:eastAsia="Times New Roman" w:hAnsi="Tahoma" w:cs="Tahoma"/>
          <w:i/>
          <w:color w:val="000000"/>
          <w:lang w:eastAsia="sl-SI"/>
        </w:rPr>
      </w:pPr>
    </w:p>
    <w:p w14:paraId="152B7941" w14:textId="77777777" w:rsidR="0000129A" w:rsidRPr="00712BC8" w:rsidRDefault="0000129A" w:rsidP="0000129A">
      <w:pPr>
        <w:keepNext/>
        <w:spacing w:after="0" w:line="240" w:lineRule="auto"/>
        <w:jc w:val="both"/>
        <w:rPr>
          <w:rFonts w:ascii="Tahoma" w:eastAsia="Times New Roman" w:hAnsi="Tahoma" w:cs="Tahoma"/>
          <w:i/>
          <w:color w:val="000000"/>
          <w:lang w:eastAsia="sl-SI"/>
        </w:rPr>
      </w:pPr>
    </w:p>
    <w:p w14:paraId="3FD7772C" w14:textId="77777777" w:rsidR="0000129A" w:rsidRPr="00712BC8" w:rsidRDefault="0000129A" w:rsidP="0000129A">
      <w:pPr>
        <w:keepNext/>
        <w:spacing w:after="0" w:line="240" w:lineRule="auto"/>
        <w:jc w:val="both"/>
        <w:rPr>
          <w:rFonts w:ascii="Tahoma" w:eastAsia="Times New Roman" w:hAnsi="Tahoma" w:cs="Tahoma"/>
          <w:i/>
          <w:color w:val="000000"/>
          <w:lang w:eastAsia="sl-SI"/>
        </w:rPr>
      </w:pPr>
    </w:p>
    <w:p w14:paraId="4803B48A" w14:textId="77777777" w:rsidR="0000129A" w:rsidRPr="00712BC8" w:rsidRDefault="0000129A" w:rsidP="0000129A">
      <w:pPr>
        <w:keepNext/>
        <w:spacing w:after="0" w:line="240" w:lineRule="auto"/>
        <w:jc w:val="center"/>
        <w:rPr>
          <w:rFonts w:ascii="Tahoma" w:eastAsia="Times New Roman" w:hAnsi="Tahoma" w:cs="Tahoma"/>
          <w:b/>
          <w:color w:val="000000"/>
          <w:lang w:eastAsia="sl-SI"/>
        </w:rPr>
      </w:pPr>
      <w:r w:rsidRPr="00712BC8">
        <w:rPr>
          <w:rFonts w:ascii="Tahoma" w:eastAsia="Times New Roman" w:hAnsi="Tahoma" w:cs="Tahoma"/>
          <w:b/>
          <w:color w:val="000000"/>
          <w:lang w:eastAsia="sl-SI"/>
        </w:rPr>
        <w:t>»OZNAKA PONUDBE«</w:t>
      </w:r>
    </w:p>
    <w:p w14:paraId="5131FF01" w14:textId="77777777" w:rsidR="0000129A" w:rsidRPr="00712BC8" w:rsidRDefault="0000129A" w:rsidP="0000129A">
      <w:pPr>
        <w:keepNext/>
        <w:spacing w:after="0" w:line="240" w:lineRule="auto"/>
        <w:jc w:val="center"/>
        <w:rPr>
          <w:rFonts w:ascii="Tahoma" w:eastAsia="Times New Roman" w:hAnsi="Tahoma" w:cs="Tahoma"/>
          <w:color w:val="000000"/>
          <w:lang w:eastAsia="sl-SI"/>
        </w:rPr>
      </w:pPr>
    </w:p>
    <w:p w14:paraId="0610A049" w14:textId="77777777" w:rsidR="0000129A" w:rsidRPr="00712BC8" w:rsidRDefault="0000129A" w:rsidP="0000129A">
      <w:pPr>
        <w:keepNext/>
        <w:spacing w:after="0" w:line="240" w:lineRule="auto"/>
        <w:jc w:val="center"/>
        <w:rPr>
          <w:rFonts w:ascii="Tahoma" w:eastAsia="Times New Roman" w:hAnsi="Tahoma" w:cs="Tahoma"/>
          <w:b/>
          <w:color w:val="000000"/>
          <w:lang w:eastAsia="sl-SI"/>
        </w:rPr>
      </w:pPr>
      <w:r w:rsidRPr="00712BC8">
        <w:rPr>
          <w:rFonts w:ascii="Tahoma" w:eastAsia="Times New Roman" w:hAnsi="Tahoma" w:cs="Tahoma"/>
          <w:b/>
          <w:color w:val="000000"/>
          <w:lang w:eastAsia="sl-SI"/>
        </w:rPr>
        <w:t xml:space="preserve">»NE </w:t>
      </w:r>
      <w:r w:rsidRPr="00393ECE">
        <w:rPr>
          <w:rFonts w:ascii="Tahoma" w:hAnsi="Tahoma" w:cs="Tahoma"/>
          <w:b/>
        </w:rPr>
        <w:t xml:space="preserve">ODPIRAJ - </w:t>
      </w:r>
      <w:r>
        <w:rPr>
          <w:rFonts w:ascii="Tahoma" w:hAnsi="Tahoma" w:cs="Tahoma"/>
          <w:b/>
        </w:rPr>
        <w:t xml:space="preserve">PAKET </w:t>
      </w:r>
      <w:r w:rsidRPr="00867D12">
        <w:rPr>
          <w:rFonts w:ascii="Tahoma" w:hAnsi="Tahoma" w:cs="Tahoma"/>
          <w:b/>
          <w:sz w:val="32"/>
        </w:rPr>
        <w:t>VZORCI</w:t>
      </w:r>
      <w:r w:rsidRPr="00712BC8">
        <w:rPr>
          <w:rFonts w:ascii="Tahoma" w:eastAsia="Times New Roman" w:hAnsi="Tahoma" w:cs="Tahoma"/>
          <w:b/>
          <w:color w:val="000000"/>
          <w:lang w:eastAsia="sl-SI"/>
        </w:rPr>
        <w:t>:</w:t>
      </w:r>
    </w:p>
    <w:p w14:paraId="46E1B89B" w14:textId="59C678C9" w:rsidR="0000129A" w:rsidRPr="00712BC8" w:rsidRDefault="00FC55E2" w:rsidP="0000129A">
      <w:pPr>
        <w:keepNext/>
        <w:tabs>
          <w:tab w:val="left" w:pos="360"/>
        </w:tabs>
        <w:suppressAutoHyphens/>
        <w:spacing w:after="0" w:line="240" w:lineRule="auto"/>
        <w:jc w:val="center"/>
        <w:rPr>
          <w:rFonts w:ascii="Tahoma" w:eastAsia="Times New Roman" w:hAnsi="Tahoma" w:cs="Tahoma"/>
          <w:b/>
          <w:color w:val="000000"/>
          <w:lang w:eastAsia="sl-SI"/>
        </w:rPr>
      </w:pPr>
      <w:r>
        <w:rPr>
          <w:rFonts w:ascii="Tahoma" w:eastAsia="Times New Roman" w:hAnsi="Tahoma" w:cs="Tahoma"/>
          <w:b/>
          <w:noProof/>
          <w:lang w:eastAsia="sl-SI"/>
        </w:rPr>
        <w:t>ENLJ-VOD</w:t>
      </w:r>
      <w:r w:rsidR="009C3768">
        <w:rPr>
          <w:rFonts w:ascii="Tahoma" w:eastAsia="Times New Roman" w:hAnsi="Tahoma" w:cs="Tahoma"/>
          <w:b/>
          <w:noProof/>
          <w:lang w:eastAsia="sl-SI"/>
        </w:rPr>
        <w:t>-VPD-30/25</w:t>
      </w:r>
      <w:r w:rsidR="00680DC5">
        <w:rPr>
          <w:rFonts w:ascii="Tahoma" w:eastAsia="Times New Roman" w:hAnsi="Tahoma" w:cs="Tahoma"/>
          <w:b/>
          <w:noProof/>
          <w:lang w:eastAsia="sl-SI"/>
        </w:rPr>
        <w:t xml:space="preserve"> </w:t>
      </w:r>
      <w:r w:rsidR="00680DC5">
        <w:rPr>
          <w:rFonts w:ascii="Tahoma" w:eastAsia="Times New Roman" w:hAnsi="Tahoma" w:cs="Tahoma"/>
          <w:b/>
          <w:color w:val="000000"/>
          <w:lang w:eastAsia="sl-SI"/>
        </w:rPr>
        <w:t xml:space="preserve">– </w:t>
      </w:r>
      <w:r w:rsidR="00680DC5" w:rsidRPr="008C7B4E">
        <w:rPr>
          <w:rFonts w:ascii="Tahoma" w:eastAsia="Times New Roman" w:hAnsi="Tahoma" w:cs="Tahoma"/>
          <w:b/>
          <w:noProof/>
          <w:lang w:eastAsia="sl-SI"/>
        </w:rPr>
        <w:t xml:space="preserve">Dobava </w:t>
      </w:r>
      <w:r w:rsidR="00680DC5">
        <w:rPr>
          <w:rFonts w:ascii="Tahoma" w:eastAsia="Times New Roman" w:hAnsi="Tahoma" w:cs="Tahoma"/>
          <w:b/>
          <w:noProof/>
          <w:lang w:eastAsia="sl-SI"/>
        </w:rPr>
        <w:t>osebne varovalne opreme po sklopih</w:t>
      </w:r>
      <w:r w:rsidR="0000129A">
        <w:rPr>
          <w:rFonts w:ascii="Tahoma" w:eastAsia="Times New Roman" w:hAnsi="Tahoma" w:cs="Tahoma"/>
          <w:b/>
          <w:lang w:eastAsia="sl-SI"/>
        </w:rPr>
        <w:t>«</w:t>
      </w:r>
    </w:p>
    <w:p w14:paraId="5C73F2F7" w14:textId="77777777" w:rsidR="0000129A" w:rsidRPr="00712BC8" w:rsidRDefault="0000129A" w:rsidP="0000129A">
      <w:pPr>
        <w:keepNext/>
        <w:spacing w:after="0" w:line="240" w:lineRule="auto"/>
        <w:jc w:val="both"/>
        <w:rPr>
          <w:rFonts w:ascii="Tahoma" w:eastAsia="Times New Roman" w:hAnsi="Tahoma" w:cs="Tahoma"/>
          <w:i/>
          <w:color w:val="000000"/>
          <w:lang w:eastAsia="sl-SI"/>
        </w:rPr>
      </w:pPr>
    </w:p>
    <w:p w14:paraId="673CD3B5" w14:textId="77777777" w:rsidR="0000129A" w:rsidRPr="00712BC8" w:rsidRDefault="0000129A" w:rsidP="0000129A">
      <w:pPr>
        <w:keepNext/>
        <w:spacing w:after="0" w:line="240" w:lineRule="auto"/>
        <w:jc w:val="both"/>
        <w:rPr>
          <w:rFonts w:ascii="Tahoma" w:eastAsia="Times New Roman" w:hAnsi="Tahoma" w:cs="Tahoma"/>
          <w:i/>
          <w:color w:val="000000"/>
          <w:lang w:eastAsia="sl-SI"/>
        </w:rPr>
      </w:pPr>
    </w:p>
    <w:p w14:paraId="2392A8C3" w14:textId="77777777" w:rsidR="0000129A" w:rsidRPr="00712BC8" w:rsidRDefault="0000129A" w:rsidP="0000129A">
      <w:pPr>
        <w:keepNext/>
        <w:spacing w:after="0" w:line="240" w:lineRule="auto"/>
        <w:jc w:val="both"/>
        <w:rPr>
          <w:rFonts w:ascii="Tahoma" w:eastAsia="Times New Roman" w:hAnsi="Tahoma" w:cs="Tahoma"/>
          <w:b/>
          <w:i/>
          <w:color w:val="000000"/>
          <w:u w:val="single"/>
          <w:lang w:eastAsia="sl-SI"/>
        </w:rPr>
      </w:pPr>
      <w:r w:rsidRPr="00712BC8">
        <w:rPr>
          <w:rFonts w:ascii="Tahoma" w:eastAsia="Times New Roman" w:hAnsi="Tahoma" w:cs="Tahoma"/>
          <w:b/>
          <w:i/>
          <w:color w:val="000000"/>
          <w:u w:val="single"/>
          <w:lang w:eastAsia="sl-SI"/>
        </w:rPr>
        <w:t>Ta obrazec nalepite na kuverto!</w:t>
      </w:r>
      <w:r>
        <w:rPr>
          <w:rFonts w:ascii="Tahoma" w:eastAsia="Times New Roman" w:hAnsi="Tahoma" w:cs="Tahoma"/>
          <w:b/>
          <w:i/>
          <w:color w:val="000000"/>
          <w:u w:val="single"/>
          <w:lang w:eastAsia="sl-SI"/>
        </w:rPr>
        <w:t xml:space="preserve"> </w:t>
      </w:r>
    </w:p>
    <w:p w14:paraId="4C610ACB" w14:textId="77777777" w:rsidR="0000129A" w:rsidRDefault="0000129A" w:rsidP="0000129A">
      <w:pPr>
        <w:keepNext/>
        <w:spacing w:after="0" w:line="240" w:lineRule="auto"/>
        <w:jc w:val="both"/>
        <w:rPr>
          <w:rFonts w:ascii="Tahoma" w:eastAsia="Times New Roman" w:hAnsi="Tahoma" w:cs="Tahoma"/>
          <w:b/>
          <w:i/>
          <w:color w:val="000000"/>
          <w:u w:val="single"/>
          <w:lang w:eastAsia="sl-SI"/>
        </w:rPr>
      </w:pPr>
    </w:p>
    <w:p w14:paraId="08D63303" w14:textId="29402308" w:rsidR="0000129A" w:rsidRDefault="0000129A">
      <w:pPr>
        <w:spacing w:after="0" w:line="240" w:lineRule="auto"/>
        <w:rPr>
          <w:rFonts w:ascii="Times New Roman" w:eastAsia="Times New Roman" w:hAnsi="Times New Roman"/>
          <w:sz w:val="20"/>
          <w:szCs w:val="20"/>
          <w:lang w:eastAsia="sl-SI"/>
        </w:rPr>
      </w:pPr>
      <w:r>
        <w:rPr>
          <w:rFonts w:ascii="Times New Roman" w:eastAsia="Times New Roman" w:hAnsi="Times New Roman"/>
          <w:sz w:val="20"/>
          <w:szCs w:val="20"/>
          <w:lang w:eastAsia="sl-SI"/>
        </w:rPr>
        <w:br w:type="page"/>
      </w:r>
    </w:p>
    <w:p w14:paraId="25B0EBFE" w14:textId="77777777" w:rsidR="00746419" w:rsidRDefault="00746419" w:rsidP="0000129A">
      <w:pPr>
        <w:keepNext/>
        <w:keepLines/>
        <w:spacing w:after="0" w:line="240" w:lineRule="auto"/>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02798FD4" w14:textId="77777777" w:rsidTr="002377D5">
        <w:tc>
          <w:tcPr>
            <w:tcW w:w="9356" w:type="dxa"/>
          </w:tcPr>
          <w:p w14:paraId="1C6FA780" w14:textId="77777777" w:rsidR="001E6D4A" w:rsidRPr="004B5914" w:rsidRDefault="001E6D4A" w:rsidP="0000129A">
            <w:pPr>
              <w:keepNext/>
              <w:keepLines/>
              <w:spacing w:after="0" w:line="240" w:lineRule="auto"/>
              <w:jc w:val="both"/>
              <w:rPr>
                <w:rFonts w:ascii="Tahoma" w:eastAsia="Times New Roman" w:hAnsi="Tahoma" w:cs="Tahoma"/>
                <w:b/>
                <w:i/>
                <w:lang w:eastAsia="sl-SI"/>
              </w:rPr>
            </w:pPr>
            <w:r>
              <w:rPr>
                <w:rFonts w:ascii="Tahoma" w:hAnsi="Tahoma" w:cs="Tahoma"/>
              </w:rPr>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 xml:space="preserve">OKVIRNEGA </w:t>
            </w:r>
            <w:r w:rsidR="00D81BCA">
              <w:rPr>
                <w:rFonts w:ascii="Tahoma" w:eastAsia="Times New Roman" w:hAnsi="Tahoma" w:cs="Tahoma"/>
                <w:lang w:eastAsia="sl-SI"/>
              </w:rPr>
              <w:t xml:space="preserve">SPORAZUMA </w:t>
            </w:r>
            <w:r w:rsidR="00D81BCA" w:rsidRPr="00540439">
              <w:rPr>
                <w:rFonts w:ascii="Tahoma" w:eastAsia="Times New Roman" w:hAnsi="Tahoma" w:cs="Tahoma"/>
                <w:color w:val="FF0000"/>
                <w:lang w:eastAsia="sl-SI"/>
              </w:rPr>
              <w:t>– ni potrebno prilagati v ponudbi</w:t>
            </w:r>
          </w:p>
        </w:tc>
      </w:tr>
    </w:tbl>
    <w:p w14:paraId="0C8F5F95" w14:textId="77777777" w:rsidR="004B5914" w:rsidRPr="00EC4317" w:rsidRDefault="004B5914" w:rsidP="0000129A">
      <w:pPr>
        <w:keepNext/>
        <w:keepLines/>
        <w:spacing w:after="0" w:line="240" w:lineRule="auto"/>
        <w:jc w:val="both"/>
        <w:rPr>
          <w:rFonts w:ascii="Tahoma" w:eastAsia="Times New Roman" w:hAnsi="Tahoma" w:cs="Tahoma"/>
          <w:b/>
          <w:lang w:eastAsia="sl-SI"/>
        </w:rPr>
      </w:pPr>
    </w:p>
    <w:p w14:paraId="73528702" w14:textId="66A9F238" w:rsidR="00EC3759" w:rsidRDefault="00EC3759" w:rsidP="0000129A">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FC55E2">
        <w:rPr>
          <w:rFonts w:ascii="Tahoma" w:eastAsia="Times New Roman" w:hAnsi="Tahoma" w:cs="Tahoma"/>
          <w:b/>
          <w:lang w:eastAsia="sl-SI"/>
        </w:rPr>
        <w:t>ENLJ-VOD</w:t>
      </w:r>
      <w:r w:rsidR="009C3768">
        <w:rPr>
          <w:rFonts w:ascii="Tahoma" w:eastAsia="Times New Roman" w:hAnsi="Tahoma" w:cs="Tahoma"/>
          <w:b/>
          <w:lang w:eastAsia="sl-SI"/>
        </w:rPr>
        <w:t>-VPD-30/25</w:t>
      </w:r>
      <w:r w:rsidR="00E95508">
        <w:rPr>
          <w:rFonts w:ascii="Tahoma" w:eastAsia="Times New Roman" w:hAnsi="Tahoma" w:cs="Tahoma"/>
          <w:b/>
          <w:lang w:eastAsia="sl-SI"/>
        </w:rPr>
        <w:t>-x</w:t>
      </w:r>
      <w:r w:rsidR="00C04B74">
        <w:rPr>
          <w:rFonts w:ascii="Tahoma" w:eastAsia="Times New Roman" w:hAnsi="Tahoma" w:cs="Tahoma"/>
          <w:b/>
          <w:lang w:eastAsia="sl-SI"/>
        </w:rPr>
        <w:t xml:space="preserve"> </w:t>
      </w:r>
    </w:p>
    <w:p w14:paraId="40124B2F" w14:textId="77777777" w:rsidR="00EC3759" w:rsidRPr="00EC4317" w:rsidRDefault="00EC3759" w:rsidP="0000129A">
      <w:pPr>
        <w:keepNext/>
        <w:keepLines/>
        <w:spacing w:after="0" w:line="240" w:lineRule="auto"/>
        <w:jc w:val="both"/>
        <w:rPr>
          <w:rFonts w:ascii="Tahoma" w:eastAsia="Times New Roman" w:hAnsi="Tahoma" w:cs="Tahoma"/>
          <w:b/>
          <w:lang w:eastAsia="sl-SI"/>
        </w:rPr>
      </w:pPr>
    </w:p>
    <w:p w14:paraId="18DB112F" w14:textId="77777777" w:rsidR="00EC3759" w:rsidRPr="00EC4317" w:rsidRDefault="00EC3759" w:rsidP="0000129A">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272EFA03" w14:textId="77777777" w:rsidR="00EC3759" w:rsidRPr="00EC4317" w:rsidRDefault="00EC3759" w:rsidP="0000129A">
      <w:pPr>
        <w:keepNext/>
        <w:keepLines/>
        <w:tabs>
          <w:tab w:val="left" w:pos="4962"/>
        </w:tabs>
        <w:spacing w:after="0" w:line="240" w:lineRule="auto"/>
        <w:jc w:val="both"/>
        <w:rPr>
          <w:rFonts w:ascii="Tahoma" w:eastAsia="Times New Roman" w:hAnsi="Tahoma" w:cs="Tahoma"/>
          <w:b/>
          <w:lang w:eastAsia="sl-SI"/>
        </w:rPr>
      </w:pPr>
    </w:p>
    <w:p w14:paraId="503A18EF" w14:textId="77777777" w:rsidR="00664114" w:rsidRPr="00E46BEB" w:rsidRDefault="00435E7F" w:rsidP="0000129A">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5FDB6C7A" w14:textId="77777777" w:rsidR="00EC3759" w:rsidRPr="009251DE" w:rsidRDefault="009251DE" w:rsidP="0000129A">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p>
    <w:p w14:paraId="7FDD747C" w14:textId="1DC322E4" w:rsidR="00385BA1" w:rsidRDefault="00436FA9" w:rsidP="0000129A">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d</w:t>
      </w:r>
      <w:r w:rsidRPr="00436FA9">
        <w:rPr>
          <w:rFonts w:ascii="Tahoma" w:eastAsia="Times New Roman" w:hAnsi="Tahoma" w:cs="Tahoma"/>
          <w:b/>
          <w:sz w:val="28"/>
          <w:lang w:eastAsia="sl-SI"/>
        </w:rPr>
        <w:t>obav</w:t>
      </w:r>
      <w:r>
        <w:rPr>
          <w:rFonts w:ascii="Tahoma" w:eastAsia="Times New Roman" w:hAnsi="Tahoma" w:cs="Tahoma"/>
          <w:b/>
          <w:sz w:val="28"/>
          <w:lang w:eastAsia="sl-SI"/>
        </w:rPr>
        <w:t>i</w:t>
      </w:r>
      <w:r w:rsidRPr="00436FA9">
        <w:rPr>
          <w:rFonts w:ascii="Tahoma" w:eastAsia="Times New Roman" w:hAnsi="Tahoma" w:cs="Tahoma"/>
          <w:b/>
          <w:sz w:val="28"/>
          <w:lang w:eastAsia="sl-SI"/>
        </w:rPr>
        <w:t xml:space="preserve"> </w:t>
      </w:r>
      <w:r w:rsidR="007D2D6E">
        <w:rPr>
          <w:rFonts w:ascii="Tahoma" w:eastAsia="Times New Roman" w:hAnsi="Tahoma" w:cs="Tahoma"/>
          <w:b/>
          <w:sz w:val="28"/>
          <w:lang w:eastAsia="sl-SI"/>
        </w:rPr>
        <w:t>osebne varovalne opreme</w:t>
      </w:r>
      <w:r w:rsidRPr="00436FA9">
        <w:rPr>
          <w:rFonts w:ascii="Tahoma" w:eastAsia="Times New Roman" w:hAnsi="Tahoma" w:cs="Tahoma"/>
          <w:b/>
          <w:sz w:val="28"/>
          <w:lang w:eastAsia="sl-SI"/>
        </w:rPr>
        <w:t xml:space="preserve"> </w:t>
      </w:r>
      <w:r w:rsidR="00385BA1">
        <w:rPr>
          <w:rFonts w:ascii="Tahoma" w:eastAsia="Times New Roman" w:hAnsi="Tahoma" w:cs="Tahoma"/>
          <w:b/>
          <w:sz w:val="28"/>
          <w:lang w:eastAsia="sl-SI"/>
        </w:rPr>
        <w:t>za</w:t>
      </w:r>
      <w:r w:rsidR="009251DE" w:rsidRPr="009251DE">
        <w:rPr>
          <w:rFonts w:ascii="Tahoma" w:eastAsia="Times New Roman" w:hAnsi="Tahoma" w:cs="Tahoma"/>
          <w:b/>
          <w:sz w:val="28"/>
          <w:lang w:eastAsia="sl-SI"/>
        </w:rPr>
        <w:t xml:space="preserve"> </w:t>
      </w:r>
      <w:r w:rsidR="00A52674">
        <w:rPr>
          <w:rFonts w:ascii="Tahoma" w:eastAsia="Times New Roman" w:hAnsi="Tahoma" w:cs="Tahoma"/>
          <w:b/>
          <w:sz w:val="28"/>
          <w:lang w:eastAsia="sl-SI"/>
        </w:rPr>
        <w:t xml:space="preserve">_. </w:t>
      </w:r>
      <w:r w:rsidR="009251DE" w:rsidRPr="009251DE">
        <w:rPr>
          <w:rFonts w:ascii="Tahoma" w:eastAsia="Times New Roman" w:hAnsi="Tahoma" w:cs="Tahoma"/>
          <w:b/>
          <w:sz w:val="28"/>
          <w:lang w:eastAsia="sl-SI"/>
        </w:rPr>
        <w:t>sklop</w:t>
      </w:r>
      <w:r w:rsidR="00385BA1">
        <w:rPr>
          <w:rFonts w:ascii="Tahoma" w:eastAsia="Times New Roman" w:hAnsi="Tahoma" w:cs="Tahoma"/>
          <w:b/>
          <w:sz w:val="28"/>
          <w:lang w:eastAsia="sl-SI"/>
        </w:rPr>
        <w:t>:</w:t>
      </w:r>
      <w:r w:rsidR="00A52674">
        <w:rPr>
          <w:rFonts w:ascii="Tahoma" w:eastAsia="Times New Roman" w:hAnsi="Tahoma" w:cs="Tahoma"/>
          <w:b/>
          <w:sz w:val="28"/>
          <w:lang w:eastAsia="sl-SI"/>
        </w:rPr>
        <w:t xml:space="preserve"> _________</w:t>
      </w:r>
    </w:p>
    <w:p w14:paraId="6DCAB606" w14:textId="77777777" w:rsidR="00EC3759" w:rsidRPr="009251DE" w:rsidRDefault="00EC3759" w:rsidP="0000129A">
      <w:pPr>
        <w:keepNext/>
        <w:keepLines/>
        <w:spacing w:after="0" w:line="240" w:lineRule="auto"/>
        <w:jc w:val="center"/>
        <w:rPr>
          <w:rFonts w:ascii="Tahoma" w:eastAsia="Times New Roman" w:hAnsi="Tahoma" w:cs="Tahoma"/>
          <w:b/>
          <w:sz w:val="28"/>
          <w:lang w:eastAsia="sl-SI"/>
        </w:rPr>
      </w:pPr>
    </w:p>
    <w:p w14:paraId="14B6037C" w14:textId="77777777" w:rsidR="00EC3759" w:rsidRPr="00EC4317" w:rsidRDefault="00EC3759" w:rsidP="0000129A">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25B076E7" w14:textId="77777777" w:rsidR="00EC3759" w:rsidRPr="00EC4317" w:rsidRDefault="00EC3759" w:rsidP="0000129A">
      <w:pPr>
        <w:keepNext/>
        <w:keepLines/>
        <w:spacing w:after="0" w:line="240" w:lineRule="auto"/>
        <w:ind w:left="1701" w:hanging="1701"/>
        <w:jc w:val="both"/>
        <w:rPr>
          <w:rFonts w:ascii="Tahoma" w:eastAsia="Times New Roman" w:hAnsi="Tahoma" w:cs="Tahoma"/>
          <w:b/>
          <w:lang w:eastAsia="sl-SI"/>
        </w:rPr>
      </w:pPr>
    </w:p>
    <w:p w14:paraId="3D1D53DA" w14:textId="77777777" w:rsidR="00B2561E" w:rsidRDefault="00EC3759" w:rsidP="0000129A">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7DCE4100" w14:textId="2926A358" w:rsidR="00EC3759" w:rsidRPr="00F75079" w:rsidRDefault="00EC3759" w:rsidP="0000129A">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6CA088F8" w14:textId="77777777" w:rsidR="00EC3759" w:rsidRPr="00F75079" w:rsidRDefault="00EC3759" w:rsidP="0000129A">
      <w:pPr>
        <w:keepNext/>
        <w:keepLines/>
        <w:spacing w:after="0" w:line="240" w:lineRule="auto"/>
        <w:jc w:val="both"/>
        <w:rPr>
          <w:rFonts w:ascii="Tahoma" w:eastAsia="Times New Roman" w:hAnsi="Tahoma" w:cs="Tahoma"/>
          <w:lang w:eastAsia="sl-SI"/>
        </w:rPr>
      </w:pPr>
    </w:p>
    <w:p w14:paraId="65B3888E" w14:textId="77777777" w:rsidR="00EC3759" w:rsidRPr="00F75079" w:rsidRDefault="00EC3759" w:rsidP="0000129A">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338A902B" w14:textId="77777777" w:rsidR="00EC3759" w:rsidRPr="00F75079" w:rsidRDefault="00EC3759" w:rsidP="0000129A">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65C9A0A1" w14:textId="77777777" w:rsidR="00EC3759" w:rsidRPr="00F75079" w:rsidRDefault="00EC3759" w:rsidP="0000129A">
      <w:pPr>
        <w:keepNext/>
        <w:keepLines/>
        <w:tabs>
          <w:tab w:val="left" w:pos="1843"/>
        </w:tabs>
        <w:spacing w:after="0" w:line="240" w:lineRule="auto"/>
        <w:ind w:left="1701" w:hanging="1701"/>
        <w:jc w:val="both"/>
        <w:rPr>
          <w:rFonts w:ascii="Tahoma" w:eastAsia="Times New Roman" w:hAnsi="Tahoma" w:cs="Tahoma"/>
          <w:b/>
          <w:lang w:eastAsia="sl-SI"/>
        </w:rPr>
      </w:pPr>
    </w:p>
    <w:p w14:paraId="0324269F" w14:textId="77777777" w:rsidR="00EC3759" w:rsidRPr="00F75079" w:rsidRDefault="00EC3759" w:rsidP="0000129A">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1CEA44FB" w14:textId="77777777" w:rsidR="00EC3759" w:rsidRPr="00F75079" w:rsidRDefault="00EC3759" w:rsidP="0000129A">
      <w:pPr>
        <w:keepNext/>
        <w:keepLines/>
        <w:tabs>
          <w:tab w:val="left" w:pos="1702"/>
        </w:tabs>
        <w:spacing w:after="0" w:line="240" w:lineRule="auto"/>
        <w:jc w:val="both"/>
        <w:rPr>
          <w:rFonts w:ascii="Tahoma" w:eastAsia="Times New Roman" w:hAnsi="Tahoma" w:cs="Tahoma"/>
          <w:b/>
          <w:lang w:eastAsia="sl-SI"/>
        </w:rPr>
      </w:pPr>
    </w:p>
    <w:p w14:paraId="626512E5" w14:textId="77777777" w:rsidR="00EC3759" w:rsidRPr="00F75079" w:rsidRDefault="00EC3759" w:rsidP="0000129A">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5A92D77F" w14:textId="77777777" w:rsidR="00EC3759" w:rsidRPr="00F75079" w:rsidRDefault="00EC3759" w:rsidP="0000129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4E620A16" w14:textId="77777777" w:rsidR="00EC3759" w:rsidRPr="00F75079" w:rsidRDefault="00EC3759" w:rsidP="0000129A">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2229DDDD" w14:textId="77777777" w:rsidR="00EC3759" w:rsidRPr="00F75079" w:rsidRDefault="00EC3759" w:rsidP="0000129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3B312208" w14:textId="77777777" w:rsidR="00EC3759" w:rsidRPr="00F75079" w:rsidRDefault="00EC3759" w:rsidP="0000129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66F34FF7" w14:textId="77777777" w:rsidR="00EC3759" w:rsidRPr="00F75079" w:rsidRDefault="00EC3759" w:rsidP="0000129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1F4FA660" w14:textId="77777777" w:rsidR="00EC3759" w:rsidRDefault="00EC3759" w:rsidP="0000129A">
      <w:pPr>
        <w:keepNext/>
        <w:keepLines/>
        <w:tabs>
          <w:tab w:val="left" w:pos="709"/>
          <w:tab w:val="left" w:pos="1702"/>
        </w:tabs>
        <w:spacing w:after="0" w:line="240" w:lineRule="auto"/>
        <w:jc w:val="both"/>
        <w:rPr>
          <w:rFonts w:ascii="Tahoma" w:eastAsia="Times New Roman" w:hAnsi="Tahoma" w:cs="Tahoma"/>
          <w:lang w:eastAsia="sl-SI"/>
        </w:rPr>
      </w:pPr>
    </w:p>
    <w:p w14:paraId="4DAE7D14" w14:textId="77777777" w:rsidR="00EC3759" w:rsidRPr="00EC4317" w:rsidRDefault="00EC3759" w:rsidP="0000129A">
      <w:pPr>
        <w:keepNext/>
        <w:keepLines/>
        <w:tabs>
          <w:tab w:val="left" w:pos="709"/>
          <w:tab w:val="left" w:pos="1702"/>
        </w:tabs>
        <w:spacing w:after="0" w:line="240" w:lineRule="auto"/>
        <w:jc w:val="both"/>
        <w:rPr>
          <w:rFonts w:ascii="Tahoma" w:eastAsia="Times New Roman" w:hAnsi="Tahoma" w:cs="Tahoma"/>
          <w:lang w:eastAsia="sl-SI"/>
        </w:rPr>
      </w:pPr>
    </w:p>
    <w:p w14:paraId="3A0137B1" w14:textId="77777777" w:rsidR="00EC3759" w:rsidRPr="00EC4317" w:rsidRDefault="00EC3759" w:rsidP="0000129A">
      <w:pPr>
        <w:keepNext/>
        <w:keepLines/>
        <w:tabs>
          <w:tab w:val="left" w:pos="709"/>
          <w:tab w:val="left" w:pos="1702"/>
        </w:tabs>
        <w:spacing w:after="0" w:line="240" w:lineRule="auto"/>
        <w:jc w:val="both"/>
        <w:rPr>
          <w:rFonts w:ascii="Tahoma" w:eastAsia="Times New Roman" w:hAnsi="Tahoma" w:cs="Tahoma"/>
          <w:lang w:eastAsia="sl-SI"/>
        </w:rPr>
      </w:pPr>
    </w:p>
    <w:p w14:paraId="5BC24975" w14:textId="77777777" w:rsidR="00EC3759" w:rsidRPr="00EC4317" w:rsidRDefault="00EC3759" w:rsidP="0000129A">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4788E445" w14:textId="77777777" w:rsidR="00EC3759" w:rsidRPr="00EC4317" w:rsidRDefault="00EC3759" w:rsidP="0000129A">
      <w:pPr>
        <w:keepNext/>
        <w:keepLines/>
        <w:spacing w:after="0" w:line="240" w:lineRule="auto"/>
        <w:jc w:val="center"/>
        <w:rPr>
          <w:rFonts w:ascii="Tahoma" w:hAnsi="Tahoma" w:cs="Tahoma"/>
          <w:b/>
        </w:rPr>
      </w:pPr>
    </w:p>
    <w:p w14:paraId="69AA11F1" w14:textId="77777777" w:rsidR="00EC3759" w:rsidRPr="00EC4317" w:rsidRDefault="00EC3759" w:rsidP="0000129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3C7F3373" w14:textId="77777777" w:rsidR="00EC3759" w:rsidRPr="00EC4317" w:rsidRDefault="00EC3759" w:rsidP="0000129A">
      <w:pPr>
        <w:keepNext/>
        <w:keepLines/>
        <w:spacing w:after="0" w:line="240" w:lineRule="auto"/>
        <w:jc w:val="both"/>
        <w:rPr>
          <w:rFonts w:ascii="Tahoma" w:eastAsia="Times New Roman" w:hAnsi="Tahoma" w:cs="Tahoma"/>
          <w:lang w:eastAsia="sl-SI"/>
        </w:rPr>
      </w:pPr>
    </w:p>
    <w:p w14:paraId="7DABFE8D" w14:textId="495AA16A" w:rsidR="009454E0" w:rsidRPr="00C71D8D" w:rsidRDefault="00EA2E9C" w:rsidP="0000129A">
      <w:pPr>
        <w:keepNext/>
        <w:keepLines/>
        <w:spacing w:after="0" w:line="240" w:lineRule="auto"/>
        <w:jc w:val="both"/>
        <w:rPr>
          <w:rFonts w:ascii="Tahoma" w:hAnsi="Tahoma" w:cs="Tahoma"/>
          <w:lang w:val="x-none"/>
        </w:rPr>
      </w:pPr>
      <w:r w:rsidRPr="00EA2E9C">
        <w:rPr>
          <w:rFonts w:ascii="Tahoma" w:eastAsia="Times New Roman" w:hAnsi="Tahoma" w:cs="Tahoma"/>
          <w:lang w:eastAsia="sl-SI"/>
        </w:rPr>
        <w:t>Stranki okvirnega sporazuma uvodoma ugotavljata, da je JAVNI HOLDING Ljubljana, d.o.o., Verovškova ulica 70, 1000 Ljubljana, na podlagi pooblastila naročnika, izvedel postopek oddaje javnega naročila</w:t>
      </w:r>
      <w:r w:rsidR="00986FE1" w:rsidRPr="00CC6D23">
        <w:rPr>
          <w:rFonts w:ascii="Tahoma" w:eastAsia="Times New Roman" w:hAnsi="Tahoma" w:cs="Tahoma"/>
          <w:lang w:eastAsia="sl-SI"/>
        </w:rPr>
        <w:t xml:space="preserve"> št. </w:t>
      </w:r>
      <w:r w:rsidR="00FC55E2">
        <w:rPr>
          <w:rFonts w:ascii="Tahoma" w:hAnsi="Tahoma" w:cs="Tahoma"/>
        </w:rPr>
        <w:t>ENLJ-VOD</w:t>
      </w:r>
      <w:r w:rsidR="009C3768">
        <w:rPr>
          <w:rFonts w:ascii="Tahoma" w:hAnsi="Tahoma" w:cs="Tahoma"/>
        </w:rPr>
        <w:t>-VPD-30/25</w:t>
      </w:r>
      <w:r w:rsidR="009454E0" w:rsidRPr="00345723">
        <w:rPr>
          <w:rFonts w:ascii="Tahoma" w:hAnsi="Tahoma" w:cs="Tahoma"/>
        </w:rPr>
        <w:t xml:space="preserve"> </w:t>
      </w:r>
      <w:r w:rsidRPr="00EA2E9C">
        <w:rPr>
          <w:rFonts w:ascii="Tahoma" w:eastAsia="Times New Roman" w:hAnsi="Tahoma" w:cs="Tahoma"/>
          <w:lang w:eastAsia="sl-SI"/>
        </w:rPr>
        <w:t xml:space="preserve">po odprtem postopku, v skladu s 40. členom Zakona o javnem naročanju (Ur. l. RS, št. 91/15 s spremembami; v nadaljnjem besedilu: ZJN-3), objavljeno na Portalu javnih naročil dne __________, pod št. objave JN______________ in v Dopolnilu k Uradnemu listu Evropske unije dne __________, pod št. objave _________________, z namenom sklenitve okvirnega sporazuma za </w:t>
      </w:r>
      <w:r w:rsidR="009454E0" w:rsidRPr="00C71D8D">
        <w:rPr>
          <w:rFonts w:ascii="Tahoma" w:hAnsi="Tahoma" w:cs="Tahoma"/>
        </w:rPr>
        <w:t>»</w:t>
      </w:r>
      <w:r w:rsidR="009454E0">
        <w:rPr>
          <w:rFonts w:ascii="Tahoma" w:hAnsi="Tahoma" w:cs="Tahoma"/>
        </w:rPr>
        <w:t>Dobavo osebne varovalne opreme</w:t>
      </w:r>
      <w:r w:rsidR="009454E0" w:rsidRPr="00C71D8D">
        <w:rPr>
          <w:rFonts w:ascii="Tahoma" w:hAnsi="Tahoma" w:cs="Tahoma"/>
          <w:bCs/>
        </w:rPr>
        <w:t xml:space="preserve"> za </w:t>
      </w:r>
      <w:r w:rsidR="009454E0">
        <w:rPr>
          <w:rFonts w:ascii="Tahoma" w:hAnsi="Tahoma" w:cs="Tahoma"/>
          <w:bCs/>
        </w:rPr>
        <w:t>_</w:t>
      </w:r>
      <w:r w:rsidR="009454E0" w:rsidRPr="00C71D8D">
        <w:rPr>
          <w:rFonts w:ascii="Tahoma" w:hAnsi="Tahoma" w:cs="Tahoma"/>
          <w:bCs/>
        </w:rPr>
        <w:t xml:space="preserve">. sklop: </w:t>
      </w:r>
      <w:r w:rsidR="009454E0">
        <w:rPr>
          <w:rFonts w:ascii="Tahoma" w:hAnsi="Tahoma" w:cs="Tahoma"/>
          <w:bCs/>
        </w:rPr>
        <w:t>_____________________</w:t>
      </w:r>
      <w:r w:rsidR="009454E0" w:rsidRPr="00C71D8D">
        <w:rPr>
          <w:rFonts w:ascii="Tahoma" w:hAnsi="Tahoma" w:cs="Tahoma"/>
          <w:bCs/>
        </w:rPr>
        <w:t>«,</w:t>
      </w:r>
      <w:r w:rsidR="009454E0" w:rsidRPr="00C71D8D">
        <w:rPr>
          <w:rFonts w:ascii="Tahoma" w:hAnsi="Tahoma" w:cs="Tahoma"/>
        </w:rPr>
        <w:t xml:space="preserve"> </w:t>
      </w:r>
      <w:r w:rsidR="00986FE1" w:rsidRPr="00CC6D23">
        <w:rPr>
          <w:rFonts w:ascii="Tahoma" w:eastAsia="Times New Roman" w:hAnsi="Tahoma" w:cs="Tahoma"/>
          <w:lang w:eastAsia="sl-SI"/>
        </w:rPr>
        <w:t xml:space="preserve">v katerem je naročnik izvajalca izbral </w:t>
      </w:r>
      <w:r w:rsidRPr="00EA2E9C">
        <w:rPr>
          <w:rFonts w:ascii="Tahoma" w:eastAsia="Times New Roman" w:hAnsi="Tahoma" w:cs="Tahoma"/>
          <w:lang w:eastAsia="sl-SI"/>
        </w:rPr>
        <w:t xml:space="preserve">na podlagi ekonomsko najugodnejše ponudbe in na podlagi pogojev, opredeljenih v razpisni dokumentaciji št. </w:t>
      </w:r>
      <w:r w:rsidR="00FC55E2">
        <w:rPr>
          <w:rFonts w:ascii="Tahoma" w:hAnsi="Tahoma" w:cs="Tahoma"/>
        </w:rPr>
        <w:t>ENLJ-VOD</w:t>
      </w:r>
      <w:r w:rsidR="009C3768">
        <w:rPr>
          <w:rFonts w:ascii="Tahoma" w:hAnsi="Tahoma" w:cs="Tahoma"/>
        </w:rPr>
        <w:t>-VPD-30/25</w:t>
      </w:r>
      <w:r w:rsidR="009454E0" w:rsidRPr="00C71D8D">
        <w:rPr>
          <w:rFonts w:ascii="Tahoma" w:hAnsi="Tahoma" w:cs="Tahoma"/>
        </w:rPr>
        <w:t>.</w:t>
      </w:r>
    </w:p>
    <w:p w14:paraId="4A51531E" w14:textId="77777777" w:rsidR="009454E0" w:rsidRPr="00C71D8D" w:rsidRDefault="009454E0" w:rsidP="0000129A">
      <w:pPr>
        <w:pStyle w:val="Telobesedila"/>
        <w:keepNext/>
        <w:keepLines/>
        <w:widowControl/>
        <w:rPr>
          <w:rFonts w:ascii="Tahoma" w:hAnsi="Tahoma" w:cs="Tahoma"/>
          <w:b w:val="0"/>
          <w:sz w:val="22"/>
          <w:szCs w:val="22"/>
        </w:rPr>
      </w:pPr>
    </w:p>
    <w:p w14:paraId="2CEE9551" w14:textId="77777777" w:rsidR="009454E0" w:rsidRPr="00345723" w:rsidRDefault="009454E0" w:rsidP="0000129A">
      <w:pPr>
        <w:keepNext/>
        <w:keepLines/>
        <w:spacing w:after="0" w:line="240" w:lineRule="auto"/>
        <w:jc w:val="both"/>
        <w:rPr>
          <w:rFonts w:ascii="Tahoma" w:hAnsi="Tahoma" w:cs="Tahoma"/>
        </w:rPr>
      </w:pPr>
      <w:r w:rsidRPr="00C71D8D">
        <w:rPr>
          <w:rFonts w:ascii="Tahoma" w:hAnsi="Tahoma" w:cs="Tahoma"/>
        </w:rPr>
        <w:t>S tem okvirnim sporazumom se naročnik in izvajalec dogovorita o pogojih izvajanja predmeta</w:t>
      </w:r>
      <w:r w:rsidRPr="00345723">
        <w:rPr>
          <w:rFonts w:ascii="Tahoma" w:hAnsi="Tahoma" w:cs="Tahoma"/>
        </w:rPr>
        <w:t xml:space="preserve"> okvirnega sporazuma.</w:t>
      </w:r>
    </w:p>
    <w:p w14:paraId="7E94193F" w14:textId="5E571A7D" w:rsidR="007470ED" w:rsidRDefault="007470ED" w:rsidP="0000129A">
      <w:pPr>
        <w:keepNext/>
        <w:keepLines/>
        <w:spacing w:after="0" w:line="240" w:lineRule="auto"/>
        <w:rPr>
          <w:rFonts w:ascii="Tahoma" w:eastAsia="Times New Roman" w:hAnsi="Tahoma" w:cs="Tahoma"/>
          <w:b/>
          <w:lang w:eastAsia="sl-SI"/>
        </w:rPr>
      </w:pPr>
    </w:p>
    <w:p w14:paraId="4EA00646" w14:textId="77777777" w:rsidR="009412BB" w:rsidRDefault="009412BB" w:rsidP="0000129A">
      <w:pPr>
        <w:keepNext/>
        <w:keepLines/>
        <w:spacing w:after="0" w:line="240" w:lineRule="auto"/>
        <w:rPr>
          <w:rFonts w:ascii="Tahoma" w:eastAsia="Times New Roman" w:hAnsi="Tahoma" w:cs="Tahoma"/>
          <w:b/>
          <w:lang w:eastAsia="sl-SI"/>
        </w:rPr>
      </w:pPr>
    </w:p>
    <w:p w14:paraId="12997190" w14:textId="77777777" w:rsidR="00EC3759" w:rsidRPr="00EC4317" w:rsidRDefault="00EC3759" w:rsidP="0000129A">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PREDMET </w:t>
      </w:r>
      <w:r w:rsidR="00435E7F">
        <w:rPr>
          <w:rFonts w:ascii="Tahoma" w:hAnsi="Tahoma" w:cs="Tahoma"/>
          <w:b/>
          <w:sz w:val="22"/>
          <w:szCs w:val="22"/>
        </w:rPr>
        <w:t>OKVIRNEGA SPORAZUMA</w:t>
      </w:r>
    </w:p>
    <w:p w14:paraId="23A6558A" w14:textId="77777777" w:rsidR="00EC3759" w:rsidRPr="00EC4317" w:rsidRDefault="00EC3759" w:rsidP="0000129A">
      <w:pPr>
        <w:keepNext/>
        <w:keepLines/>
        <w:tabs>
          <w:tab w:val="left" w:pos="3005"/>
        </w:tabs>
        <w:spacing w:after="0" w:line="240" w:lineRule="auto"/>
        <w:ind w:left="1077"/>
        <w:jc w:val="center"/>
        <w:rPr>
          <w:rFonts w:ascii="Tahoma" w:eastAsia="Times New Roman" w:hAnsi="Tahoma" w:cs="Tahoma"/>
          <w:b/>
          <w:color w:val="000000"/>
          <w:lang w:eastAsia="sl-SI"/>
        </w:rPr>
      </w:pPr>
    </w:p>
    <w:p w14:paraId="3F2C59C3" w14:textId="77777777" w:rsidR="00EC3759" w:rsidRPr="00EC4317" w:rsidRDefault="00EC3759" w:rsidP="0000129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237C6462" w14:textId="77777777" w:rsidR="00EC3759" w:rsidRPr="00EC4317" w:rsidRDefault="00EC3759" w:rsidP="0000129A">
      <w:pPr>
        <w:pStyle w:val="Odstavekseznama"/>
        <w:keepNext/>
        <w:keepLines/>
        <w:ind w:left="360"/>
        <w:jc w:val="both"/>
        <w:rPr>
          <w:rFonts w:ascii="Tahoma" w:hAnsi="Tahoma" w:cs="Tahoma"/>
          <w:noProof/>
          <w:sz w:val="22"/>
          <w:szCs w:val="22"/>
        </w:rPr>
      </w:pPr>
    </w:p>
    <w:p w14:paraId="0D7BDF0C" w14:textId="561999F3" w:rsidR="00E812BE" w:rsidRPr="00123166" w:rsidRDefault="00A52674" w:rsidP="00E812BE">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so stalne </w:t>
      </w:r>
      <w:r w:rsidR="00AF6DDD">
        <w:rPr>
          <w:rFonts w:ascii="Tahoma" w:eastAsia="Times New Roman" w:hAnsi="Tahoma" w:cs="Tahoma"/>
          <w:lang w:eastAsia="sl-SI"/>
        </w:rPr>
        <w:t>do</w:t>
      </w:r>
      <w:r w:rsidR="001E0503" w:rsidRPr="001E0503">
        <w:rPr>
          <w:rFonts w:ascii="Tahoma" w:eastAsia="Times New Roman" w:hAnsi="Tahoma" w:cs="Tahoma"/>
          <w:lang w:eastAsia="sl-SI"/>
        </w:rPr>
        <w:t>bav</w:t>
      </w:r>
      <w:r w:rsidR="001E0503">
        <w:rPr>
          <w:rFonts w:ascii="Tahoma" w:eastAsia="Times New Roman" w:hAnsi="Tahoma" w:cs="Tahoma"/>
          <w:lang w:eastAsia="sl-SI"/>
        </w:rPr>
        <w:t>e</w:t>
      </w:r>
      <w:r w:rsidR="001E0503" w:rsidRPr="001E0503">
        <w:rPr>
          <w:rFonts w:ascii="Tahoma" w:eastAsia="Times New Roman" w:hAnsi="Tahoma" w:cs="Tahoma"/>
          <w:lang w:eastAsia="sl-SI"/>
        </w:rPr>
        <w:t xml:space="preserve"> </w:t>
      </w:r>
      <w:r w:rsidR="009454E0">
        <w:rPr>
          <w:rFonts w:ascii="Tahoma" w:eastAsia="Times New Roman" w:hAnsi="Tahoma" w:cs="Tahoma"/>
          <w:lang w:eastAsia="sl-SI"/>
        </w:rPr>
        <w:t>osebne varovalne opreme</w:t>
      </w:r>
      <w:r w:rsidR="008900E6" w:rsidRPr="008900E6">
        <w:rPr>
          <w:rFonts w:ascii="Tahoma" w:eastAsia="Times New Roman" w:hAnsi="Tahoma" w:cs="Tahoma"/>
          <w:lang w:eastAsia="sl-SI"/>
        </w:rPr>
        <w:t xml:space="preserve"> </w:t>
      </w:r>
      <w:r w:rsidR="004C6648" w:rsidRPr="008A6A06">
        <w:rPr>
          <w:rFonts w:ascii="Tahoma" w:eastAsia="Times New Roman" w:hAnsi="Tahoma" w:cs="Tahoma"/>
          <w:lang w:eastAsia="sl-SI"/>
        </w:rPr>
        <w:t xml:space="preserve">za </w:t>
      </w:r>
      <w:r w:rsidR="004C6648">
        <w:rPr>
          <w:rFonts w:ascii="Tahoma" w:eastAsia="Times New Roman" w:hAnsi="Tahoma" w:cs="Tahoma"/>
          <w:lang w:eastAsia="sl-SI"/>
        </w:rPr>
        <w:t>_</w:t>
      </w:r>
      <w:r w:rsidR="004C6648" w:rsidRPr="008A6A06">
        <w:rPr>
          <w:rFonts w:ascii="Tahoma" w:eastAsia="Times New Roman" w:hAnsi="Tahoma" w:cs="Tahoma"/>
          <w:lang w:eastAsia="sl-SI"/>
        </w:rPr>
        <w:t xml:space="preserve">. sklop: </w:t>
      </w:r>
      <w:r w:rsidR="004C6648">
        <w:rPr>
          <w:rFonts w:ascii="Tahoma" w:eastAsia="Times New Roman" w:hAnsi="Tahoma" w:cs="Tahoma"/>
          <w:lang w:eastAsia="sl-SI"/>
        </w:rPr>
        <w:t>_____________________________</w:t>
      </w:r>
      <w:r w:rsidR="004C6648" w:rsidRPr="00A52674">
        <w:rPr>
          <w:rFonts w:ascii="Tahoma" w:eastAsia="Times New Roman" w:hAnsi="Tahoma" w:cs="Tahoma"/>
          <w:lang w:eastAsia="sl-SI"/>
        </w:rPr>
        <w:t xml:space="preserve"> </w:t>
      </w:r>
      <w:r w:rsidR="003A5428" w:rsidRPr="00CC6D23">
        <w:rPr>
          <w:rFonts w:ascii="Tahoma" w:eastAsia="Times New Roman" w:hAnsi="Tahoma" w:cs="Tahoma"/>
          <w:lang w:eastAsia="sl-SI"/>
        </w:rPr>
        <w:t xml:space="preserve">(v nadaljevanju: blago), v količinah in dinamiki, ki jih naročnik po obsegu in časovno ne more vnaprej določiti, v skladu z razpisno dokumentacijo naročnika št. </w:t>
      </w:r>
      <w:r w:rsidR="00FC55E2">
        <w:rPr>
          <w:rFonts w:ascii="Tahoma" w:hAnsi="Tahoma" w:cs="Tahoma"/>
          <w:bCs/>
        </w:rPr>
        <w:t>ENLJ-VOD</w:t>
      </w:r>
      <w:r w:rsidR="009C3768">
        <w:rPr>
          <w:rFonts w:ascii="Tahoma" w:hAnsi="Tahoma" w:cs="Tahoma"/>
          <w:bCs/>
        </w:rPr>
        <w:t>-VPD-30/25</w:t>
      </w:r>
      <w:r w:rsidR="004C6648">
        <w:rPr>
          <w:rFonts w:ascii="Tahoma" w:hAnsi="Tahoma" w:cs="Tahoma"/>
          <w:bCs/>
        </w:rPr>
        <w:t xml:space="preserve"> </w:t>
      </w:r>
      <w:r w:rsidR="003A5428" w:rsidRPr="00CC6D23">
        <w:rPr>
          <w:rFonts w:ascii="Tahoma" w:hAnsi="Tahoma" w:cs="Tahoma"/>
          <w:bCs/>
        </w:rPr>
        <w:t xml:space="preserve">(v nadaljevanju: razpisna dokumentacija), </w:t>
      </w:r>
      <w:r w:rsidR="005C3323" w:rsidRPr="006722EA">
        <w:rPr>
          <w:rFonts w:ascii="Tahoma" w:hAnsi="Tahoma" w:cs="Tahoma"/>
        </w:rPr>
        <w:t>na podlagi ponudbe izvajalca št. ____________ z dne _______________, ki je priloga št. 1 te</w:t>
      </w:r>
      <w:r w:rsidR="005C3323">
        <w:rPr>
          <w:rFonts w:ascii="Tahoma" w:hAnsi="Tahoma" w:cs="Tahoma"/>
        </w:rPr>
        <w:t>ga okvirnega sporazuma</w:t>
      </w:r>
      <w:r w:rsidR="005C3323" w:rsidRPr="00B5769A">
        <w:rPr>
          <w:rFonts w:ascii="Tahoma" w:hAnsi="Tahoma" w:cs="Tahoma"/>
        </w:rPr>
        <w:t xml:space="preserve"> (v nadaljevanju: ponudba izvajalca) </w:t>
      </w:r>
      <w:r w:rsidR="005C3323" w:rsidRPr="006722EA">
        <w:rPr>
          <w:rFonts w:ascii="Tahoma" w:hAnsi="Tahoma" w:cs="Tahoma"/>
        </w:rPr>
        <w:t xml:space="preserve">in na podlagi ponudbenega predračuna izvajalca </w:t>
      </w:r>
      <w:r w:rsidR="005C3323">
        <w:rPr>
          <w:rFonts w:ascii="Tahoma" w:hAnsi="Tahoma" w:cs="Tahoma"/>
        </w:rPr>
        <w:t xml:space="preserve">z </w:t>
      </w:r>
      <w:r w:rsidR="005C3323" w:rsidRPr="006722EA">
        <w:rPr>
          <w:rFonts w:ascii="Tahoma" w:hAnsi="Tahoma" w:cs="Tahoma"/>
        </w:rPr>
        <w:t>dne</w:t>
      </w:r>
      <w:r w:rsidR="005C3323">
        <w:rPr>
          <w:rFonts w:ascii="Tahoma" w:hAnsi="Tahoma" w:cs="Tahoma"/>
        </w:rPr>
        <w:t xml:space="preserve"> </w:t>
      </w:r>
      <w:r w:rsidR="005C3323" w:rsidRPr="006722EA">
        <w:rPr>
          <w:rFonts w:ascii="Tahoma" w:hAnsi="Tahoma" w:cs="Tahoma"/>
        </w:rPr>
        <w:t>______</w:t>
      </w:r>
      <w:r w:rsidR="005C3323">
        <w:rPr>
          <w:rFonts w:ascii="Tahoma" w:hAnsi="Tahoma" w:cs="Tahoma"/>
        </w:rPr>
        <w:t>____</w:t>
      </w:r>
      <w:r w:rsidR="005C3323" w:rsidRPr="006722EA">
        <w:rPr>
          <w:rFonts w:ascii="Tahoma" w:hAnsi="Tahoma" w:cs="Tahoma"/>
        </w:rPr>
        <w:t>, ki je priloga št. 2 te</w:t>
      </w:r>
      <w:r w:rsidR="005C3323">
        <w:rPr>
          <w:rFonts w:ascii="Tahoma" w:hAnsi="Tahoma" w:cs="Tahoma"/>
        </w:rPr>
        <w:t>ga okvirnega sporazuma</w:t>
      </w:r>
      <w:r w:rsidR="005C3323" w:rsidRPr="006722EA">
        <w:rPr>
          <w:rFonts w:ascii="Tahoma" w:hAnsi="Tahoma" w:cs="Tahoma"/>
        </w:rPr>
        <w:t xml:space="preserve"> (v nadaljevanju: ponudbeni predračun izvajalca)</w:t>
      </w:r>
      <w:r w:rsidR="005C3323" w:rsidRPr="003F4255">
        <w:rPr>
          <w:rFonts w:ascii="Tahoma" w:hAnsi="Tahoma" w:cs="Tahoma"/>
        </w:rPr>
        <w:t xml:space="preserve"> ter v skladu z vsebino zahtev javnega naročila </w:t>
      </w:r>
      <w:r w:rsidR="00155FFB" w:rsidRPr="00345723">
        <w:rPr>
          <w:rFonts w:ascii="Tahoma" w:hAnsi="Tahoma" w:cs="Tahoma"/>
        </w:rPr>
        <w:t>št.</w:t>
      </w:r>
      <w:r w:rsidR="005C3323">
        <w:rPr>
          <w:rFonts w:ascii="Tahoma" w:hAnsi="Tahoma" w:cs="Tahoma"/>
        </w:rPr>
        <w:t xml:space="preserve"> </w:t>
      </w:r>
      <w:r w:rsidR="00FC55E2">
        <w:rPr>
          <w:rFonts w:ascii="Tahoma" w:hAnsi="Tahoma" w:cs="Tahoma"/>
        </w:rPr>
        <w:t>ENLJ-VOD</w:t>
      </w:r>
      <w:r w:rsidR="009C3768">
        <w:rPr>
          <w:rFonts w:ascii="Tahoma" w:hAnsi="Tahoma" w:cs="Tahoma"/>
        </w:rPr>
        <w:t>-VPD-30/25</w:t>
      </w:r>
      <w:r w:rsidR="009454E0" w:rsidRPr="00345723">
        <w:rPr>
          <w:rFonts w:ascii="Tahoma" w:hAnsi="Tahoma" w:cs="Tahoma"/>
        </w:rPr>
        <w:t xml:space="preserve">, </w:t>
      </w:r>
      <w:r w:rsidR="00E812BE" w:rsidRPr="003F4255">
        <w:rPr>
          <w:rFonts w:ascii="Tahoma" w:hAnsi="Tahoma" w:cs="Tahoma"/>
        </w:rPr>
        <w:t>in sicer vse po pravilih stroke, s skrbnostjo dobrega strokovnjaka ter v skladu</w:t>
      </w:r>
      <w:r w:rsidR="00E812BE">
        <w:rPr>
          <w:rFonts w:ascii="Tahoma" w:hAnsi="Tahoma" w:cs="Tahoma"/>
        </w:rPr>
        <w:t xml:space="preserve"> tem okvirnim sporazumom</w:t>
      </w:r>
      <w:r w:rsidR="00E812BE" w:rsidRPr="00123166">
        <w:rPr>
          <w:rFonts w:ascii="Tahoma" w:eastAsia="Times New Roman" w:hAnsi="Tahoma" w:cs="Tahoma"/>
          <w:lang w:eastAsia="sl-SI"/>
        </w:rPr>
        <w:t>.</w:t>
      </w:r>
    </w:p>
    <w:p w14:paraId="64287AF7" w14:textId="77777777" w:rsidR="00E812BE" w:rsidRPr="00123166" w:rsidRDefault="00E812BE" w:rsidP="00E812BE">
      <w:pPr>
        <w:keepNext/>
        <w:keepLines/>
        <w:spacing w:after="0" w:line="240" w:lineRule="auto"/>
        <w:jc w:val="both"/>
        <w:rPr>
          <w:rFonts w:ascii="Tahoma" w:eastAsia="Times New Roman" w:hAnsi="Tahoma" w:cs="Tahoma"/>
          <w:lang w:eastAsia="sl-SI"/>
        </w:rPr>
      </w:pPr>
    </w:p>
    <w:p w14:paraId="00024AFF" w14:textId="77777777" w:rsidR="00E812BE" w:rsidRPr="00391EEB" w:rsidRDefault="00E812BE" w:rsidP="00E812BE">
      <w:pPr>
        <w:keepNext/>
        <w:keepLines/>
        <w:widowControl w:val="0"/>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7303D660" w14:textId="77777777" w:rsidR="00E812BE" w:rsidRPr="00DC4CE4" w:rsidRDefault="00E812BE" w:rsidP="00E812BE">
      <w:pPr>
        <w:keepNext/>
        <w:keepLines/>
        <w:widowControl w:val="0"/>
        <w:spacing w:after="0" w:line="240" w:lineRule="auto"/>
        <w:jc w:val="both"/>
        <w:rPr>
          <w:rFonts w:ascii="Tahoma" w:eastAsia="Times New Roman" w:hAnsi="Tahoma" w:cs="Tahoma"/>
          <w:lang w:eastAsia="sl-SI"/>
        </w:rPr>
      </w:pPr>
    </w:p>
    <w:p w14:paraId="7544147D" w14:textId="77777777" w:rsidR="00E812BE" w:rsidRDefault="00E812BE" w:rsidP="00E812BE">
      <w:pPr>
        <w:keepNext/>
        <w:keepLines/>
        <w:widowControl w:val="0"/>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blago</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w:t>
      </w:r>
      <w:r>
        <w:rPr>
          <w:rFonts w:ascii="Tahoma" w:eastAsia="Times New Roman" w:hAnsi="Tahoma" w:cs="Tahoma"/>
          <w:lang w:eastAsia="sl-SI"/>
        </w:rPr>
        <w:t>ga</w:t>
      </w:r>
      <w:r w:rsidRPr="00A52674">
        <w:rPr>
          <w:rFonts w:ascii="Tahoma" w:eastAsia="Times New Roman" w:hAnsi="Tahoma" w:cs="Tahoma"/>
          <w:lang w:eastAsia="sl-SI"/>
        </w:rPr>
        <w:t xml:space="preserve"> bo dejansko potreboval in za katere</w:t>
      </w:r>
      <w:r>
        <w:rPr>
          <w:rFonts w:ascii="Tahoma" w:eastAsia="Times New Roman" w:hAnsi="Tahoma" w:cs="Tahoma"/>
          <w:lang w:eastAsia="sl-SI"/>
        </w:rPr>
        <w:t>ga</w:t>
      </w:r>
      <w:r w:rsidRPr="00A52674">
        <w:rPr>
          <w:rFonts w:ascii="Tahoma" w:eastAsia="Times New Roman" w:hAnsi="Tahoma" w:cs="Tahoma"/>
          <w:lang w:eastAsia="sl-SI"/>
        </w:rPr>
        <w:t xml:space="preserve"> bo imel zagotovljena finančna sredstva. </w:t>
      </w:r>
    </w:p>
    <w:p w14:paraId="4FD2F186" w14:textId="77777777" w:rsidR="00E812BE" w:rsidRDefault="00E812BE" w:rsidP="00E812BE">
      <w:pPr>
        <w:keepNext/>
        <w:keepLines/>
        <w:widowControl w:val="0"/>
        <w:suppressAutoHyphens/>
        <w:spacing w:after="0" w:line="240" w:lineRule="auto"/>
        <w:jc w:val="both"/>
        <w:rPr>
          <w:rFonts w:ascii="Tahoma" w:eastAsia="Times New Roman" w:hAnsi="Tahoma" w:cs="Tahoma"/>
          <w:b/>
          <w:color w:val="000000"/>
          <w:lang w:eastAsia="sl-SI"/>
        </w:rPr>
      </w:pPr>
    </w:p>
    <w:p w14:paraId="6A889418" w14:textId="77777777" w:rsidR="00E812BE" w:rsidRDefault="00E812BE" w:rsidP="00E812BE">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2F029A">
        <w:rPr>
          <w:rFonts w:ascii="Tahoma" w:eastAsia="Times New Roman" w:hAnsi="Tahoma" w:cs="Tahoma"/>
          <w:lang w:eastAsia="sl-SI"/>
        </w:rPr>
        <w:t xml:space="preserve">Izvajalec zagotavlja </w:t>
      </w:r>
      <w:r>
        <w:rPr>
          <w:rFonts w:ascii="Tahoma" w:eastAsia="Times New Roman" w:hAnsi="Tahoma" w:cs="Tahoma"/>
          <w:lang w:eastAsia="sl-SI"/>
        </w:rPr>
        <w:t>n</w:t>
      </w:r>
      <w:r w:rsidRPr="002F029A">
        <w:rPr>
          <w:rFonts w:ascii="Tahoma" w:eastAsia="Times New Roman" w:hAnsi="Tahoma" w:cs="Tahoma"/>
          <w:lang w:eastAsia="sl-SI"/>
        </w:rPr>
        <w:t>aročniku, da bo dobavljen</w:t>
      </w:r>
      <w:r>
        <w:rPr>
          <w:rFonts w:ascii="Tahoma" w:eastAsia="Times New Roman" w:hAnsi="Tahoma" w:cs="Tahoma"/>
          <w:lang w:eastAsia="sl-SI"/>
        </w:rPr>
        <w:t xml:space="preserve">o blago </w:t>
      </w:r>
      <w:r w:rsidRPr="002F029A">
        <w:rPr>
          <w:rFonts w:ascii="Tahoma" w:eastAsia="Times New Roman" w:hAnsi="Tahoma" w:cs="Tahoma"/>
          <w:lang w:eastAsia="sl-SI"/>
        </w:rPr>
        <w:t>po svoji kvaliteti, tehničnih lastnostih, uporabnosti in vsem ostalem ustrezal</w:t>
      </w:r>
      <w:r>
        <w:rPr>
          <w:rFonts w:ascii="Tahoma" w:eastAsia="Times New Roman" w:hAnsi="Tahoma" w:cs="Tahoma"/>
          <w:lang w:eastAsia="sl-SI"/>
        </w:rPr>
        <w:t>o</w:t>
      </w:r>
      <w:r w:rsidRPr="002F029A">
        <w:rPr>
          <w:rFonts w:ascii="Tahoma" w:eastAsia="Times New Roman" w:hAnsi="Tahoma" w:cs="Tahoma"/>
          <w:lang w:eastAsia="sl-SI"/>
        </w:rPr>
        <w:t xml:space="preserve"> vsem veljavnim predpisom in/ali standardom, po katerih </w:t>
      </w:r>
      <w:r>
        <w:rPr>
          <w:rFonts w:ascii="Tahoma" w:eastAsia="Times New Roman" w:hAnsi="Tahoma" w:cs="Tahoma"/>
          <w:lang w:eastAsia="sl-SI"/>
        </w:rPr>
        <w:t>je</w:t>
      </w:r>
      <w:r w:rsidRPr="002F029A">
        <w:rPr>
          <w:rFonts w:ascii="Tahoma" w:eastAsia="Times New Roman" w:hAnsi="Tahoma" w:cs="Tahoma"/>
          <w:lang w:eastAsia="sl-SI"/>
        </w:rPr>
        <w:t xml:space="preserve"> lahko predmet uporabe v Republiki Sloveniji, ter da bo opremljen</w:t>
      </w:r>
      <w:r>
        <w:rPr>
          <w:rFonts w:ascii="Tahoma" w:eastAsia="Times New Roman" w:hAnsi="Tahoma" w:cs="Tahoma"/>
          <w:lang w:eastAsia="sl-SI"/>
        </w:rPr>
        <w:t>o</w:t>
      </w:r>
      <w:r w:rsidRPr="002F029A">
        <w:rPr>
          <w:rFonts w:ascii="Tahoma" w:eastAsia="Times New Roman" w:hAnsi="Tahoma" w:cs="Tahoma"/>
          <w:lang w:eastAsia="sl-SI"/>
        </w:rPr>
        <w:t xml:space="preserve"> z vsemi potrebnimi navodili, atesti in drugimi listinami v skladu z veljavnimi predpisi Republike Slovenije</w:t>
      </w:r>
      <w:r>
        <w:rPr>
          <w:rFonts w:ascii="Tahoma" w:eastAsia="Times New Roman" w:hAnsi="Tahoma" w:cs="Tahoma"/>
          <w:lang w:eastAsia="sl-SI"/>
        </w:rPr>
        <w:t>, ki urejajo predmet okvirnega sporazuma</w:t>
      </w:r>
      <w:r w:rsidRPr="002F029A">
        <w:rPr>
          <w:rFonts w:ascii="Tahoma" w:eastAsia="Times New Roman" w:hAnsi="Tahoma" w:cs="Tahoma"/>
          <w:lang w:eastAsia="sl-SI"/>
        </w:rPr>
        <w:t xml:space="preserve">. </w:t>
      </w:r>
    </w:p>
    <w:p w14:paraId="238138DC" w14:textId="14A64493" w:rsidR="003A5428" w:rsidRPr="00CC6D23" w:rsidRDefault="003A5428" w:rsidP="00E812BE">
      <w:pPr>
        <w:keepNext/>
        <w:keepLines/>
        <w:tabs>
          <w:tab w:val="left" w:pos="1702"/>
        </w:tabs>
        <w:spacing w:after="0" w:line="240" w:lineRule="auto"/>
        <w:jc w:val="both"/>
        <w:rPr>
          <w:rFonts w:ascii="Tahoma" w:eastAsia="Times New Roman" w:hAnsi="Tahoma" w:cs="Tahoma"/>
          <w:b/>
          <w:color w:val="000000"/>
          <w:lang w:eastAsia="sl-SI"/>
        </w:rPr>
      </w:pPr>
    </w:p>
    <w:p w14:paraId="2F6F17C8" w14:textId="77777777" w:rsidR="003A5428" w:rsidRPr="00CC6D23" w:rsidRDefault="003A5428" w:rsidP="003A5428">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CC6D23">
        <w:rPr>
          <w:rFonts w:ascii="Tahoma" w:eastAsia="Times New Roman" w:hAnsi="Tahoma" w:cs="Tahoma"/>
          <w:color w:val="000000"/>
          <w:lang w:eastAsia="sl-SI"/>
        </w:rPr>
        <w:t>člen</w:t>
      </w:r>
    </w:p>
    <w:p w14:paraId="53F00E8D" w14:textId="77777777" w:rsidR="003A5428" w:rsidRPr="00CC6D23" w:rsidRDefault="003A5428" w:rsidP="003A5428">
      <w:pPr>
        <w:keepNext/>
        <w:keepLines/>
        <w:spacing w:after="0" w:line="240" w:lineRule="auto"/>
        <w:jc w:val="both"/>
        <w:rPr>
          <w:rFonts w:ascii="Tahoma" w:hAnsi="Tahoma" w:cs="Tahoma"/>
          <w:b/>
          <w:szCs w:val="20"/>
          <w:lang w:eastAsia="sl-SI"/>
        </w:rPr>
      </w:pPr>
    </w:p>
    <w:p w14:paraId="4949D687" w14:textId="77777777" w:rsidR="00E812BE" w:rsidRPr="003F4255" w:rsidRDefault="00E812BE" w:rsidP="00E812BE">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Pr="003F4255">
        <w:rPr>
          <w:rFonts w:ascii="Tahoma" w:eastAsia="Times New Roman" w:hAnsi="Tahoma" w:cs="Tahoma"/>
        </w:rPr>
        <w:t>.</w:t>
      </w:r>
    </w:p>
    <w:p w14:paraId="30B7D98D" w14:textId="77777777" w:rsidR="00E812BE" w:rsidRPr="003F4255" w:rsidRDefault="00E812BE" w:rsidP="00E812BE">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821CE44" w14:textId="77777777" w:rsidR="00E812BE" w:rsidRPr="003F4255" w:rsidRDefault="00E812BE" w:rsidP="00E812BE">
      <w:pPr>
        <w:keepNext/>
        <w:keepLines/>
        <w:widowControl w:val="0"/>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6A7260C0" w14:textId="77777777" w:rsidR="00EC3759" w:rsidRPr="00EC4317" w:rsidRDefault="00EC3759" w:rsidP="0000129A">
      <w:pPr>
        <w:keepNext/>
        <w:keepLines/>
        <w:tabs>
          <w:tab w:val="left" w:pos="1702"/>
        </w:tabs>
        <w:spacing w:after="0" w:line="240" w:lineRule="auto"/>
        <w:jc w:val="both"/>
        <w:rPr>
          <w:rFonts w:ascii="Tahoma" w:eastAsia="Times New Roman" w:hAnsi="Tahoma" w:cs="Tahoma"/>
          <w:b/>
          <w:color w:val="000000"/>
          <w:lang w:eastAsia="sl-SI"/>
        </w:rPr>
      </w:pPr>
    </w:p>
    <w:p w14:paraId="40F68AFA" w14:textId="77777777" w:rsidR="00AF6E93" w:rsidRPr="00B151CB" w:rsidRDefault="00AF6E93" w:rsidP="0000129A">
      <w:pPr>
        <w:keepNext/>
        <w:keepLines/>
        <w:numPr>
          <w:ilvl w:val="0"/>
          <w:numId w:val="10"/>
        </w:numPr>
        <w:spacing w:after="0" w:line="240" w:lineRule="auto"/>
        <w:jc w:val="center"/>
        <w:rPr>
          <w:rFonts w:ascii="Tahoma" w:hAnsi="Tahoma" w:cs="Tahoma"/>
          <w:b/>
        </w:rPr>
      </w:pPr>
      <w:r w:rsidRPr="00B151CB">
        <w:rPr>
          <w:rFonts w:ascii="Tahoma" w:hAnsi="Tahoma" w:cs="Tahoma"/>
          <w:b/>
        </w:rPr>
        <w:t>VREDNOST OKVIRNEGA SPORAZUMA IN CENE</w:t>
      </w:r>
    </w:p>
    <w:p w14:paraId="4D3E81DF" w14:textId="77777777" w:rsidR="00EC3759" w:rsidRPr="00EC4317" w:rsidRDefault="00EC3759" w:rsidP="0000129A">
      <w:pPr>
        <w:keepNext/>
        <w:keepLines/>
        <w:suppressAutoHyphens/>
        <w:spacing w:after="0" w:line="240" w:lineRule="auto"/>
        <w:jc w:val="center"/>
        <w:rPr>
          <w:rFonts w:ascii="Tahoma" w:eastAsia="Times New Roman" w:hAnsi="Tahoma" w:cs="Tahoma"/>
          <w:b/>
          <w:color w:val="000000"/>
          <w:lang w:eastAsia="sl-SI"/>
        </w:rPr>
      </w:pPr>
    </w:p>
    <w:p w14:paraId="720914CF" w14:textId="77777777" w:rsidR="00EC3759" w:rsidRPr="00EC4317" w:rsidRDefault="00EC3759" w:rsidP="0000129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170505E" w14:textId="77777777" w:rsidR="00EC3759" w:rsidRPr="00EC4317" w:rsidRDefault="00EC3759" w:rsidP="0000129A">
      <w:pPr>
        <w:pStyle w:val="Glava"/>
        <w:keepNext/>
        <w:keepLines/>
        <w:tabs>
          <w:tab w:val="clear" w:pos="4536"/>
          <w:tab w:val="clear" w:pos="9072"/>
        </w:tabs>
        <w:jc w:val="both"/>
        <w:rPr>
          <w:rFonts w:ascii="Tahoma" w:hAnsi="Tahoma" w:cs="Tahoma"/>
          <w:sz w:val="22"/>
          <w:szCs w:val="22"/>
        </w:rPr>
      </w:pPr>
    </w:p>
    <w:p w14:paraId="2CC81A10" w14:textId="1D1167FD" w:rsidR="004C6648" w:rsidRPr="00AF6E93" w:rsidRDefault="004C6648" w:rsidP="0000129A">
      <w:pPr>
        <w:keepNext/>
        <w:keepLines/>
        <w:spacing w:after="0" w:line="240" w:lineRule="auto"/>
        <w:jc w:val="both"/>
        <w:rPr>
          <w:rFonts w:ascii="Tahoma" w:eastAsia="Times New Roman" w:hAnsi="Tahoma" w:cs="Tahoma"/>
          <w:lang w:eastAsia="sl-SI"/>
        </w:rPr>
      </w:pPr>
      <w:r w:rsidRPr="00AF6E93">
        <w:rPr>
          <w:rFonts w:ascii="Tahoma" w:eastAsia="Times New Roman" w:hAnsi="Tahoma" w:cs="Tahoma"/>
          <w:lang w:eastAsia="sl-SI"/>
        </w:rPr>
        <w:t xml:space="preserve">Ocenjena vrednost tega okvirnega sporazuma za obdobje njegove veljavnosti znaša na dan sklenitve tega okvirnega sporazuma za </w:t>
      </w:r>
      <w:r>
        <w:rPr>
          <w:rFonts w:ascii="Tahoma" w:eastAsia="Times New Roman" w:hAnsi="Tahoma" w:cs="Tahoma"/>
          <w:lang w:eastAsia="sl-SI"/>
        </w:rPr>
        <w:t>_. s</w:t>
      </w:r>
      <w:r w:rsidRPr="00AF6E93">
        <w:rPr>
          <w:rFonts w:ascii="Tahoma" w:eastAsia="Times New Roman" w:hAnsi="Tahoma" w:cs="Tahoma"/>
          <w:lang w:eastAsia="sl-SI"/>
        </w:rPr>
        <w:t>klop</w:t>
      </w:r>
      <w:r>
        <w:rPr>
          <w:rFonts w:ascii="Tahoma" w:eastAsia="Times New Roman" w:hAnsi="Tahoma" w:cs="Tahoma"/>
          <w:lang w:eastAsia="sl-SI"/>
        </w:rPr>
        <w:t>:</w:t>
      </w:r>
      <w:r w:rsidRPr="00AF6E93">
        <w:rPr>
          <w:rFonts w:ascii="Tahoma" w:eastAsia="Times New Roman" w:hAnsi="Tahoma" w:cs="Tahoma"/>
          <w:lang w:eastAsia="sl-SI"/>
        </w:rPr>
        <w:t xml:space="preserve"> ___________________________, v neto vrednosti (brez DDV)</w:t>
      </w:r>
      <w:r>
        <w:rPr>
          <w:rFonts w:ascii="Tahoma" w:eastAsia="Times New Roman" w:hAnsi="Tahoma" w:cs="Tahoma"/>
          <w:lang w:eastAsia="sl-SI"/>
        </w:rPr>
        <w:t>:</w:t>
      </w:r>
    </w:p>
    <w:p w14:paraId="139CB194" w14:textId="77777777" w:rsidR="004C6648" w:rsidRPr="00123166" w:rsidRDefault="004C6648" w:rsidP="0000129A">
      <w:pPr>
        <w:keepNext/>
        <w:keepLines/>
        <w:spacing w:after="0" w:line="240" w:lineRule="auto"/>
        <w:jc w:val="both"/>
        <w:rPr>
          <w:rFonts w:ascii="Tahoma" w:eastAsia="Times New Roman" w:hAnsi="Tahoma" w:cs="Tahoma"/>
          <w:lang w:eastAsia="sl-SI"/>
        </w:rPr>
      </w:pPr>
    </w:p>
    <w:p w14:paraId="7D554577" w14:textId="77777777" w:rsidR="004C6648" w:rsidRPr="00123166" w:rsidRDefault="004C6648" w:rsidP="0000129A">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4B56EA1B" w14:textId="77777777" w:rsidR="004C6648" w:rsidRPr="00123166" w:rsidRDefault="004C6648" w:rsidP="0000129A">
      <w:pPr>
        <w:keepNext/>
        <w:keepLines/>
        <w:spacing w:after="0" w:line="240" w:lineRule="auto"/>
        <w:jc w:val="center"/>
        <w:rPr>
          <w:rFonts w:ascii="Tahoma" w:eastAsia="Times New Roman" w:hAnsi="Tahoma" w:cs="Tahoma"/>
          <w:lang w:eastAsia="sl-SI"/>
        </w:rPr>
      </w:pPr>
    </w:p>
    <w:p w14:paraId="605FDBA8" w14:textId="6DF0E18D" w:rsidR="004C6648" w:rsidRPr="00123166" w:rsidRDefault="004C6648" w:rsidP="0000129A">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 xml:space="preserve">(z besedo:____________________________________ </w:t>
      </w:r>
      <w:r w:rsidR="009412BB">
        <w:rPr>
          <w:rFonts w:ascii="Tahoma" w:eastAsia="Times New Roman" w:hAnsi="Tahoma" w:cs="Tahoma"/>
          <w:lang w:eastAsia="sl-SI"/>
        </w:rPr>
        <w:t xml:space="preserve">in </w:t>
      </w:r>
      <w:r w:rsidRPr="00123166">
        <w:rPr>
          <w:rFonts w:ascii="Tahoma" w:eastAsia="Times New Roman" w:hAnsi="Tahoma" w:cs="Tahoma"/>
          <w:lang w:eastAsia="sl-SI"/>
        </w:rPr>
        <w:t>__/100</w:t>
      </w:r>
      <w:r w:rsidR="009412BB">
        <w:rPr>
          <w:rFonts w:ascii="Tahoma" w:eastAsia="Times New Roman" w:hAnsi="Tahoma" w:cs="Tahoma"/>
          <w:lang w:eastAsia="sl-SI"/>
        </w:rPr>
        <w:t xml:space="preserve"> evrov)</w:t>
      </w:r>
    </w:p>
    <w:p w14:paraId="587AB1AB" w14:textId="77777777" w:rsidR="004C6648" w:rsidRPr="00123166" w:rsidRDefault="004C6648" w:rsidP="0000129A">
      <w:pPr>
        <w:keepNext/>
        <w:keepLines/>
        <w:spacing w:after="0" w:line="240" w:lineRule="auto"/>
        <w:jc w:val="both"/>
        <w:rPr>
          <w:rFonts w:ascii="Tahoma" w:hAnsi="Tahoma" w:cs="Tahoma"/>
          <w:lang w:eastAsia="sl-SI"/>
        </w:rPr>
      </w:pPr>
    </w:p>
    <w:p w14:paraId="1FAACAA5" w14:textId="77777777" w:rsidR="00E812BE" w:rsidRPr="00123166" w:rsidRDefault="00E812BE" w:rsidP="00E812BE">
      <w:pPr>
        <w:keepNext/>
        <w:keepLines/>
        <w:widowControl w:val="0"/>
        <w:spacing w:after="0" w:line="240" w:lineRule="auto"/>
        <w:jc w:val="both"/>
        <w:rPr>
          <w:rFonts w:ascii="Tahoma" w:eastAsia="Times New Roman" w:hAnsi="Tahoma" w:cs="Tahoma"/>
          <w:lang w:eastAsia="sl-SI"/>
        </w:rPr>
      </w:pPr>
      <w:r w:rsidRPr="005C46BB">
        <w:rPr>
          <w:rFonts w:ascii="Tahoma" w:hAnsi="Tahoma" w:cs="Tahoma"/>
        </w:rPr>
        <w:lastRenderedPageBreak/>
        <w:t>Cene na enoto mere, navedene v ponudbenem predračunu izvajalca, so določene na podlagi sprejete ponudbe izvajalca in se lahko spremenijo pod pogoji in na način, naveden v petem (5.) členu tega okvirnega sporazuma</w:t>
      </w:r>
      <w:r w:rsidRPr="00123166">
        <w:rPr>
          <w:rFonts w:ascii="Tahoma" w:eastAsia="Times New Roman" w:hAnsi="Tahoma" w:cs="Tahoma"/>
          <w:lang w:eastAsia="sl-SI"/>
        </w:rPr>
        <w:t>.</w:t>
      </w:r>
    </w:p>
    <w:p w14:paraId="762CED3D" w14:textId="77777777" w:rsidR="00E812BE" w:rsidRPr="00123166" w:rsidRDefault="00E812BE" w:rsidP="00E812BE">
      <w:pPr>
        <w:keepNext/>
        <w:keepLines/>
        <w:widowControl w:val="0"/>
        <w:spacing w:after="0" w:line="240" w:lineRule="auto"/>
        <w:jc w:val="both"/>
        <w:rPr>
          <w:rFonts w:ascii="Tahoma" w:eastAsia="Times New Roman" w:hAnsi="Tahoma" w:cs="Tahoma"/>
          <w:lang w:eastAsia="sl-SI"/>
        </w:rPr>
      </w:pPr>
    </w:p>
    <w:p w14:paraId="34963113" w14:textId="77777777" w:rsidR="00E812BE" w:rsidRPr="00123166" w:rsidRDefault="00E812BE" w:rsidP="00E812BE">
      <w:pPr>
        <w:keepNext/>
        <w:keepLines/>
        <w:widowControl w:val="0"/>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00E57FBF" w14:textId="77777777" w:rsidR="00E812BE" w:rsidRPr="00123166" w:rsidRDefault="00E812BE" w:rsidP="00E812BE">
      <w:pPr>
        <w:keepNext/>
        <w:keepLines/>
        <w:widowControl w:val="0"/>
        <w:spacing w:after="0" w:line="240" w:lineRule="auto"/>
        <w:jc w:val="both"/>
        <w:rPr>
          <w:rFonts w:ascii="Tahoma" w:eastAsia="Times New Roman" w:hAnsi="Tahoma" w:cs="Tahoma"/>
          <w:sz w:val="24"/>
          <w:lang w:eastAsia="sl-SI"/>
        </w:rPr>
      </w:pPr>
    </w:p>
    <w:p w14:paraId="7F626DB1" w14:textId="77777777" w:rsidR="00E812BE" w:rsidRPr="00521F93" w:rsidRDefault="00E812BE" w:rsidP="00E812BE">
      <w:pPr>
        <w:keepNext/>
        <w:keepLines/>
        <w:widowControl w:val="0"/>
        <w:spacing w:after="0" w:line="240" w:lineRule="auto"/>
        <w:jc w:val="both"/>
        <w:rPr>
          <w:rFonts w:ascii="Tahoma" w:eastAsia="Times New Roman" w:hAnsi="Tahoma" w:cs="Tahoma"/>
          <w:lang w:eastAsia="sl-SI"/>
        </w:rPr>
      </w:pPr>
      <w:r w:rsidRPr="00521F93">
        <w:rPr>
          <w:rFonts w:ascii="Tahoma" w:eastAsia="Times New Roman" w:hAnsi="Tahoma" w:cs="Tahoma"/>
          <w:lang w:eastAsia="sl-SI"/>
        </w:rPr>
        <w:t xml:space="preserve">Naročnik si pridržuje pravico naročati tudi druge vrste blaga s področja predmeta </w:t>
      </w:r>
      <w:r>
        <w:rPr>
          <w:rFonts w:ascii="Tahoma" w:eastAsia="Times New Roman" w:hAnsi="Tahoma" w:cs="Tahoma"/>
          <w:lang w:eastAsia="sl-SI"/>
        </w:rPr>
        <w:t xml:space="preserve">javnega </w:t>
      </w:r>
      <w:r w:rsidRPr="00521F93">
        <w:rPr>
          <w:rFonts w:ascii="Tahoma" w:eastAsia="Times New Roman" w:hAnsi="Tahoma" w:cs="Tahoma"/>
          <w:lang w:eastAsia="sl-SI"/>
        </w:rPr>
        <w:t xml:space="preserve">naročila, ki v okvirnem sporazumu oz. v ponudbenemu predračunu </w:t>
      </w:r>
      <w:r>
        <w:rPr>
          <w:rFonts w:ascii="Tahoma" w:eastAsia="Times New Roman" w:hAnsi="Tahoma" w:cs="Tahoma"/>
          <w:lang w:eastAsia="sl-SI"/>
        </w:rPr>
        <w:t xml:space="preserve">izvajalca </w:t>
      </w:r>
      <w:r w:rsidRPr="00521F93">
        <w:rPr>
          <w:rFonts w:ascii="Tahoma" w:eastAsia="Times New Roman" w:hAnsi="Tahoma" w:cs="Tahoma"/>
          <w:lang w:eastAsia="sl-SI"/>
        </w:rPr>
        <w:t>niso posebej navedene, smiselno pa po vsebini sodijo med blago, k</w:t>
      </w:r>
      <w:r>
        <w:rPr>
          <w:rFonts w:ascii="Tahoma" w:eastAsia="Times New Roman" w:hAnsi="Tahoma" w:cs="Tahoma"/>
          <w:lang w:eastAsia="sl-SI"/>
        </w:rPr>
        <w:t>aterega dobava</w:t>
      </w:r>
      <w:r w:rsidRPr="00521F93">
        <w:rPr>
          <w:rFonts w:ascii="Tahoma" w:eastAsia="Times New Roman" w:hAnsi="Tahoma" w:cs="Tahoma"/>
          <w:lang w:eastAsia="sl-SI"/>
        </w:rPr>
        <w:t xml:space="preserve"> je predmet tega okvirnega sporazuma, in sicer pod enakimi pogoji kot veljajo za blago, navedeno v tem členu oz. v ponudbenem predračunu</w:t>
      </w:r>
      <w:r>
        <w:rPr>
          <w:rFonts w:ascii="Tahoma" w:eastAsia="Times New Roman" w:hAnsi="Tahoma" w:cs="Tahoma"/>
          <w:lang w:eastAsia="sl-SI"/>
        </w:rPr>
        <w:t xml:space="preserve"> izvajalca</w:t>
      </w:r>
      <w:r w:rsidRPr="00521F93">
        <w:rPr>
          <w:rFonts w:ascii="Tahoma" w:eastAsia="Times New Roman" w:hAnsi="Tahoma" w:cs="Tahoma"/>
          <w:lang w:eastAsia="sl-SI"/>
        </w:rPr>
        <w:t>. Cene take dobave blaga ne smejo presegati primerljivih cen na tržišču. Stranki okvirnega sporazuma se bosta v navedenem primeru medsebojno pisno dogovorili za ceno dobave in vrste blaga ter jo dodali na ponudbeni predračun</w:t>
      </w:r>
      <w:r>
        <w:rPr>
          <w:rFonts w:ascii="Tahoma" w:eastAsia="Times New Roman" w:hAnsi="Tahoma" w:cs="Tahoma"/>
          <w:lang w:eastAsia="sl-SI"/>
        </w:rPr>
        <w:t xml:space="preserve"> izvajalca</w:t>
      </w:r>
      <w:r w:rsidRPr="00521F93">
        <w:rPr>
          <w:rFonts w:ascii="Tahoma" w:eastAsia="Times New Roman" w:hAnsi="Tahoma" w:cs="Tahoma"/>
          <w:lang w:eastAsia="sl-SI"/>
        </w:rPr>
        <w:t xml:space="preserve">. </w:t>
      </w:r>
    </w:p>
    <w:p w14:paraId="6F6933AE" w14:textId="77777777" w:rsidR="003A5428" w:rsidRPr="002C2465" w:rsidRDefault="003A5428" w:rsidP="003A5428">
      <w:pPr>
        <w:keepNext/>
        <w:keepLines/>
        <w:spacing w:after="0" w:line="240" w:lineRule="auto"/>
        <w:jc w:val="both"/>
        <w:rPr>
          <w:rFonts w:ascii="Tahoma" w:eastAsia="Times New Roman" w:hAnsi="Tahoma" w:cs="Tahoma"/>
          <w:lang w:eastAsia="sl-SI"/>
        </w:rPr>
      </w:pPr>
    </w:p>
    <w:p w14:paraId="31F09937" w14:textId="4951FA3C" w:rsidR="003A5428" w:rsidRPr="00CC6D23" w:rsidRDefault="00E812BE" w:rsidP="003A5428">
      <w:pPr>
        <w:keepNext/>
        <w:keepLines/>
        <w:widowControl w:val="0"/>
        <w:spacing w:after="0" w:line="240" w:lineRule="auto"/>
        <w:jc w:val="both"/>
        <w:rPr>
          <w:rFonts w:ascii="Tahoma" w:hAnsi="Tahoma" w:cs="Tahoma"/>
          <w:szCs w:val="20"/>
          <w:lang w:eastAsia="sl-SI"/>
        </w:rPr>
      </w:pPr>
      <w:r w:rsidRPr="00CC6D23">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vključno </w:t>
      </w:r>
      <w:r w:rsidR="003A5428" w:rsidRPr="00CC6D23">
        <w:rPr>
          <w:rFonts w:ascii="Tahoma" w:hAnsi="Tahoma" w:cs="Tahoma"/>
          <w:lang w:eastAsia="sl-SI"/>
        </w:rPr>
        <w:t xml:space="preserve">s stroški </w:t>
      </w:r>
      <w:r w:rsidR="00FC3B49">
        <w:rPr>
          <w:rFonts w:ascii="Tahoma" w:hAnsi="Tahoma" w:cs="Tahoma"/>
          <w:lang w:eastAsia="sl-SI"/>
        </w:rPr>
        <w:t>dobave in p</w:t>
      </w:r>
      <w:r w:rsidR="003A5428" w:rsidRPr="00CC6D23">
        <w:rPr>
          <w:rFonts w:ascii="Tahoma" w:hAnsi="Tahoma" w:cs="Tahoma"/>
          <w:lang w:eastAsia="sl-SI"/>
        </w:rPr>
        <w:t>revoza blaga na lokacijo naročnika</w:t>
      </w:r>
      <w:r w:rsidR="003A5428" w:rsidRPr="00CC6D23">
        <w:rPr>
          <w:rFonts w:ascii="Tahoma" w:hAnsi="Tahoma" w:cs="Tahoma"/>
          <w:szCs w:val="20"/>
          <w:lang w:eastAsia="sl-SI"/>
        </w:rPr>
        <w:t xml:space="preserve">, </w:t>
      </w:r>
      <w:r w:rsidR="003A5428">
        <w:rPr>
          <w:rFonts w:ascii="Tahoma" w:hAnsi="Tahoma" w:cs="Tahoma"/>
          <w:szCs w:val="20"/>
          <w:lang w:eastAsia="sl-SI"/>
        </w:rPr>
        <w:t xml:space="preserve">stroški </w:t>
      </w:r>
      <w:r w:rsidR="00FC3B49">
        <w:rPr>
          <w:rFonts w:ascii="Tahoma" w:hAnsi="Tahoma" w:cs="Tahoma"/>
          <w:szCs w:val="20"/>
          <w:lang w:eastAsia="sl-SI"/>
        </w:rPr>
        <w:t>morebitnega šivanja blaga v končni izdelek</w:t>
      </w:r>
      <w:r w:rsidR="003A5428">
        <w:rPr>
          <w:rFonts w:ascii="Tahoma" w:hAnsi="Tahoma" w:cs="Tahoma"/>
          <w:szCs w:val="20"/>
          <w:lang w:eastAsia="sl-SI"/>
        </w:rPr>
        <w:t xml:space="preserve">, </w:t>
      </w:r>
      <w:r w:rsidR="003A5428" w:rsidRPr="00CC6D23">
        <w:rPr>
          <w:rFonts w:ascii="Tahoma" w:hAnsi="Tahoma" w:cs="Tahoma"/>
          <w:szCs w:val="20"/>
          <w:lang w:eastAsia="sl-SI"/>
        </w:rPr>
        <w:t xml:space="preserve">stroški izdelave ponudbene dokumentacije </w:t>
      </w:r>
      <w:r w:rsidR="00237E53">
        <w:rPr>
          <w:rFonts w:ascii="Tahoma" w:hAnsi="Tahoma" w:cs="Tahoma"/>
          <w:szCs w:val="20"/>
          <w:lang w:eastAsia="sl-SI"/>
        </w:rPr>
        <w:t>vključno s pripravo in dostavo vzorcev artiklov</w:t>
      </w:r>
      <w:r w:rsidR="00237E53" w:rsidRPr="00CC6D23">
        <w:rPr>
          <w:rFonts w:ascii="Tahoma" w:hAnsi="Tahoma" w:cs="Tahoma"/>
          <w:szCs w:val="20"/>
          <w:lang w:eastAsia="sl-SI"/>
        </w:rPr>
        <w:t xml:space="preserve"> </w:t>
      </w:r>
      <w:r w:rsidRPr="00CC6D23">
        <w:rPr>
          <w:rFonts w:ascii="Tahoma" w:hAnsi="Tahoma" w:cs="Tahoma"/>
          <w:szCs w:val="20"/>
          <w:lang w:eastAsia="sl-SI"/>
        </w:rPr>
        <w:t xml:space="preserve">ter </w:t>
      </w:r>
      <w:r w:rsidRPr="00CC6D23">
        <w:rPr>
          <w:rFonts w:ascii="Tahoma" w:eastAsia="Times New Roman" w:hAnsi="Tahoma" w:cs="Tahoma"/>
          <w:lang w:eastAsia="sl-SI"/>
        </w:rPr>
        <w:t>popusti, dajatv</w:t>
      </w:r>
      <w:r>
        <w:rPr>
          <w:rFonts w:ascii="Tahoma" w:eastAsia="Times New Roman" w:hAnsi="Tahoma" w:cs="Tahoma"/>
          <w:lang w:eastAsia="sl-SI"/>
        </w:rPr>
        <w:t>e</w:t>
      </w:r>
      <w:r w:rsidRPr="00CC6D23">
        <w:rPr>
          <w:rFonts w:ascii="Tahoma" w:eastAsia="Times New Roman" w:hAnsi="Tahoma" w:cs="Tahoma"/>
          <w:lang w:eastAsia="sl-SI"/>
        </w:rPr>
        <w:t xml:space="preserve"> ter carinskimi obveznostmi in vsemi ostalimi stroški, ki so povezani s predmetom okvirnega sporazuma</w:t>
      </w:r>
      <w:r w:rsidR="003A5428" w:rsidRPr="00CC6D23">
        <w:rPr>
          <w:rFonts w:ascii="Tahoma" w:hAnsi="Tahoma" w:cs="Tahoma"/>
          <w:szCs w:val="20"/>
          <w:lang w:eastAsia="sl-SI"/>
        </w:rPr>
        <w:t>.</w:t>
      </w:r>
    </w:p>
    <w:p w14:paraId="4D8D5D62" w14:textId="77777777" w:rsidR="00FC3B49" w:rsidRDefault="00FC3B49" w:rsidP="003A5428">
      <w:pPr>
        <w:keepNext/>
        <w:keepLines/>
        <w:spacing w:after="0" w:line="240" w:lineRule="auto"/>
        <w:jc w:val="both"/>
        <w:rPr>
          <w:rFonts w:ascii="Tahoma" w:hAnsi="Tahoma" w:cs="Tahoma"/>
          <w:lang w:eastAsia="sl-SI"/>
        </w:rPr>
      </w:pPr>
    </w:p>
    <w:p w14:paraId="55F1C1A5" w14:textId="77777777" w:rsidR="003A5428" w:rsidRPr="003A5428" w:rsidRDefault="003A5428" w:rsidP="003A542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A5428">
        <w:rPr>
          <w:rFonts w:ascii="Tahoma" w:eastAsia="Times New Roman" w:hAnsi="Tahoma" w:cs="Tahoma"/>
          <w:color w:val="000000"/>
          <w:lang w:eastAsia="sl-SI"/>
        </w:rPr>
        <w:t>člen</w:t>
      </w:r>
    </w:p>
    <w:p w14:paraId="369EAEE8" w14:textId="77777777" w:rsidR="003A5428" w:rsidRPr="00345723" w:rsidRDefault="003A5428" w:rsidP="003A5428">
      <w:pPr>
        <w:pStyle w:val="Glava"/>
        <w:keepNext/>
        <w:keepLines/>
        <w:tabs>
          <w:tab w:val="clear" w:pos="4536"/>
          <w:tab w:val="clear" w:pos="9072"/>
        </w:tabs>
        <w:jc w:val="both"/>
        <w:rPr>
          <w:rFonts w:ascii="Tahoma" w:hAnsi="Tahoma" w:cs="Tahoma"/>
          <w:sz w:val="22"/>
          <w:szCs w:val="22"/>
        </w:rPr>
      </w:pPr>
    </w:p>
    <w:p w14:paraId="3949DA3C" w14:textId="77777777" w:rsidR="00E812BE" w:rsidRPr="000F2F17" w:rsidRDefault="00E812BE" w:rsidP="00E812BE">
      <w:pPr>
        <w:keepNext/>
        <w:keepLines/>
        <w:spacing w:after="0" w:line="240" w:lineRule="auto"/>
        <w:jc w:val="both"/>
        <w:rPr>
          <w:rFonts w:ascii="Tahoma" w:hAnsi="Tahoma" w:cs="Tahoma"/>
          <w:szCs w:val="20"/>
        </w:rPr>
      </w:pPr>
      <w:r w:rsidRPr="000F2F17">
        <w:rPr>
          <w:rFonts w:ascii="Tahoma" w:hAnsi="Tahoma" w:cs="Tahoma"/>
          <w:szCs w:val="20"/>
        </w:rPr>
        <w:t xml:space="preserve">Cene na enoto mere, navedene v ponudbenem predračunu izvajalca, se lahko po preteku enega (1) leta od </w:t>
      </w:r>
      <w:r>
        <w:rPr>
          <w:rFonts w:ascii="Tahoma" w:hAnsi="Tahoma" w:cs="Tahoma"/>
          <w:szCs w:val="20"/>
        </w:rPr>
        <w:t xml:space="preserve">sklenitve </w:t>
      </w:r>
      <w:r w:rsidRPr="000F2F17">
        <w:rPr>
          <w:rFonts w:ascii="Tahoma" w:hAnsi="Tahoma" w:cs="Tahoma"/>
          <w:szCs w:val="20"/>
        </w:rPr>
        <w:t xml:space="preserve">tega okvirnega sporazuma povišajo, in sicer ko kumulativno povečanje indeksa cen industrijskih proizvodov (vir: </w:t>
      </w:r>
      <w:hyperlink r:id="rId24" w:history="1">
        <w:r w:rsidRPr="000F2F17">
          <w:rPr>
            <w:rFonts w:ascii="Tahoma" w:hAnsi="Tahoma" w:cs="Tahoma"/>
            <w:szCs w:val="20"/>
          </w:rPr>
          <w:t>www.stat.si</w:t>
        </w:r>
      </w:hyperlink>
      <w:r w:rsidRPr="000F2F17">
        <w:rPr>
          <w:rFonts w:ascii="Tahoma" w:hAnsi="Tahoma" w:cs="Tahoma"/>
          <w:szCs w:val="20"/>
        </w:rPr>
        <w:t xml:space="preserve">; SI-STAT podatkovni portal, indeks cen industrijskih proizvodov pri proizvajalcih po Standardni klasifikaciji dejavnosti) preseže štiri odstotke (4 %) vrednosti, šteto od preteka enega (1) leta od </w:t>
      </w:r>
      <w:r>
        <w:rPr>
          <w:rFonts w:ascii="Tahoma" w:hAnsi="Tahoma" w:cs="Tahoma"/>
          <w:szCs w:val="20"/>
        </w:rPr>
        <w:t xml:space="preserve">sklenitve </w:t>
      </w:r>
      <w:r w:rsidRPr="000F2F17">
        <w:rPr>
          <w:rFonts w:ascii="Tahoma" w:hAnsi="Tahoma" w:cs="Tahoma"/>
          <w:szCs w:val="20"/>
        </w:rPr>
        <w:t>tega okvirnega sporazuma.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61460776" w14:textId="77777777" w:rsidR="00E812BE" w:rsidRPr="000F2F17" w:rsidRDefault="00E812BE" w:rsidP="00E812BE">
      <w:pPr>
        <w:keepNext/>
        <w:keepLines/>
        <w:spacing w:after="0" w:line="240" w:lineRule="auto"/>
        <w:jc w:val="both"/>
        <w:rPr>
          <w:rFonts w:ascii="Tahoma" w:hAnsi="Tahoma" w:cs="Tahoma"/>
          <w:szCs w:val="20"/>
        </w:rPr>
      </w:pPr>
    </w:p>
    <w:p w14:paraId="569927A3" w14:textId="77777777" w:rsidR="00E812BE" w:rsidRPr="000F2F17" w:rsidRDefault="00E812BE" w:rsidP="00E812BE">
      <w:pPr>
        <w:keepNext/>
        <w:keepLines/>
        <w:spacing w:after="0" w:line="240" w:lineRule="auto"/>
        <w:jc w:val="both"/>
        <w:rPr>
          <w:rFonts w:ascii="Tahoma" w:hAnsi="Tahoma" w:cs="Tahoma"/>
          <w:szCs w:val="20"/>
        </w:rPr>
      </w:pPr>
      <w:r w:rsidRPr="000F2F17">
        <w:rPr>
          <w:rFonts w:ascii="Tahoma" w:hAnsi="Tahoma" w:cs="Tahoma"/>
          <w:szCs w:val="20"/>
        </w:rPr>
        <w:t>Izvajalec bo naročnika sproti obveščal o znižanjih cen. V primeru znižanja cen na tržišču za istovrstno</w:t>
      </w:r>
      <w:r>
        <w:rPr>
          <w:rFonts w:ascii="Tahoma" w:hAnsi="Tahoma" w:cs="Tahoma"/>
          <w:szCs w:val="20"/>
        </w:rPr>
        <w:t xml:space="preserve"> delo</w:t>
      </w:r>
      <w:r w:rsidRPr="000F2F17">
        <w:rPr>
          <w:rFonts w:ascii="Tahoma" w:hAnsi="Tahoma" w:cs="Tahoma"/>
          <w:szCs w:val="20"/>
        </w:rPr>
        <w:t xml:space="preserve"> lahko naročnik zahteva znižanje cen izvajalca. </w:t>
      </w:r>
    </w:p>
    <w:p w14:paraId="4C927606" w14:textId="77777777" w:rsidR="00E812BE" w:rsidRPr="000F2F17" w:rsidRDefault="00E812BE" w:rsidP="00E812BE">
      <w:pPr>
        <w:keepNext/>
        <w:keepLines/>
        <w:spacing w:after="0" w:line="240" w:lineRule="auto"/>
        <w:jc w:val="both"/>
        <w:rPr>
          <w:rFonts w:ascii="Tahoma" w:hAnsi="Tahoma" w:cs="Tahoma"/>
          <w:szCs w:val="20"/>
        </w:rPr>
      </w:pPr>
    </w:p>
    <w:p w14:paraId="29C6ADE8" w14:textId="77777777" w:rsidR="00E812BE" w:rsidRDefault="00E812BE" w:rsidP="00E812BE">
      <w:pPr>
        <w:keepNext/>
        <w:keepLines/>
        <w:spacing w:after="0" w:line="240" w:lineRule="auto"/>
        <w:jc w:val="both"/>
        <w:rPr>
          <w:rFonts w:ascii="Tahoma" w:hAnsi="Tahoma" w:cs="Tahoma"/>
          <w:szCs w:val="20"/>
        </w:rPr>
      </w:pPr>
      <w:r w:rsidRPr="000F2F17">
        <w:rPr>
          <w:rFonts w:ascii="Tahoma" w:hAnsi="Tahoma" w:cs="Tahoma"/>
          <w:szCs w:val="20"/>
        </w:rPr>
        <w:t>Izvajalec mora pred uveljavljanjem spremembe cen predložiti naročniku zahtevek za spremembo cen z dokazili o upravičenosti predlagane spremembe. Naročnik se mora s spremembo cen strinjati, kar bo potrdil s pisnim soglasjem ter s sklenitvijo aneksa k okvirnemu sporazumu.</w:t>
      </w:r>
    </w:p>
    <w:p w14:paraId="3CDA20E1" w14:textId="77777777" w:rsidR="003A5428" w:rsidRDefault="003A5428" w:rsidP="0000129A">
      <w:pPr>
        <w:keepNext/>
        <w:keepLines/>
        <w:spacing w:after="0" w:line="240" w:lineRule="auto"/>
        <w:jc w:val="both"/>
        <w:rPr>
          <w:rFonts w:ascii="Tahoma" w:eastAsia="Times New Roman" w:hAnsi="Tahoma" w:cs="Tahoma"/>
          <w:lang w:eastAsia="sl-SI"/>
        </w:rPr>
      </w:pPr>
    </w:p>
    <w:p w14:paraId="21543EF1" w14:textId="77777777" w:rsidR="00EC3759" w:rsidRPr="00B17826" w:rsidRDefault="00EC3759" w:rsidP="0000129A">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37FF6DA8" w14:textId="77777777" w:rsidR="00EC3759" w:rsidRPr="00B17826" w:rsidRDefault="00EC3759" w:rsidP="0000129A">
      <w:pPr>
        <w:keepNext/>
        <w:keepLines/>
        <w:spacing w:after="0" w:line="240" w:lineRule="auto"/>
        <w:jc w:val="center"/>
        <w:rPr>
          <w:rFonts w:ascii="Tahoma" w:eastAsia="Times New Roman" w:hAnsi="Tahoma" w:cs="Tahoma"/>
          <w:lang w:eastAsia="sl-SI"/>
        </w:rPr>
      </w:pPr>
    </w:p>
    <w:p w14:paraId="5D1E9228" w14:textId="77777777" w:rsidR="00E360E6" w:rsidRPr="001907C4" w:rsidRDefault="00E360E6" w:rsidP="0000129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78D9F759" w14:textId="77777777" w:rsidR="00E360E6" w:rsidRPr="00C851E4" w:rsidRDefault="00E360E6" w:rsidP="0000129A">
      <w:pPr>
        <w:keepNext/>
        <w:keepLines/>
        <w:spacing w:after="0" w:line="240" w:lineRule="auto"/>
        <w:ind w:left="360"/>
        <w:jc w:val="both"/>
        <w:rPr>
          <w:rFonts w:ascii="Tahoma" w:hAnsi="Tahoma" w:cs="Tahoma"/>
          <w:highlight w:val="yellow"/>
        </w:rPr>
      </w:pPr>
    </w:p>
    <w:p w14:paraId="63968F30" w14:textId="77777777" w:rsidR="00E812BE" w:rsidRPr="0065431A" w:rsidRDefault="00E812BE" w:rsidP="00E812BE">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w:t>
      </w:r>
      <w:r>
        <w:rPr>
          <w:rFonts w:ascii="Tahoma" w:eastAsia="Times New Roman" w:hAnsi="Tahoma" w:cs="Tahoma"/>
          <w:lang w:eastAsia="sl-SI"/>
        </w:rPr>
        <w:t>,</w:t>
      </w:r>
      <w:r w:rsidRPr="0065431A">
        <w:rPr>
          <w:rFonts w:ascii="Tahoma" w:eastAsia="Times New Roman" w:hAnsi="Tahoma" w:cs="Tahoma"/>
          <w:lang w:eastAsia="sl-SI"/>
        </w:rPr>
        <w:t xml:space="preserve"> na osnovi posamezne podpisane</w:t>
      </w:r>
      <w:r>
        <w:rPr>
          <w:rFonts w:ascii="Tahoma" w:eastAsia="Times New Roman" w:hAnsi="Tahoma" w:cs="Tahoma"/>
          <w:lang w:eastAsia="sl-SI"/>
        </w:rPr>
        <w:t xml:space="preserve"> dobavnice o prevzemu blaga</w:t>
      </w:r>
      <w:r w:rsidRPr="0065431A">
        <w:rPr>
          <w:rFonts w:ascii="Tahoma" w:eastAsia="Times New Roman" w:hAnsi="Tahoma" w:cs="Tahoma"/>
          <w:lang w:eastAsia="sl-SI"/>
        </w:rPr>
        <w:t xml:space="preserve"> s strani </w:t>
      </w:r>
      <w:r>
        <w:rPr>
          <w:rFonts w:ascii="Tahoma" w:eastAsia="Times New Roman" w:hAnsi="Tahoma" w:cs="Tahoma"/>
          <w:lang w:eastAsia="sl-SI"/>
        </w:rPr>
        <w:t>naročnika oz. njegovega predstavnika,</w:t>
      </w:r>
      <w:r w:rsidRPr="0065431A">
        <w:rPr>
          <w:rFonts w:ascii="Tahoma" w:eastAsia="Times New Roman" w:hAnsi="Tahoma" w:cs="Tahoma"/>
          <w:lang w:eastAsia="sl-SI"/>
        </w:rPr>
        <w:t xml:space="preserve"> izstavil natančno specificiran račun, </w:t>
      </w:r>
      <w:r>
        <w:rPr>
          <w:rFonts w:ascii="Tahoma" w:eastAsia="Times New Roman" w:hAnsi="Tahoma" w:cs="Tahoma"/>
          <w:lang w:eastAsia="sl-SI"/>
        </w:rPr>
        <w:t>na katerem</w:t>
      </w:r>
      <w:r w:rsidRPr="0065431A">
        <w:rPr>
          <w:rFonts w:ascii="Tahoma" w:eastAsia="Times New Roman" w:hAnsi="Tahoma" w:cs="Tahoma"/>
          <w:lang w:eastAsia="sl-SI"/>
        </w:rPr>
        <w:t xml:space="preserve"> mora biti navedena tudi številka posameznega pisnega nabavnega naročila naročnika za posamezno </w:t>
      </w:r>
      <w:r>
        <w:rPr>
          <w:rFonts w:ascii="Tahoma" w:eastAsia="Times New Roman" w:hAnsi="Tahoma" w:cs="Tahoma"/>
          <w:lang w:eastAsia="sl-SI"/>
        </w:rPr>
        <w:t>dobavo blaga</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dobavi blaga.</w:t>
      </w:r>
    </w:p>
    <w:p w14:paraId="22001BD6" w14:textId="77777777" w:rsidR="00E812BE" w:rsidRDefault="00E812BE" w:rsidP="00E812BE">
      <w:pPr>
        <w:keepNext/>
        <w:keepLines/>
        <w:widowControl w:val="0"/>
        <w:spacing w:after="0" w:line="240" w:lineRule="auto"/>
        <w:jc w:val="both"/>
        <w:rPr>
          <w:rFonts w:ascii="Tahoma" w:eastAsia="Times New Roman" w:hAnsi="Tahoma" w:cs="Tahoma"/>
          <w:lang w:eastAsia="sl-SI"/>
        </w:rPr>
      </w:pPr>
    </w:p>
    <w:p w14:paraId="7938B868" w14:textId="77777777" w:rsidR="00E812BE" w:rsidRPr="00E23DF4" w:rsidRDefault="00E812BE" w:rsidP="00E812BE">
      <w:pPr>
        <w:keepNext/>
        <w:keepLines/>
        <w:widowControl w:val="0"/>
        <w:spacing w:after="0" w:line="240" w:lineRule="auto"/>
        <w:jc w:val="both"/>
        <w:rPr>
          <w:rFonts w:ascii="Tahoma" w:hAnsi="Tahoma"/>
        </w:rPr>
      </w:pPr>
      <w:r w:rsidRPr="00E23DF4">
        <w:rPr>
          <w:rFonts w:ascii="Tahoma" w:eastAsia="Times New Roman" w:hAnsi="Tahoma" w:cs="Tahoma"/>
          <w:lang w:eastAsia="sl-SI"/>
        </w:rPr>
        <w:lastRenderedPageBreak/>
        <w:t>Podpis dobavnice o prevzemu blaga s strani naročnika oziroma njegovega predstavnika, pomeni količinski in k</w:t>
      </w:r>
      <w:r>
        <w:rPr>
          <w:rFonts w:ascii="Tahoma" w:eastAsia="Times New Roman" w:hAnsi="Tahoma" w:cs="Tahoma"/>
          <w:lang w:eastAsia="sl-SI"/>
        </w:rPr>
        <w:t>akovos</w:t>
      </w:r>
      <w:r w:rsidRPr="00E23DF4">
        <w:rPr>
          <w:rFonts w:ascii="Tahoma" w:eastAsia="Times New Roman" w:hAnsi="Tahoma" w:cs="Tahoma"/>
          <w:lang w:eastAsia="sl-SI"/>
        </w:rPr>
        <w:t>tni prevzem blaga, ter je podlaga za izstavitev računa s strani izvajalca</w:t>
      </w:r>
      <w:r w:rsidRPr="00E23DF4">
        <w:rPr>
          <w:rFonts w:ascii="Tahoma" w:hAnsi="Tahoma"/>
        </w:rPr>
        <w:t>, pri čemer je podpisana dobavnica priloga k računu.</w:t>
      </w:r>
    </w:p>
    <w:p w14:paraId="10075B8E" w14:textId="77777777" w:rsidR="00E812BE" w:rsidRPr="00E23DF4" w:rsidRDefault="00E812BE" w:rsidP="00E812BE">
      <w:pPr>
        <w:keepNext/>
        <w:keepLines/>
        <w:widowControl w:val="0"/>
        <w:spacing w:after="0" w:line="240" w:lineRule="auto"/>
        <w:jc w:val="both"/>
        <w:rPr>
          <w:rFonts w:ascii="Tahoma" w:eastAsia="Times New Roman" w:hAnsi="Tahoma" w:cs="Tahoma"/>
          <w:lang w:eastAsia="sl-SI"/>
        </w:rPr>
      </w:pPr>
    </w:p>
    <w:p w14:paraId="05500E1D" w14:textId="77777777" w:rsidR="00E812BE" w:rsidRPr="00E23DF4" w:rsidRDefault="00E812BE" w:rsidP="00E812BE">
      <w:pPr>
        <w:keepNext/>
        <w:keepLines/>
        <w:widowControl w:val="0"/>
        <w:spacing w:after="0" w:line="240" w:lineRule="auto"/>
        <w:jc w:val="both"/>
        <w:rPr>
          <w:rFonts w:ascii="Tahoma" w:hAnsi="Tahoma" w:cs="Tahoma"/>
          <w:szCs w:val="20"/>
          <w:lang w:eastAsia="sl-SI"/>
        </w:rPr>
      </w:pPr>
      <w:r w:rsidRPr="00E23DF4">
        <w:rPr>
          <w:rFonts w:ascii="Tahoma" w:hAnsi="Tahoma" w:cs="Tahoma"/>
          <w:szCs w:val="20"/>
          <w:lang w:eastAsia="sl-SI"/>
        </w:rPr>
        <w:t xml:space="preserve">Naročnik je dolžan ugotoviti pravilno vrednost opravljenih dobav blaga na osnovi izstavljenega računa. V primeru, da izstavljeni račun ni pravilen, ga naročnik zavrne z obrazložitvijo, izvajalec pa je dolžan izstaviti nov, popravljen račun, v roku 5 (petih) delovnih dni od prejema zavrnitve, v katerem bo izkazana pravilna vrednost opravljenih dobav blaga. </w:t>
      </w:r>
    </w:p>
    <w:p w14:paraId="6B3A1280" w14:textId="77777777" w:rsidR="00E812BE" w:rsidRPr="00E23DF4" w:rsidRDefault="00E812BE" w:rsidP="00E812BE">
      <w:pPr>
        <w:keepNext/>
        <w:keepLines/>
        <w:widowControl w:val="0"/>
        <w:spacing w:after="0" w:line="240" w:lineRule="auto"/>
        <w:jc w:val="both"/>
        <w:rPr>
          <w:rFonts w:ascii="Tahoma" w:eastAsia="Times New Roman" w:hAnsi="Tahoma" w:cs="Tahoma"/>
          <w:lang w:eastAsia="sl-SI"/>
        </w:rPr>
      </w:pPr>
    </w:p>
    <w:p w14:paraId="2DE49989" w14:textId="77777777" w:rsidR="00E812BE" w:rsidRPr="00E23DF4" w:rsidRDefault="00E812BE" w:rsidP="00E812BE">
      <w:pPr>
        <w:keepNext/>
        <w:keepLines/>
        <w:widowControl w:val="0"/>
        <w:spacing w:after="0" w:line="240" w:lineRule="auto"/>
        <w:jc w:val="both"/>
        <w:rPr>
          <w:rFonts w:ascii="Tahoma" w:eastAsia="Times New Roman" w:hAnsi="Tahoma" w:cs="Tahoma"/>
          <w:lang w:eastAsia="sl-SI"/>
        </w:rPr>
      </w:pPr>
      <w:r w:rsidRPr="00E23DF4">
        <w:rPr>
          <w:rFonts w:ascii="Tahoma" w:eastAsia="Times New Roman" w:hAnsi="Tahoma" w:cs="Tahoma"/>
          <w:lang w:eastAsia="sl-SI"/>
        </w:rPr>
        <w:t>Naročnik se obvezuje, da bo prejeti račun plačal na transakcijski račun izvajalca/podizvajalca, ki je uradno evidentiran pri AJPES in bo naveden na računu, v roku 30 (tridesetih) koledarskih dni od dneva izstavitve računa, sestavljenega v skladu s tem okvirnim sporazumom.</w:t>
      </w:r>
    </w:p>
    <w:p w14:paraId="20A15093" w14:textId="77777777" w:rsidR="002523B5" w:rsidRPr="00CF2487" w:rsidRDefault="002523B5" w:rsidP="0000129A">
      <w:pPr>
        <w:keepNext/>
        <w:keepLines/>
        <w:suppressAutoHyphens/>
        <w:autoSpaceDE w:val="0"/>
        <w:spacing w:after="0" w:line="240" w:lineRule="auto"/>
        <w:jc w:val="both"/>
        <w:rPr>
          <w:rFonts w:ascii="Tahoma" w:eastAsia="Arial" w:hAnsi="Tahoma" w:cs="Tahoma"/>
          <w:lang w:eastAsia="ar-SA"/>
        </w:rPr>
      </w:pPr>
    </w:p>
    <w:p w14:paraId="4C4BC8C4" w14:textId="77777777" w:rsidR="00EC3759" w:rsidRPr="00065D29" w:rsidRDefault="00EC3759" w:rsidP="0000129A">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1261E371" w14:textId="77777777" w:rsidR="00EC3759" w:rsidRPr="00065D29" w:rsidRDefault="00EC3759" w:rsidP="0000129A">
      <w:pPr>
        <w:keepNext/>
        <w:keepLines/>
        <w:spacing w:after="0" w:line="240" w:lineRule="auto"/>
        <w:ind w:left="1077"/>
        <w:jc w:val="center"/>
        <w:rPr>
          <w:rFonts w:ascii="Tahoma" w:eastAsia="Times New Roman" w:hAnsi="Tahoma" w:cs="Tahoma"/>
          <w:b/>
          <w:color w:val="000000"/>
          <w:lang w:eastAsia="sl-SI"/>
        </w:rPr>
      </w:pPr>
    </w:p>
    <w:p w14:paraId="505F3087" w14:textId="77777777" w:rsidR="00EC3759" w:rsidRPr="00065D29" w:rsidRDefault="00EC3759" w:rsidP="0000129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6ED59A02" w14:textId="77777777" w:rsidR="00EC3759" w:rsidRPr="00570326" w:rsidRDefault="00EC3759" w:rsidP="0000129A">
      <w:pPr>
        <w:keepNext/>
        <w:keepLines/>
        <w:spacing w:after="0" w:line="240" w:lineRule="auto"/>
        <w:jc w:val="center"/>
        <w:rPr>
          <w:rFonts w:ascii="Tahoma" w:eastAsia="Times New Roman" w:hAnsi="Tahoma" w:cs="Tahoma"/>
          <w:b/>
          <w:i/>
          <w:lang w:eastAsia="sl-SI"/>
        </w:rPr>
      </w:pPr>
      <w:r w:rsidRPr="00065D29">
        <w:rPr>
          <w:rFonts w:ascii="Tahoma" w:eastAsia="Times New Roman" w:hAnsi="Tahoma" w:cs="Tahoma"/>
          <w:b/>
          <w:i/>
          <w:lang w:eastAsia="sl-SI"/>
        </w:rPr>
        <w:t>/ se upošteva v primeru, da izvajalec nastopa s podizvajalcem /</w:t>
      </w:r>
    </w:p>
    <w:p w14:paraId="13823F4E" w14:textId="77777777" w:rsidR="00EC3759" w:rsidRDefault="00EC3759" w:rsidP="0000129A">
      <w:pPr>
        <w:keepNext/>
        <w:keepLines/>
        <w:spacing w:after="0" w:line="240" w:lineRule="auto"/>
        <w:jc w:val="both"/>
        <w:rPr>
          <w:rFonts w:ascii="Tahoma" w:eastAsia="Times New Roman" w:hAnsi="Tahoma" w:cs="Tahoma"/>
          <w:lang w:eastAsia="sl-SI"/>
        </w:rPr>
      </w:pPr>
    </w:p>
    <w:p w14:paraId="0BED292D" w14:textId="77777777" w:rsidR="00E812BE" w:rsidRPr="005F1E31" w:rsidRDefault="00E812BE" w:rsidP="00E812BE">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okviru tega okvirnega sporazuma nastopa skupaj z naslednjimi podizvajalci:</w:t>
      </w:r>
    </w:p>
    <w:p w14:paraId="2451595F" w14:textId="77777777" w:rsidR="00E812BE" w:rsidRPr="005F1E31" w:rsidRDefault="00E812BE" w:rsidP="00E812BE">
      <w:pPr>
        <w:keepNext/>
        <w:keepLines/>
        <w:widowControl w:val="0"/>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E812BE" w:rsidRPr="005F1E31" w14:paraId="7BA46C9D" w14:textId="77777777" w:rsidTr="00EF5A5B">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FDE69ED" w14:textId="77777777" w:rsidR="00E812BE" w:rsidRPr="005F1E31" w:rsidRDefault="00E812BE" w:rsidP="00EF5A5B">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2928FD2" w14:textId="77777777" w:rsidR="00E812BE" w:rsidRPr="005F1E31" w:rsidRDefault="00E812BE" w:rsidP="00EF5A5B">
            <w:pPr>
              <w:keepNext/>
              <w:keepLines/>
              <w:widowControl w:val="0"/>
              <w:spacing w:after="0" w:line="240" w:lineRule="auto"/>
              <w:ind w:left="357"/>
              <w:jc w:val="both"/>
              <w:rPr>
                <w:rFonts w:ascii="Tahoma" w:eastAsia="Times New Roman" w:hAnsi="Tahoma" w:cs="Tahoma"/>
                <w:lang w:eastAsia="sl-SI"/>
              </w:rPr>
            </w:pPr>
          </w:p>
        </w:tc>
      </w:tr>
      <w:tr w:rsidR="00E812BE" w:rsidRPr="005F1E31" w14:paraId="43402BD4" w14:textId="77777777" w:rsidTr="00EF5A5B">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DE7B0A7" w14:textId="77777777" w:rsidR="00E812BE" w:rsidRPr="005F1E31" w:rsidRDefault="00E812BE" w:rsidP="00EF5A5B">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C70ECFA" w14:textId="77777777" w:rsidR="00E812BE" w:rsidRPr="005F1E31" w:rsidRDefault="00E812BE" w:rsidP="00EF5A5B">
            <w:pPr>
              <w:keepNext/>
              <w:keepLines/>
              <w:widowControl w:val="0"/>
              <w:spacing w:after="0" w:line="240" w:lineRule="auto"/>
              <w:ind w:left="357"/>
              <w:jc w:val="both"/>
              <w:rPr>
                <w:rFonts w:ascii="Tahoma" w:eastAsia="Times New Roman" w:hAnsi="Tahoma" w:cs="Tahoma"/>
                <w:lang w:eastAsia="sl-SI"/>
              </w:rPr>
            </w:pPr>
          </w:p>
        </w:tc>
      </w:tr>
      <w:tr w:rsidR="00E812BE" w:rsidRPr="005F1E31" w14:paraId="55E54124" w14:textId="77777777" w:rsidTr="00EF5A5B">
        <w:trPr>
          <w:trHeight w:val="278"/>
          <w:jc w:val="center"/>
        </w:trPr>
        <w:tc>
          <w:tcPr>
            <w:tcW w:w="3793" w:type="dxa"/>
            <w:tcBorders>
              <w:top w:val="single" w:sz="4" w:space="0" w:color="auto"/>
              <w:left w:val="single" w:sz="4" w:space="0" w:color="auto"/>
              <w:right w:val="single" w:sz="4" w:space="0" w:color="auto"/>
            </w:tcBorders>
            <w:vAlign w:val="center"/>
          </w:tcPr>
          <w:p w14:paraId="0FDE4B58" w14:textId="77777777" w:rsidR="00E812BE" w:rsidRPr="005F1E31" w:rsidRDefault="00E812BE" w:rsidP="00EF5A5B">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5DFD34F3" w14:textId="77777777" w:rsidR="00E812BE" w:rsidRPr="005F1E31" w:rsidRDefault="00E812BE" w:rsidP="00EF5A5B">
            <w:pPr>
              <w:keepNext/>
              <w:keepLines/>
              <w:widowControl w:val="0"/>
              <w:spacing w:after="0" w:line="240" w:lineRule="auto"/>
              <w:ind w:left="357"/>
              <w:jc w:val="center"/>
              <w:rPr>
                <w:rFonts w:ascii="Tahoma" w:eastAsia="Times New Roman" w:hAnsi="Tahoma" w:cs="Tahoma"/>
                <w:lang w:eastAsia="sl-SI"/>
              </w:rPr>
            </w:pPr>
            <w:r w:rsidRPr="005F1E31">
              <w:rPr>
                <w:rFonts w:ascii="Tahoma" w:eastAsia="Times New Roman" w:hAnsi="Tahoma" w:cs="Tahoma"/>
                <w:lang w:eastAsia="sl-SI"/>
              </w:rPr>
              <w:t>DA / NE</w:t>
            </w:r>
          </w:p>
        </w:tc>
      </w:tr>
      <w:tr w:rsidR="00E812BE" w:rsidRPr="005F1E31" w14:paraId="7C271E6E" w14:textId="77777777" w:rsidTr="00EF5A5B">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700ED60" w14:textId="77777777" w:rsidR="00E812BE" w:rsidRPr="0025330E" w:rsidRDefault="00E812BE" w:rsidP="00EF5A5B">
            <w:pPr>
              <w:keepNext/>
              <w:keepLines/>
              <w:spacing w:after="0" w:line="240" w:lineRule="auto"/>
              <w:jc w:val="both"/>
              <w:rPr>
                <w:rFonts w:ascii="Tahoma" w:eastAsia="Times New Roman" w:hAnsi="Tahoma" w:cs="Tahoma"/>
                <w:lang w:eastAsia="sl-SI"/>
              </w:rPr>
            </w:pPr>
            <w:r w:rsidRPr="0025330E">
              <w:rPr>
                <w:rFonts w:ascii="Tahoma" w:eastAsia="Times New Roman" w:hAnsi="Tahoma" w:cs="Tahoma"/>
                <w:lang w:eastAsia="sl-SI"/>
              </w:rPr>
              <w:t>Vse osebe, ki so člani upravnega, vodstvenega ali nadzornega organa tega gospodarskega subjekta ali ki imajo pooblastila za njegovo zastopanje ali odločanje ali nadzor</w:t>
            </w:r>
          </w:p>
          <w:p w14:paraId="599F59E9" w14:textId="77777777" w:rsidR="00E812BE" w:rsidRPr="005F1E31" w:rsidRDefault="00E812BE" w:rsidP="00EF5A5B">
            <w:pPr>
              <w:keepNext/>
              <w:keepLines/>
              <w:widowControl w:val="0"/>
              <w:spacing w:after="0" w:line="240" w:lineRule="auto"/>
              <w:ind w:left="70"/>
              <w:jc w:val="both"/>
              <w:rPr>
                <w:rFonts w:ascii="Tahoma" w:eastAsia="Times New Roman" w:hAnsi="Tahoma" w:cs="Tahoma"/>
                <w:lang w:eastAsia="sl-SI"/>
              </w:rPr>
            </w:pPr>
            <w:r w:rsidRPr="0025330E">
              <w:rPr>
                <w:rFonts w:ascii="Tahoma" w:eastAsia="Times New Roman" w:hAnsi="Tahoma" w:cs="Tahoma"/>
                <w:lang w:eastAsia="sl-SI"/>
              </w:rPr>
              <w:t>v njem</w:t>
            </w:r>
          </w:p>
        </w:tc>
        <w:tc>
          <w:tcPr>
            <w:tcW w:w="5633" w:type="dxa"/>
            <w:tcBorders>
              <w:top w:val="single" w:sz="4" w:space="0" w:color="auto"/>
              <w:left w:val="single" w:sz="4" w:space="0" w:color="auto"/>
              <w:bottom w:val="single" w:sz="4" w:space="0" w:color="auto"/>
              <w:right w:val="single" w:sz="4" w:space="0" w:color="auto"/>
            </w:tcBorders>
            <w:vAlign w:val="center"/>
          </w:tcPr>
          <w:p w14:paraId="514917E9" w14:textId="77777777" w:rsidR="00E812BE" w:rsidRPr="005F1E31" w:rsidRDefault="00E812BE" w:rsidP="00EF5A5B">
            <w:pPr>
              <w:keepNext/>
              <w:keepLines/>
              <w:widowControl w:val="0"/>
              <w:spacing w:after="0" w:line="240" w:lineRule="auto"/>
              <w:ind w:left="357"/>
              <w:jc w:val="both"/>
              <w:rPr>
                <w:rFonts w:ascii="Tahoma" w:eastAsia="Times New Roman" w:hAnsi="Tahoma" w:cs="Tahoma"/>
                <w:lang w:eastAsia="sl-SI"/>
              </w:rPr>
            </w:pPr>
          </w:p>
        </w:tc>
      </w:tr>
      <w:tr w:rsidR="00E812BE" w:rsidRPr="005F1E31" w14:paraId="6891562E" w14:textId="77777777" w:rsidTr="00EF5A5B">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3C76B89" w14:textId="77777777" w:rsidR="00E812BE" w:rsidRPr="005F1E31" w:rsidRDefault="00E812BE" w:rsidP="00EF5A5B">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47506C4" w14:textId="77777777" w:rsidR="00E812BE" w:rsidRPr="005F1E31" w:rsidRDefault="00E812BE" w:rsidP="00EF5A5B">
            <w:pPr>
              <w:keepNext/>
              <w:keepLines/>
              <w:widowControl w:val="0"/>
              <w:spacing w:after="0" w:line="240" w:lineRule="auto"/>
              <w:ind w:left="357"/>
              <w:jc w:val="both"/>
              <w:rPr>
                <w:rFonts w:ascii="Tahoma" w:eastAsia="Times New Roman" w:hAnsi="Tahoma" w:cs="Tahoma"/>
                <w:lang w:eastAsia="sl-SI"/>
              </w:rPr>
            </w:pPr>
          </w:p>
        </w:tc>
      </w:tr>
      <w:tr w:rsidR="00E812BE" w:rsidRPr="005F1E31" w14:paraId="05835932" w14:textId="77777777" w:rsidTr="00EF5A5B">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2AA41FC5" w14:textId="77777777" w:rsidR="00E812BE" w:rsidRPr="005F1E31" w:rsidRDefault="00E812BE" w:rsidP="00EF5A5B">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563821C" w14:textId="77777777" w:rsidR="00E812BE" w:rsidRPr="005F1E31" w:rsidRDefault="00E812BE" w:rsidP="00EF5A5B">
            <w:pPr>
              <w:keepNext/>
              <w:keepLines/>
              <w:widowControl w:val="0"/>
              <w:spacing w:after="0" w:line="240" w:lineRule="auto"/>
              <w:ind w:left="357"/>
              <w:jc w:val="both"/>
              <w:rPr>
                <w:rFonts w:ascii="Tahoma" w:eastAsia="Times New Roman" w:hAnsi="Tahoma" w:cs="Tahoma"/>
                <w:lang w:eastAsia="sl-SI"/>
              </w:rPr>
            </w:pPr>
          </w:p>
        </w:tc>
      </w:tr>
      <w:tr w:rsidR="00E812BE" w:rsidRPr="005F1E31" w14:paraId="137F8F76" w14:textId="77777777" w:rsidTr="00EF5A5B">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B0191BB" w14:textId="77777777" w:rsidR="00E812BE" w:rsidRPr="005F1E31" w:rsidRDefault="00E812BE" w:rsidP="00EF5A5B">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640801D" w14:textId="77777777" w:rsidR="00E812BE" w:rsidRPr="005F1E31" w:rsidRDefault="00E812BE" w:rsidP="00EF5A5B">
            <w:pPr>
              <w:keepNext/>
              <w:keepLines/>
              <w:widowControl w:val="0"/>
              <w:spacing w:after="0" w:line="240" w:lineRule="auto"/>
              <w:ind w:left="357"/>
              <w:jc w:val="both"/>
              <w:rPr>
                <w:rFonts w:ascii="Tahoma" w:eastAsia="Times New Roman" w:hAnsi="Tahoma" w:cs="Tahoma"/>
                <w:lang w:eastAsia="sl-SI"/>
              </w:rPr>
            </w:pPr>
          </w:p>
        </w:tc>
      </w:tr>
      <w:tr w:rsidR="00E812BE" w:rsidRPr="005F1E31" w14:paraId="7F3CB8FC" w14:textId="77777777" w:rsidTr="00EF5A5B">
        <w:trPr>
          <w:trHeight w:val="616"/>
          <w:jc w:val="center"/>
        </w:trPr>
        <w:tc>
          <w:tcPr>
            <w:tcW w:w="3793" w:type="dxa"/>
            <w:tcBorders>
              <w:top w:val="single" w:sz="4" w:space="0" w:color="auto"/>
              <w:left w:val="single" w:sz="4" w:space="0" w:color="auto"/>
              <w:right w:val="single" w:sz="4" w:space="0" w:color="auto"/>
            </w:tcBorders>
            <w:vAlign w:val="center"/>
          </w:tcPr>
          <w:p w14:paraId="1FAF5AD1" w14:textId="77777777" w:rsidR="00E812BE" w:rsidRPr="005F1E31" w:rsidRDefault="00E812BE" w:rsidP="00EF5A5B">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253BB934" w14:textId="77777777" w:rsidR="00E812BE" w:rsidRPr="005F1E31" w:rsidRDefault="00E812BE" w:rsidP="00EF5A5B">
            <w:pPr>
              <w:keepNext/>
              <w:keepLines/>
              <w:widowControl w:val="0"/>
              <w:spacing w:after="0" w:line="240" w:lineRule="auto"/>
              <w:ind w:left="357"/>
              <w:jc w:val="both"/>
              <w:rPr>
                <w:rFonts w:ascii="Tahoma" w:eastAsia="Times New Roman" w:hAnsi="Tahoma" w:cs="Tahoma"/>
                <w:lang w:eastAsia="sl-SI"/>
              </w:rPr>
            </w:pPr>
          </w:p>
        </w:tc>
      </w:tr>
      <w:tr w:rsidR="00E812BE" w:rsidRPr="005F1E31" w14:paraId="74568B83" w14:textId="77777777" w:rsidTr="00EF5A5B">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791851F" w14:textId="77777777" w:rsidR="00E812BE" w:rsidRPr="005F1E31" w:rsidRDefault="00E812BE" w:rsidP="00EF5A5B">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04ACCD8F" w14:textId="77777777" w:rsidR="00E812BE" w:rsidRPr="005F1E31" w:rsidRDefault="00E812BE" w:rsidP="00EF5A5B">
            <w:pPr>
              <w:keepNext/>
              <w:keepLines/>
              <w:widowControl w:val="0"/>
              <w:spacing w:after="0" w:line="240" w:lineRule="auto"/>
              <w:ind w:left="357"/>
              <w:jc w:val="both"/>
              <w:rPr>
                <w:rFonts w:ascii="Tahoma" w:eastAsia="Times New Roman" w:hAnsi="Tahoma" w:cs="Tahoma"/>
                <w:lang w:eastAsia="sl-SI"/>
              </w:rPr>
            </w:pPr>
          </w:p>
        </w:tc>
      </w:tr>
      <w:tr w:rsidR="00E812BE" w:rsidRPr="005F1E31" w14:paraId="180AEF41" w14:textId="77777777" w:rsidTr="00EF5A5B">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37331302" w14:textId="77777777" w:rsidR="00E812BE" w:rsidRPr="005F1E31" w:rsidRDefault="00E812BE" w:rsidP="00EF5A5B">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3D6CF54A" w14:textId="77777777" w:rsidR="00E812BE" w:rsidRPr="005F1E31" w:rsidRDefault="00E812BE" w:rsidP="00EF5A5B">
            <w:pPr>
              <w:keepNext/>
              <w:keepLines/>
              <w:widowControl w:val="0"/>
              <w:spacing w:after="0" w:line="240" w:lineRule="auto"/>
              <w:ind w:left="357"/>
              <w:jc w:val="both"/>
              <w:rPr>
                <w:rFonts w:ascii="Tahoma" w:eastAsia="Times New Roman" w:hAnsi="Tahoma" w:cs="Tahoma"/>
                <w:lang w:eastAsia="sl-SI"/>
              </w:rPr>
            </w:pPr>
          </w:p>
        </w:tc>
      </w:tr>
    </w:tbl>
    <w:p w14:paraId="76893C25" w14:textId="77777777" w:rsidR="00E812BE" w:rsidRPr="005F1E31" w:rsidRDefault="00E812BE" w:rsidP="00E812BE">
      <w:pPr>
        <w:keepNext/>
        <w:keepLines/>
        <w:widowControl w:val="0"/>
        <w:spacing w:after="0" w:line="240" w:lineRule="auto"/>
        <w:ind w:left="357"/>
        <w:jc w:val="both"/>
        <w:rPr>
          <w:rFonts w:ascii="Tahoma" w:eastAsia="Times New Roman" w:hAnsi="Tahoma" w:cs="Tahoma"/>
          <w:lang w:eastAsia="sl-SI"/>
        </w:rPr>
      </w:pPr>
    </w:p>
    <w:p w14:paraId="09D545BD" w14:textId="77777777" w:rsidR="00E812BE" w:rsidRPr="005F1E31" w:rsidRDefault="00E812BE" w:rsidP="00E812BE">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ki izvaja javno naročilo z enim ali več podizvajalci, mora v celoti upoštevati obveznosti iz 94. člena ZJN-3 in zahteve iz razpisne dokumentacije, ter za vse navedene podizvajalce predložiti izpolnjene, podpisane in žigosane zahtevane obrazce iz razpisne dokumentacije. Če </w:t>
      </w:r>
      <w:r>
        <w:rPr>
          <w:rFonts w:ascii="Tahoma" w:eastAsia="Times New Roman" w:hAnsi="Tahoma" w:cs="Tahoma"/>
          <w:lang w:eastAsia="sl-SI"/>
        </w:rPr>
        <w:t>izvajalec</w:t>
      </w:r>
      <w:r w:rsidRPr="005F1E31">
        <w:rPr>
          <w:rFonts w:ascii="Tahoma" w:eastAsia="Times New Roman" w:hAnsi="Tahoma" w:cs="Tahoma"/>
          <w:lang w:eastAsia="sl-SI"/>
        </w:rPr>
        <w:t xml:space="preserve"> ne ravna v skladu s 94. člena ZJN-3, bo naročnik Državni revizijski komisiji podal predlog za uvedbo postopka o prekršku iz 2. točke prvega odstavka 112. člena ZJN-3.</w:t>
      </w:r>
    </w:p>
    <w:p w14:paraId="55E12585" w14:textId="77777777" w:rsidR="00E812BE" w:rsidRPr="005F1E31" w:rsidRDefault="00E812BE" w:rsidP="00E812BE">
      <w:pPr>
        <w:keepNext/>
        <w:keepLines/>
        <w:widowControl w:val="0"/>
        <w:spacing w:after="0" w:line="240" w:lineRule="auto"/>
        <w:jc w:val="both"/>
        <w:rPr>
          <w:rFonts w:ascii="Tahoma" w:eastAsia="Times New Roman" w:hAnsi="Tahoma" w:cs="Tahoma"/>
          <w:lang w:eastAsia="sl-SI"/>
        </w:rPr>
      </w:pPr>
    </w:p>
    <w:p w14:paraId="3969528F" w14:textId="77777777" w:rsidR="00E812BE" w:rsidRPr="005F1E31" w:rsidRDefault="00E812BE" w:rsidP="00E812BE">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Podizvajalec mora izpolnjevati vse pogoje in zahteve naročnika v zvezi s podizvajalci, ki so navedeni v raz</w:t>
      </w:r>
      <w:r>
        <w:rPr>
          <w:rFonts w:ascii="Tahoma" w:eastAsia="Times New Roman" w:hAnsi="Tahoma" w:cs="Tahoma"/>
          <w:lang w:eastAsia="sl-SI"/>
        </w:rPr>
        <w:t>pisni dokumentaciji ter izpolniti v</w:t>
      </w:r>
      <w:r w:rsidRPr="005F1E31">
        <w:rPr>
          <w:rFonts w:ascii="Tahoma" w:eastAsia="Times New Roman" w:hAnsi="Tahoma" w:cs="Tahoma"/>
          <w:lang w:eastAsia="sl-SI"/>
        </w:rPr>
        <w:t>se navedene priloge, ki se nanašajo na izpolnjevanje pogojev podizvajalcev.</w:t>
      </w:r>
    </w:p>
    <w:p w14:paraId="1890F95D" w14:textId="77777777" w:rsidR="00E812BE" w:rsidRPr="005F1E31" w:rsidRDefault="00E812BE" w:rsidP="00E812BE">
      <w:pPr>
        <w:keepNext/>
        <w:keepLines/>
        <w:widowControl w:val="0"/>
        <w:spacing w:after="0" w:line="240" w:lineRule="auto"/>
        <w:jc w:val="both"/>
        <w:rPr>
          <w:rFonts w:ascii="Tahoma" w:eastAsia="Times New Roman" w:hAnsi="Tahoma" w:cs="Tahoma"/>
          <w:lang w:eastAsia="sl-SI"/>
        </w:rPr>
      </w:pPr>
    </w:p>
    <w:p w14:paraId="0CBB2E38" w14:textId="77777777" w:rsidR="00E812BE" w:rsidRPr="005F1E31" w:rsidRDefault="00E812BE" w:rsidP="00E812BE">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razmerju do naročnika v celoti odgovarja za dobro izvedbo obveznosti iz okvirnega sporazuma, ne glede na število podizvajalcev.</w:t>
      </w:r>
    </w:p>
    <w:p w14:paraId="03E8CE20" w14:textId="77777777" w:rsidR="00E812BE" w:rsidRPr="005F1E31" w:rsidRDefault="00E812BE" w:rsidP="00E812BE">
      <w:pPr>
        <w:keepNext/>
        <w:keepLines/>
        <w:widowControl w:val="0"/>
        <w:spacing w:after="0" w:line="240" w:lineRule="auto"/>
        <w:jc w:val="both"/>
        <w:rPr>
          <w:rFonts w:ascii="Tahoma" w:eastAsia="Times New Roman" w:hAnsi="Tahoma" w:cs="Tahoma"/>
          <w:lang w:eastAsia="sl-SI"/>
        </w:rPr>
      </w:pPr>
    </w:p>
    <w:p w14:paraId="15384272" w14:textId="77777777" w:rsidR="00E812BE" w:rsidRPr="002F6DE6" w:rsidRDefault="00E812BE" w:rsidP="00E812BE">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lastRenderedPageBreak/>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2A59D852" w14:textId="77777777" w:rsidR="00E812BE" w:rsidRPr="005F1E31" w:rsidRDefault="00E812BE" w:rsidP="00E812BE">
      <w:pPr>
        <w:keepNext/>
        <w:keepLines/>
        <w:widowControl w:val="0"/>
        <w:spacing w:after="0" w:line="240" w:lineRule="auto"/>
        <w:jc w:val="both"/>
        <w:rPr>
          <w:rFonts w:ascii="Tahoma" w:eastAsia="Times New Roman" w:hAnsi="Tahoma" w:cs="Tahoma"/>
          <w:lang w:eastAsia="sl-SI"/>
        </w:rPr>
      </w:pPr>
    </w:p>
    <w:p w14:paraId="53CC9183" w14:textId="77777777" w:rsidR="00E812BE" w:rsidRPr="005F1E31" w:rsidRDefault="00E812BE" w:rsidP="00E812BE">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w:t>
      </w:r>
      <w:r>
        <w:rPr>
          <w:rFonts w:ascii="Tahoma" w:eastAsia="Times New Roman" w:hAnsi="Tahoma" w:cs="Tahoma"/>
          <w:lang w:eastAsia="sl-SI"/>
        </w:rPr>
        <w:t>obav</w:t>
      </w:r>
      <w:r w:rsidRPr="005F1E31">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w:t>
      </w:r>
      <w:r>
        <w:rPr>
          <w:rFonts w:ascii="Tahoma" w:eastAsia="Times New Roman" w:hAnsi="Tahoma" w:cs="Tahoma"/>
          <w:lang w:eastAsia="sl-SI"/>
        </w:rPr>
        <w:t>izvajalca</w:t>
      </w:r>
      <w:r w:rsidRPr="005F1E31">
        <w:rPr>
          <w:rFonts w:ascii="Tahoma" w:eastAsia="Times New Roman" w:hAnsi="Tahoma" w:cs="Tahoma"/>
          <w:lang w:eastAsia="sl-SI"/>
        </w:rPr>
        <w:t xml:space="preserve"> najpozneje v </w:t>
      </w:r>
      <w:r>
        <w:rPr>
          <w:rFonts w:ascii="Tahoma" w:eastAsia="Times New Roman" w:hAnsi="Tahoma" w:cs="Tahoma"/>
          <w:lang w:eastAsia="sl-SI"/>
        </w:rPr>
        <w:t>10 (desetih</w:t>
      </w:r>
      <w:r w:rsidRPr="005F1E31">
        <w:rPr>
          <w:rFonts w:ascii="Tahoma" w:eastAsia="Times New Roman" w:hAnsi="Tahoma" w:cs="Tahoma"/>
          <w:lang w:eastAsia="sl-SI"/>
        </w:rPr>
        <w:t>) dneh od prejema predloga.</w:t>
      </w:r>
    </w:p>
    <w:p w14:paraId="69F7329E" w14:textId="77777777" w:rsidR="00E812BE" w:rsidRPr="005F1E31" w:rsidRDefault="00E812BE" w:rsidP="00E812BE">
      <w:pPr>
        <w:keepNext/>
        <w:keepLines/>
        <w:widowControl w:val="0"/>
        <w:spacing w:after="0" w:line="240" w:lineRule="auto"/>
        <w:jc w:val="both"/>
        <w:rPr>
          <w:rFonts w:ascii="Tahoma" w:eastAsia="Times New Roman" w:hAnsi="Tahoma" w:cs="Tahoma"/>
          <w:lang w:eastAsia="sl-SI"/>
        </w:rPr>
      </w:pPr>
    </w:p>
    <w:p w14:paraId="4B5DC40B" w14:textId="77777777" w:rsidR="00E812BE" w:rsidRPr="00752E4F" w:rsidRDefault="00E812BE" w:rsidP="00E812BE">
      <w:pPr>
        <w:keepNext/>
        <w:keepLines/>
        <w:widowControl w:val="0"/>
        <w:spacing w:after="0" w:line="240" w:lineRule="auto"/>
        <w:jc w:val="center"/>
        <w:rPr>
          <w:rFonts w:ascii="Tahoma" w:eastAsia="Times New Roman" w:hAnsi="Tahoma" w:cs="Tahoma"/>
          <w:b/>
          <w:sz w:val="20"/>
          <w:lang w:eastAsia="sl-SI"/>
        </w:rPr>
      </w:pPr>
      <w:r w:rsidRPr="00752E4F">
        <w:rPr>
          <w:rFonts w:ascii="Tahoma" w:eastAsia="Times New Roman" w:hAnsi="Tahoma" w:cs="Tahoma"/>
          <w:b/>
          <w:sz w:val="20"/>
          <w:lang w:eastAsia="sl-SI"/>
        </w:rPr>
        <w:t xml:space="preserve">/se upošteva v primeru, da </w:t>
      </w:r>
      <w:r>
        <w:rPr>
          <w:rFonts w:ascii="Tahoma" w:eastAsia="Times New Roman" w:hAnsi="Tahoma" w:cs="Tahoma"/>
          <w:b/>
          <w:sz w:val="20"/>
          <w:lang w:eastAsia="sl-SI"/>
        </w:rPr>
        <w:t>izvajalec</w:t>
      </w:r>
      <w:r w:rsidRPr="00752E4F">
        <w:rPr>
          <w:rFonts w:ascii="Tahoma" w:eastAsia="Times New Roman" w:hAnsi="Tahoma" w:cs="Tahoma"/>
          <w:b/>
          <w:sz w:val="20"/>
          <w:lang w:eastAsia="sl-SI"/>
        </w:rPr>
        <w:t xml:space="preserve"> nastopa s podizvajalcem, ki ne zahteva neposredn</w:t>
      </w:r>
      <w:r>
        <w:rPr>
          <w:rFonts w:ascii="Tahoma" w:eastAsia="Times New Roman" w:hAnsi="Tahoma" w:cs="Tahoma"/>
          <w:b/>
          <w:sz w:val="20"/>
          <w:lang w:eastAsia="sl-SI"/>
        </w:rPr>
        <w:t>ega</w:t>
      </w:r>
      <w:r w:rsidRPr="00752E4F">
        <w:rPr>
          <w:rFonts w:ascii="Tahoma" w:eastAsia="Times New Roman" w:hAnsi="Tahoma" w:cs="Tahoma"/>
          <w:b/>
          <w:sz w:val="20"/>
          <w:lang w:eastAsia="sl-SI"/>
        </w:rPr>
        <w:t xml:space="preserve"> plačil</w:t>
      </w:r>
      <w:r>
        <w:rPr>
          <w:rFonts w:ascii="Tahoma" w:eastAsia="Times New Roman" w:hAnsi="Tahoma" w:cs="Tahoma"/>
          <w:b/>
          <w:sz w:val="20"/>
          <w:lang w:eastAsia="sl-SI"/>
        </w:rPr>
        <w:t>a</w:t>
      </w:r>
      <w:r w:rsidRPr="00752E4F">
        <w:rPr>
          <w:rFonts w:ascii="Tahoma" w:eastAsia="Times New Roman" w:hAnsi="Tahoma" w:cs="Tahoma"/>
          <w:b/>
          <w:sz w:val="20"/>
          <w:lang w:eastAsia="sl-SI"/>
        </w:rPr>
        <w:t>/</w:t>
      </w:r>
    </w:p>
    <w:p w14:paraId="6736C25E" w14:textId="77777777" w:rsidR="00E812BE" w:rsidRPr="005F1E31" w:rsidRDefault="00E812BE" w:rsidP="00E812BE">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 xml:space="preserve">Kadar </w:t>
      </w:r>
      <w:r>
        <w:rPr>
          <w:rFonts w:ascii="Tahoma" w:eastAsia="Times New Roman" w:hAnsi="Tahoma" w:cs="Tahoma"/>
          <w:lang w:eastAsia="sl-SI"/>
        </w:rPr>
        <w:t>izvajalec</w:t>
      </w:r>
      <w:r w:rsidRPr="005F1E31">
        <w:rPr>
          <w:rFonts w:ascii="Tahoma" w:eastAsia="Times New Roman" w:hAnsi="Tahoma" w:cs="Tahoma"/>
          <w:lang w:eastAsia="sl-SI"/>
        </w:rPr>
        <w:t xml:space="preserve"> nastopa s podizvajalcem, ki ne zahteva neposredn</w:t>
      </w:r>
      <w:r>
        <w:rPr>
          <w:rFonts w:ascii="Tahoma" w:eastAsia="Times New Roman" w:hAnsi="Tahoma" w:cs="Tahoma"/>
          <w:lang w:eastAsia="sl-SI"/>
        </w:rPr>
        <w:t>ega</w:t>
      </w:r>
      <w:r w:rsidRPr="005F1E31">
        <w:rPr>
          <w:rFonts w:ascii="Tahoma" w:eastAsia="Times New Roman" w:hAnsi="Tahoma" w:cs="Tahoma"/>
          <w:lang w:eastAsia="sl-SI"/>
        </w:rPr>
        <w:t xml:space="preserve"> plačil</w:t>
      </w:r>
      <w:r>
        <w:rPr>
          <w:rFonts w:ascii="Tahoma" w:eastAsia="Times New Roman" w:hAnsi="Tahoma" w:cs="Tahoma"/>
          <w:lang w:eastAsia="sl-SI"/>
        </w:rPr>
        <w:t>a</w:t>
      </w:r>
      <w:r w:rsidRPr="005F1E31">
        <w:rPr>
          <w:rFonts w:ascii="Tahoma" w:eastAsia="Times New Roman" w:hAnsi="Tahoma" w:cs="Tahoma"/>
          <w:lang w:eastAsia="sl-SI"/>
        </w:rPr>
        <w:t xml:space="preserve">, bo naročnik od </w:t>
      </w:r>
      <w:r>
        <w:rPr>
          <w:rFonts w:ascii="Tahoma" w:eastAsia="Times New Roman" w:hAnsi="Tahoma" w:cs="Tahoma"/>
          <w:lang w:eastAsia="sl-SI"/>
        </w:rPr>
        <w:t>izvajalca</w:t>
      </w:r>
      <w:r w:rsidRPr="005F1E31">
        <w:rPr>
          <w:rFonts w:ascii="Tahoma" w:eastAsia="Times New Roman" w:hAnsi="Tahoma" w:cs="Tahoma"/>
          <w:lang w:eastAsia="sl-SI"/>
        </w:rPr>
        <w:t xml:space="preserve"> zahteval, da mu najpozneje v 60 </w:t>
      </w:r>
      <w:r>
        <w:rPr>
          <w:rFonts w:ascii="Tahoma" w:eastAsia="Times New Roman" w:hAnsi="Tahoma" w:cs="Tahoma"/>
          <w:lang w:eastAsia="sl-SI"/>
        </w:rPr>
        <w:t xml:space="preserve">(šestdesetih) </w:t>
      </w:r>
      <w:r w:rsidRPr="005F1E31">
        <w:rPr>
          <w:rFonts w:ascii="Tahoma" w:eastAsia="Times New Roman" w:hAnsi="Tahoma" w:cs="Tahoma"/>
          <w:lang w:eastAsia="sl-SI"/>
        </w:rPr>
        <w:t xml:space="preserve">dneh od plačila končnega računa pošlje svojo pisno izjavo in pisno izjavo podizvajalca, da je podizvajalec prejel plačilo za </w:t>
      </w:r>
      <w:r>
        <w:rPr>
          <w:rFonts w:ascii="Tahoma" w:eastAsia="Times New Roman" w:hAnsi="Tahoma" w:cs="Tahoma"/>
          <w:lang w:eastAsia="sl-SI"/>
        </w:rPr>
        <w:t>dobavljeno blago</w:t>
      </w:r>
      <w:r w:rsidRPr="005F1E31">
        <w:rPr>
          <w:rFonts w:ascii="Tahoma" w:eastAsia="Times New Roman" w:hAnsi="Tahoma" w:cs="Tahoma"/>
          <w:lang w:eastAsia="sl-SI"/>
        </w:rPr>
        <w:t xml:space="preserve">, ki </w:t>
      </w:r>
      <w:r>
        <w:rPr>
          <w:rFonts w:ascii="Tahoma" w:eastAsia="Times New Roman" w:hAnsi="Tahoma" w:cs="Tahoma"/>
          <w:lang w:eastAsia="sl-SI"/>
        </w:rPr>
        <w:t>je</w:t>
      </w:r>
      <w:r w:rsidRPr="005F1E31">
        <w:rPr>
          <w:rFonts w:ascii="Tahoma" w:eastAsia="Times New Roman" w:hAnsi="Tahoma" w:cs="Tahoma"/>
          <w:lang w:eastAsia="sl-SI"/>
        </w:rPr>
        <w:t xml:space="preserve"> neposredno povezan</w:t>
      </w:r>
      <w:r>
        <w:rPr>
          <w:rFonts w:ascii="Tahoma" w:eastAsia="Times New Roman" w:hAnsi="Tahoma" w:cs="Tahoma"/>
          <w:lang w:eastAsia="sl-SI"/>
        </w:rPr>
        <w:t>o</w:t>
      </w:r>
      <w:r w:rsidRPr="005F1E31">
        <w:rPr>
          <w:rFonts w:ascii="Tahoma" w:eastAsia="Times New Roman" w:hAnsi="Tahoma" w:cs="Tahoma"/>
          <w:lang w:eastAsia="sl-SI"/>
        </w:rPr>
        <w:t xml:space="preserve"> s predmetom okvirnega sporazuma. </w:t>
      </w:r>
      <w:r w:rsidRPr="001E3193">
        <w:rPr>
          <w:rFonts w:ascii="Tahoma" w:eastAsia="Times New Roman" w:hAnsi="Tahoma" w:cs="Tahoma"/>
          <w:lang w:eastAsia="sl-SI"/>
        </w:rPr>
        <w:t>Če izvajalec naročniku na njegov poziv ne posreduje teh izjav, naročnik Državni revizijski komisiji poda predlog za uvedbo postopka o prekršku iz 2. točke prvega odstavka 112. člena ZJN-3.</w:t>
      </w:r>
    </w:p>
    <w:p w14:paraId="3ACB9153" w14:textId="77777777" w:rsidR="00E812BE" w:rsidRPr="005F1E31" w:rsidRDefault="00E812BE" w:rsidP="00E812BE">
      <w:pPr>
        <w:keepNext/>
        <w:keepLines/>
        <w:widowControl w:val="0"/>
        <w:spacing w:after="0" w:line="240" w:lineRule="auto"/>
        <w:jc w:val="both"/>
        <w:rPr>
          <w:rFonts w:ascii="Tahoma" w:eastAsia="Times New Roman" w:hAnsi="Tahoma" w:cs="Tahoma"/>
          <w:lang w:eastAsia="sl-SI"/>
        </w:rPr>
      </w:pPr>
    </w:p>
    <w:p w14:paraId="2E92FCB0" w14:textId="77777777" w:rsidR="00E812BE" w:rsidRPr="00752E4F" w:rsidRDefault="00E812BE" w:rsidP="00E812BE">
      <w:pPr>
        <w:keepNext/>
        <w:keepLines/>
        <w:widowControl w:val="0"/>
        <w:spacing w:after="0" w:line="240" w:lineRule="auto"/>
        <w:jc w:val="center"/>
        <w:rPr>
          <w:rFonts w:ascii="Tahoma" w:eastAsia="Times New Roman" w:hAnsi="Tahoma" w:cs="Tahoma"/>
          <w:b/>
          <w:sz w:val="20"/>
          <w:lang w:eastAsia="sl-SI"/>
        </w:rPr>
      </w:pPr>
      <w:r w:rsidRPr="00752E4F">
        <w:rPr>
          <w:rFonts w:ascii="Tahoma" w:eastAsia="Times New Roman" w:hAnsi="Tahoma" w:cs="Tahoma"/>
          <w:b/>
          <w:sz w:val="20"/>
          <w:lang w:eastAsia="sl-SI"/>
        </w:rPr>
        <w:t>/se upošteva v primeru, da izvajalec nastopa s podizvajalcem, ki zahteva neposredno plačilo/</w:t>
      </w:r>
    </w:p>
    <w:p w14:paraId="57F4B61E" w14:textId="77777777" w:rsidR="00E812BE" w:rsidRPr="005F1E31" w:rsidRDefault="00E812BE" w:rsidP="00E812BE">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 xml:space="preserve">Kadar </w:t>
      </w:r>
      <w:r>
        <w:rPr>
          <w:rFonts w:ascii="Tahoma" w:eastAsia="Times New Roman" w:hAnsi="Tahoma" w:cs="Tahoma"/>
          <w:lang w:eastAsia="sl-SI"/>
        </w:rPr>
        <w:t>izvajalec</w:t>
      </w:r>
      <w:r w:rsidRPr="005F1E31">
        <w:rPr>
          <w:rFonts w:ascii="Tahoma" w:eastAsia="Times New Roman" w:hAnsi="Tahoma" w:cs="Tahoma"/>
          <w:lang w:eastAsia="sl-SI"/>
        </w:rPr>
        <w:t xml:space="preserve"> izvaja javno naročilo s podizvajalcem, ki zahteva neposredno plačilo, mora v skladu s 94. členom ZJN-3: </w:t>
      </w:r>
    </w:p>
    <w:p w14:paraId="61FB6FFE" w14:textId="77777777" w:rsidR="00E812BE" w:rsidRPr="005F1E31" w:rsidRDefault="00E812BE" w:rsidP="00E812BE">
      <w:pPr>
        <w:keepNext/>
        <w:keepLines/>
        <w:widowControl w:val="0"/>
        <w:numPr>
          <w:ilvl w:val="0"/>
          <w:numId w:val="17"/>
        </w:numPr>
        <w:spacing w:after="0" w:line="240" w:lineRule="auto"/>
        <w:ind w:left="284" w:hanging="284"/>
        <w:jc w:val="both"/>
        <w:rPr>
          <w:rFonts w:ascii="Tahoma" w:eastAsia="Times New Roman" w:hAnsi="Tahoma" w:cs="Tahoma"/>
          <w:lang w:eastAsia="sl-SI"/>
        </w:rPr>
      </w:pPr>
      <w:r w:rsidRPr="005F1E31">
        <w:rPr>
          <w:rFonts w:ascii="Tahoma" w:eastAsia="Times New Roman" w:hAnsi="Tahoma" w:cs="Tahoma"/>
          <w:lang w:eastAsia="sl-SI"/>
        </w:rPr>
        <w:t xml:space="preserve">pooblastiti naročnika, da na podlagi potrjenega računa s strani </w:t>
      </w:r>
      <w:r>
        <w:rPr>
          <w:rFonts w:ascii="Tahoma" w:eastAsia="Times New Roman" w:hAnsi="Tahoma" w:cs="Tahoma"/>
          <w:lang w:eastAsia="sl-SI"/>
        </w:rPr>
        <w:t>izvajalca</w:t>
      </w:r>
      <w:r w:rsidRPr="005F1E31">
        <w:rPr>
          <w:rFonts w:ascii="Tahoma" w:eastAsia="Times New Roman" w:hAnsi="Tahoma" w:cs="Tahoma"/>
          <w:lang w:eastAsia="sl-SI"/>
        </w:rPr>
        <w:t xml:space="preserve"> neposredno plačuje podizvajalcu,</w:t>
      </w:r>
    </w:p>
    <w:p w14:paraId="06044DFA" w14:textId="77777777" w:rsidR="00E812BE" w:rsidRPr="005F1E31" w:rsidRDefault="00E812BE" w:rsidP="00E812BE">
      <w:pPr>
        <w:keepNext/>
        <w:keepLines/>
        <w:widowControl w:val="0"/>
        <w:numPr>
          <w:ilvl w:val="0"/>
          <w:numId w:val="17"/>
        </w:numPr>
        <w:spacing w:after="0" w:line="240" w:lineRule="auto"/>
        <w:ind w:left="284" w:hanging="284"/>
        <w:jc w:val="both"/>
        <w:rPr>
          <w:rFonts w:ascii="Tahoma" w:eastAsia="Times New Roman" w:hAnsi="Tahoma" w:cs="Tahoma"/>
          <w:lang w:eastAsia="sl-SI"/>
        </w:rPr>
      </w:pPr>
      <w:r w:rsidRPr="005F1E31">
        <w:rPr>
          <w:rFonts w:ascii="Tahoma" w:eastAsia="Times New Roman" w:hAnsi="Tahoma" w:cs="Tahoma"/>
          <w:lang w:eastAsia="sl-SI"/>
        </w:rPr>
        <w:t xml:space="preserve">predložiti soglasje podizvajalca, na podlagi katerega naročnik namesto </w:t>
      </w:r>
      <w:r>
        <w:rPr>
          <w:rFonts w:ascii="Tahoma" w:eastAsia="Times New Roman" w:hAnsi="Tahoma" w:cs="Tahoma"/>
          <w:lang w:eastAsia="sl-SI"/>
        </w:rPr>
        <w:t>izvajalca</w:t>
      </w:r>
      <w:r w:rsidRPr="005F1E31">
        <w:rPr>
          <w:rFonts w:ascii="Tahoma" w:eastAsia="Times New Roman" w:hAnsi="Tahoma" w:cs="Tahoma"/>
          <w:lang w:eastAsia="sl-SI"/>
        </w:rPr>
        <w:t xml:space="preserve"> poravna podizvajalčevo terjatev do </w:t>
      </w:r>
      <w:r>
        <w:rPr>
          <w:rFonts w:ascii="Tahoma" w:eastAsia="Times New Roman" w:hAnsi="Tahoma" w:cs="Tahoma"/>
          <w:lang w:eastAsia="sl-SI"/>
        </w:rPr>
        <w:t>izvajalca.</w:t>
      </w:r>
      <w:r w:rsidRPr="005F1E31">
        <w:rPr>
          <w:rFonts w:ascii="Tahoma" w:eastAsia="Times New Roman" w:hAnsi="Tahoma" w:cs="Tahoma"/>
          <w:lang w:eastAsia="sl-SI"/>
        </w:rPr>
        <w:t xml:space="preserve"> </w:t>
      </w:r>
    </w:p>
    <w:p w14:paraId="6E30161B" w14:textId="77777777" w:rsidR="00E812BE" w:rsidRDefault="00E812BE" w:rsidP="00E812BE">
      <w:pPr>
        <w:keepNext/>
        <w:keepLines/>
        <w:widowControl w:val="0"/>
        <w:spacing w:after="0" w:line="240" w:lineRule="auto"/>
        <w:jc w:val="both"/>
        <w:rPr>
          <w:rFonts w:ascii="Tahoma" w:eastAsia="Times New Roman" w:hAnsi="Tahoma" w:cs="Tahoma"/>
          <w:lang w:eastAsia="sl-SI"/>
        </w:rPr>
      </w:pPr>
    </w:p>
    <w:p w14:paraId="45CD030B" w14:textId="77777777" w:rsidR="00E812BE" w:rsidRPr="001C0CE6" w:rsidRDefault="00E812BE" w:rsidP="00E812BE">
      <w:pPr>
        <w:keepNext/>
        <w:keepLines/>
        <w:widowControl w:val="0"/>
        <w:spacing w:after="0" w:line="240" w:lineRule="auto"/>
        <w:jc w:val="both"/>
        <w:rPr>
          <w:rFonts w:ascii="Tahoma" w:eastAsia="Times New Roman" w:hAnsi="Tahoma" w:cs="Tahoma"/>
          <w:lang w:eastAsia="sl-SI"/>
        </w:rPr>
      </w:pPr>
      <w:r w:rsidRPr="001C0CE6">
        <w:rPr>
          <w:rFonts w:ascii="Tahoma" w:eastAsia="Times New Roman" w:hAnsi="Tahoma" w:cs="Tahoma"/>
          <w:lang w:eastAsia="sl-SI"/>
        </w:rPr>
        <w:t xml:space="preserve">Izvajalec mora za podizvajalca, </w:t>
      </w:r>
      <w:r>
        <w:rPr>
          <w:rFonts w:ascii="Tahoma" w:eastAsia="Times New Roman" w:hAnsi="Tahoma" w:cs="Tahoma"/>
          <w:lang w:eastAsia="sl-SI"/>
        </w:rPr>
        <w:t>k</w:t>
      </w:r>
      <w:r w:rsidRPr="001C0CE6">
        <w:rPr>
          <w:rFonts w:ascii="Tahoma" w:eastAsia="Times New Roman" w:hAnsi="Tahoma" w:cs="Tahoma"/>
          <w:lang w:eastAsia="sl-SI"/>
        </w:rPr>
        <w:t>i zahteva neposredno plačilo, ob vsakem računu priložiti:</w:t>
      </w:r>
    </w:p>
    <w:p w14:paraId="64FA92F0" w14:textId="77777777" w:rsidR="00E812BE" w:rsidRPr="001C0CE6" w:rsidRDefault="00E812BE" w:rsidP="00E812BE">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1C0CE6">
        <w:rPr>
          <w:rFonts w:ascii="Tahoma" w:eastAsia="Times New Roman" w:hAnsi="Tahoma" w:cs="Tahoma"/>
          <w:lang w:eastAsia="sl-SI"/>
        </w:rPr>
        <w:t>račun podizvajalca za opravljene obveznosti</w:t>
      </w:r>
      <w:r>
        <w:rPr>
          <w:rFonts w:ascii="Tahoma" w:eastAsia="Times New Roman" w:hAnsi="Tahoma" w:cs="Tahoma"/>
          <w:lang w:eastAsia="sl-SI"/>
        </w:rPr>
        <w:t xml:space="preserve"> po okvirnem sporazumu</w:t>
      </w:r>
      <w:r w:rsidRPr="001C0CE6">
        <w:rPr>
          <w:rFonts w:ascii="Tahoma" w:eastAsia="Times New Roman" w:hAnsi="Tahoma" w:cs="Tahoma"/>
          <w:lang w:eastAsia="sl-SI"/>
        </w:rPr>
        <w:t>, potrjen s strani izvajalca, na podlagi katerega naročnik izvede nakazilo za opravljene obveznosti</w:t>
      </w:r>
      <w:r>
        <w:rPr>
          <w:rFonts w:ascii="Tahoma" w:eastAsia="Times New Roman" w:hAnsi="Tahoma" w:cs="Tahoma"/>
          <w:lang w:eastAsia="sl-SI"/>
        </w:rPr>
        <w:t xml:space="preserve"> po okvirnem sporazumu</w:t>
      </w:r>
      <w:r w:rsidRPr="001C0CE6">
        <w:rPr>
          <w:rFonts w:ascii="Tahoma" w:eastAsia="Times New Roman" w:hAnsi="Tahoma" w:cs="Tahoma"/>
          <w:lang w:eastAsia="sl-SI"/>
        </w:rPr>
        <w:t xml:space="preserve"> neposredno na račun podizvajalca ali </w:t>
      </w:r>
    </w:p>
    <w:p w14:paraId="7BE3E823" w14:textId="77777777" w:rsidR="00E812BE" w:rsidRPr="0078062C" w:rsidRDefault="00E812BE" w:rsidP="00E812BE">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78062C">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714D7695" w14:textId="77777777" w:rsidR="00E812BE" w:rsidRPr="001C0CE6" w:rsidRDefault="00E812BE" w:rsidP="00E812BE">
      <w:pPr>
        <w:keepNext/>
        <w:keepLines/>
        <w:widowControl w:val="0"/>
        <w:spacing w:after="0" w:line="240" w:lineRule="auto"/>
        <w:jc w:val="both"/>
        <w:rPr>
          <w:rFonts w:ascii="Tahoma" w:eastAsia="Times New Roman" w:hAnsi="Tahoma" w:cs="Tahoma"/>
          <w:lang w:eastAsia="sl-SI"/>
        </w:rPr>
      </w:pPr>
    </w:p>
    <w:p w14:paraId="43CB1350" w14:textId="77777777" w:rsidR="00E812BE" w:rsidRDefault="00E812BE" w:rsidP="00E812BE">
      <w:pPr>
        <w:keepNext/>
        <w:keepLines/>
        <w:widowControl w:val="0"/>
        <w:spacing w:after="0" w:line="240" w:lineRule="auto"/>
        <w:jc w:val="both"/>
        <w:rPr>
          <w:rFonts w:ascii="Tahoma" w:eastAsia="Times New Roman" w:hAnsi="Tahoma" w:cs="Tahoma"/>
          <w:lang w:eastAsia="sl-SI"/>
        </w:rPr>
      </w:pPr>
      <w:r w:rsidRPr="001C0CE6">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r>
        <w:rPr>
          <w:rFonts w:ascii="Tahoma" w:eastAsia="Times New Roman" w:hAnsi="Tahoma" w:cs="Tahoma"/>
          <w:lang w:eastAsia="sl-SI"/>
        </w:rPr>
        <w:t xml:space="preserve"> </w:t>
      </w:r>
    </w:p>
    <w:p w14:paraId="60B0AE2A" w14:textId="77777777" w:rsidR="00E812BE" w:rsidRPr="00D155E2" w:rsidRDefault="00E812BE" w:rsidP="00E812BE">
      <w:pPr>
        <w:keepNext/>
        <w:keepLines/>
        <w:widowControl w:val="0"/>
        <w:spacing w:after="0" w:line="240" w:lineRule="auto"/>
        <w:jc w:val="both"/>
        <w:rPr>
          <w:rFonts w:ascii="Tahoma" w:eastAsia="Times New Roman" w:hAnsi="Tahoma" w:cs="Tahoma"/>
          <w:lang w:eastAsia="sl-SI"/>
        </w:rPr>
      </w:pPr>
    </w:p>
    <w:p w14:paraId="751673BF" w14:textId="77777777" w:rsidR="00E812BE" w:rsidRDefault="00E812BE" w:rsidP="00E812BE">
      <w:pPr>
        <w:keepNext/>
        <w:keepLines/>
        <w:widowControl w:val="0"/>
        <w:spacing w:after="0" w:line="240" w:lineRule="auto"/>
        <w:jc w:val="both"/>
        <w:rPr>
          <w:rFonts w:ascii="Tahoma" w:eastAsia="Times New Roman" w:hAnsi="Tahoma" w:cs="Tahoma"/>
          <w:lang w:eastAsia="sl-SI"/>
        </w:rPr>
      </w:pPr>
      <w:r w:rsidRPr="00D155E2">
        <w:rPr>
          <w:rFonts w:ascii="Tahoma" w:eastAsia="Times New Roman" w:hAnsi="Tahoma" w:cs="Tahoma"/>
          <w:lang w:eastAsia="sl-SI"/>
        </w:rPr>
        <w:t>S plačilom posameznega zneska podizvajalcu obveznost naročnika za plačilo izvajalcu ugasne do višine tako plačanega zneska podizvajalcu.</w:t>
      </w:r>
    </w:p>
    <w:p w14:paraId="79635534" w14:textId="77777777" w:rsidR="00E812BE" w:rsidRDefault="00E812BE" w:rsidP="00E812BE">
      <w:pPr>
        <w:keepNext/>
        <w:keepLines/>
        <w:widowControl w:val="0"/>
        <w:spacing w:after="0" w:line="240" w:lineRule="auto"/>
        <w:jc w:val="both"/>
        <w:rPr>
          <w:rFonts w:ascii="Tahoma" w:eastAsia="Times New Roman" w:hAnsi="Tahoma" w:cs="Tahoma"/>
          <w:lang w:eastAsia="sl-SI"/>
        </w:rPr>
      </w:pPr>
    </w:p>
    <w:p w14:paraId="72C89E9A" w14:textId="77777777" w:rsidR="00E812BE" w:rsidRPr="00B97FDE" w:rsidRDefault="00E812BE" w:rsidP="00E812BE">
      <w:pPr>
        <w:keepNext/>
        <w:keepLines/>
        <w:widowControl w:val="0"/>
        <w:spacing w:after="0" w:line="240" w:lineRule="auto"/>
        <w:jc w:val="both"/>
        <w:rPr>
          <w:rFonts w:ascii="Tahoma" w:eastAsia="Times New Roman" w:hAnsi="Tahoma" w:cs="Tahoma"/>
          <w:kern w:val="16"/>
          <w:lang w:eastAsia="sl-SI"/>
        </w:rPr>
      </w:pPr>
      <w:r w:rsidRPr="00B97FDE">
        <w:rPr>
          <w:rFonts w:ascii="Tahoma" w:eastAsia="Times New Roman" w:hAnsi="Tahoma" w:cs="Tahoma"/>
          <w:kern w:val="16"/>
          <w:lang w:eastAsia="sl-SI"/>
        </w:rPr>
        <w:t>Roki plačil izvajalcu in njegovim podizvajalcem so enaki.</w:t>
      </w:r>
    </w:p>
    <w:p w14:paraId="15797DBF" w14:textId="77777777" w:rsidR="00E812BE" w:rsidRPr="00F504B9" w:rsidRDefault="00E812BE" w:rsidP="00E812BE">
      <w:pPr>
        <w:keepNext/>
        <w:keepLines/>
        <w:widowControl w:val="0"/>
        <w:spacing w:after="0" w:line="240" w:lineRule="auto"/>
        <w:jc w:val="center"/>
        <w:rPr>
          <w:rFonts w:ascii="Tahoma" w:eastAsia="Times New Roman" w:hAnsi="Tahoma" w:cs="Tahoma"/>
          <w:kern w:val="16"/>
          <w:lang w:eastAsia="sl-SI"/>
        </w:rPr>
      </w:pPr>
    </w:p>
    <w:p w14:paraId="70D9CF57" w14:textId="77777777" w:rsidR="00E812BE" w:rsidRPr="00F504B9" w:rsidRDefault="00E812BE" w:rsidP="00E812BE">
      <w:pPr>
        <w:keepNext/>
        <w:keepLines/>
        <w:widowControl w:val="0"/>
        <w:tabs>
          <w:tab w:val="num" w:pos="4605"/>
        </w:tabs>
        <w:spacing w:after="0" w:line="240" w:lineRule="auto"/>
        <w:jc w:val="center"/>
        <w:rPr>
          <w:rFonts w:ascii="Tahoma" w:eastAsia="Times New Roman" w:hAnsi="Tahoma" w:cs="Tahoma"/>
          <w:lang w:eastAsia="sl-SI"/>
        </w:rPr>
      </w:pPr>
      <w:r w:rsidRPr="00F504B9">
        <w:rPr>
          <w:rFonts w:ascii="Tahoma" w:eastAsia="Times New Roman" w:hAnsi="Tahoma" w:cs="Tahoma"/>
          <w:b/>
          <w:lang w:eastAsia="sl-SI"/>
        </w:rPr>
        <w:t>ALI</w:t>
      </w:r>
    </w:p>
    <w:p w14:paraId="6EF43D54" w14:textId="77777777" w:rsidR="00E812BE" w:rsidRPr="00F504B9" w:rsidRDefault="00E812BE" w:rsidP="00E812BE">
      <w:pPr>
        <w:keepNext/>
        <w:keepLines/>
        <w:widowControl w:val="0"/>
        <w:tabs>
          <w:tab w:val="num" w:pos="4605"/>
        </w:tabs>
        <w:spacing w:after="0" w:line="240" w:lineRule="auto"/>
        <w:jc w:val="center"/>
        <w:rPr>
          <w:rFonts w:ascii="Tahoma" w:eastAsia="Times New Roman" w:hAnsi="Tahoma" w:cs="Tahoma"/>
          <w:b/>
          <w:lang w:eastAsia="sl-SI"/>
        </w:rPr>
      </w:pPr>
    </w:p>
    <w:p w14:paraId="2AE1C21E" w14:textId="356D94D6" w:rsidR="00E812BE" w:rsidRPr="00F504B9" w:rsidRDefault="00E812BE" w:rsidP="00E812BE">
      <w:pPr>
        <w:keepNext/>
        <w:keepLines/>
        <w:widowControl w:val="0"/>
        <w:spacing w:after="0" w:line="240" w:lineRule="auto"/>
        <w:ind w:left="360"/>
        <w:jc w:val="center"/>
        <w:rPr>
          <w:rFonts w:ascii="Tahoma" w:eastAsia="Times New Roman" w:hAnsi="Tahoma" w:cs="Tahoma"/>
          <w:lang w:eastAsia="sl-SI"/>
        </w:rPr>
      </w:pPr>
      <w:r>
        <w:rPr>
          <w:rFonts w:ascii="Tahoma" w:eastAsia="Times New Roman" w:hAnsi="Tahoma" w:cs="Tahoma"/>
          <w:lang w:eastAsia="sl-SI"/>
        </w:rPr>
        <w:t>7</w:t>
      </w:r>
      <w:r w:rsidRPr="00F504B9">
        <w:rPr>
          <w:rFonts w:ascii="Tahoma" w:eastAsia="Times New Roman" w:hAnsi="Tahoma" w:cs="Tahoma"/>
          <w:lang w:eastAsia="sl-SI"/>
        </w:rPr>
        <w:t>a. člen</w:t>
      </w:r>
    </w:p>
    <w:p w14:paraId="31E0C374" w14:textId="77777777" w:rsidR="00E812BE" w:rsidRPr="00570326" w:rsidRDefault="00E812BE" w:rsidP="00E812BE">
      <w:pPr>
        <w:keepNext/>
        <w:keepLines/>
        <w:widowControl w:val="0"/>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ne nastopa s podizvajalcem /</w:t>
      </w:r>
    </w:p>
    <w:p w14:paraId="16B708B8" w14:textId="77777777" w:rsidR="00E812BE" w:rsidRPr="00570326" w:rsidRDefault="00E812BE" w:rsidP="00E812BE">
      <w:pPr>
        <w:keepNext/>
        <w:keepLines/>
        <w:widowControl w:val="0"/>
        <w:tabs>
          <w:tab w:val="num" w:pos="4605"/>
        </w:tabs>
        <w:spacing w:after="0" w:line="240" w:lineRule="auto"/>
        <w:jc w:val="both"/>
        <w:rPr>
          <w:rFonts w:ascii="Tahoma" w:eastAsia="Times New Roman" w:hAnsi="Tahoma" w:cs="Tahoma"/>
          <w:b/>
          <w:lang w:eastAsia="sl-SI"/>
        </w:rPr>
      </w:pPr>
    </w:p>
    <w:p w14:paraId="06D62A94" w14:textId="77777777" w:rsidR="00E812BE" w:rsidRPr="00570326" w:rsidRDefault="00E812BE" w:rsidP="00E812BE">
      <w:pPr>
        <w:keepNext/>
        <w:keepLines/>
        <w:widowControl w:val="0"/>
        <w:spacing w:after="0" w:line="240" w:lineRule="auto"/>
        <w:jc w:val="both"/>
        <w:rPr>
          <w:rFonts w:ascii="Tahoma" w:eastAsia="Times New Roman" w:hAnsi="Tahoma" w:cs="Tahoma"/>
          <w:lang w:eastAsia="sl-SI"/>
        </w:rPr>
      </w:pPr>
      <w:r w:rsidRPr="00570326">
        <w:rPr>
          <w:rFonts w:ascii="Tahoma" w:eastAsia="Times New Roman" w:hAnsi="Tahoma" w:cs="Tahoma"/>
          <w:lang w:eastAsia="sl-SI"/>
        </w:rPr>
        <w:t>Izvajalec ob predložitvi ponudbe in ob sklenitvi te</w:t>
      </w:r>
      <w:r>
        <w:rPr>
          <w:rFonts w:ascii="Tahoma" w:eastAsia="Times New Roman" w:hAnsi="Tahoma" w:cs="Tahoma"/>
          <w:lang w:eastAsia="sl-SI"/>
        </w:rPr>
        <w:t>ga</w:t>
      </w:r>
      <w:r w:rsidRPr="00570326">
        <w:rPr>
          <w:rFonts w:ascii="Tahoma" w:eastAsia="Times New Roman" w:hAnsi="Tahoma" w:cs="Tahoma"/>
          <w:lang w:eastAsia="sl-SI"/>
        </w:rPr>
        <w:t xml:space="preserve"> </w:t>
      </w:r>
      <w:r>
        <w:rPr>
          <w:rFonts w:ascii="Tahoma" w:eastAsia="Times New Roman" w:hAnsi="Tahoma" w:cs="Tahoma"/>
          <w:lang w:eastAsia="sl-SI"/>
        </w:rPr>
        <w:t>okvirnega sporazuma</w:t>
      </w:r>
      <w:r w:rsidRPr="00570326">
        <w:rPr>
          <w:rFonts w:ascii="Tahoma" w:eastAsia="Times New Roman" w:hAnsi="Tahoma" w:cs="Tahoma"/>
          <w:lang w:eastAsia="sl-SI"/>
        </w:rPr>
        <w:t xml:space="preserve"> nima prijavljenih podizvajalcev za izvedbo predmeta </w:t>
      </w:r>
      <w:r>
        <w:rPr>
          <w:rFonts w:ascii="Tahoma" w:eastAsia="Times New Roman" w:hAnsi="Tahoma" w:cs="Tahoma"/>
          <w:lang w:eastAsia="sl-SI"/>
        </w:rPr>
        <w:t>okvirnega sporazuma</w:t>
      </w:r>
      <w:r w:rsidRPr="00570326">
        <w:rPr>
          <w:rFonts w:ascii="Tahoma" w:eastAsia="Times New Roman" w:hAnsi="Tahoma" w:cs="Tahoma"/>
          <w:lang w:eastAsia="sl-SI"/>
        </w:rPr>
        <w:t xml:space="preserve">. </w:t>
      </w:r>
    </w:p>
    <w:p w14:paraId="612C17ED" w14:textId="77777777" w:rsidR="00E812BE" w:rsidRDefault="00E812BE" w:rsidP="00E812BE">
      <w:pPr>
        <w:keepNext/>
        <w:keepLines/>
        <w:widowControl w:val="0"/>
        <w:spacing w:after="0" w:line="240" w:lineRule="auto"/>
        <w:jc w:val="both"/>
        <w:rPr>
          <w:rFonts w:ascii="Tahoma" w:eastAsia="Times New Roman" w:hAnsi="Tahoma" w:cs="Tahoma"/>
          <w:b/>
          <w:lang w:eastAsia="sl-SI"/>
        </w:rPr>
      </w:pPr>
    </w:p>
    <w:p w14:paraId="739EC6B8" w14:textId="77777777" w:rsidR="00E812BE" w:rsidRPr="002F6DE6" w:rsidRDefault="00E812BE" w:rsidP="00E812BE">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2D3A8911" w14:textId="77777777" w:rsidR="00E812BE" w:rsidRPr="001F6769" w:rsidRDefault="00E812BE" w:rsidP="00E812BE">
      <w:pPr>
        <w:keepNext/>
        <w:keepLines/>
        <w:widowControl w:val="0"/>
        <w:spacing w:after="0" w:line="240" w:lineRule="auto"/>
        <w:jc w:val="both"/>
        <w:rPr>
          <w:rFonts w:ascii="Tahoma" w:eastAsia="Times New Roman" w:hAnsi="Tahoma" w:cs="Tahoma"/>
          <w:lang w:eastAsia="sl-SI"/>
        </w:rPr>
      </w:pPr>
    </w:p>
    <w:p w14:paraId="39A90D58" w14:textId="77777777" w:rsidR="00E812BE" w:rsidRPr="001F6769" w:rsidRDefault="00E812BE" w:rsidP="00E812BE">
      <w:pPr>
        <w:keepNext/>
        <w:keepLines/>
        <w:widowControl w:val="0"/>
        <w:spacing w:after="0" w:line="240" w:lineRule="auto"/>
        <w:jc w:val="both"/>
        <w:rPr>
          <w:rFonts w:ascii="Tahoma" w:eastAsia="Times New Roman" w:hAnsi="Tahoma" w:cs="Tahoma"/>
          <w:lang w:eastAsia="sl-SI"/>
        </w:rPr>
      </w:pPr>
      <w:r w:rsidRPr="001F6769">
        <w:rPr>
          <w:rFonts w:ascii="Tahoma" w:eastAsia="Times New Roman" w:hAnsi="Tahoma" w:cs="Tahoma"/>
          <w:lang w:eastAsia="sl-SI"/>
        </w:rPr>
        <w:t>Naročnik bo zavrnil vsakega podizvajalca, če zanj obstajajo razlogi za izključitev iz</w:t>
      </w:r>
      <w:r w:rsidRPr="00B01B6B">
        <w:rPr>
          <w:rFonts w:ascii="Tahoma" w:eastAsia="Times New Roman" w:hAnsi="Tahoma" w:cs="Tahoma"/>
          <w:lang w:eastAsia="sl-SI"/>
        </w:rPr>
        <w:t xml:space="preserve"> točke 3.1. razpisne dokumentacije</w:t>
      </w:r>
      <w:r w:rsidRPr="001F6769">
        <w:rPr>
          <w:rFonts w:ascii="Tahoma" w:eastAsia="Times New Roman" w:hAnsi="Tahoma" w:cs="Tahoma"/>
          <w:lang w:eastAsia="sl-SI"/>
        </w:rPr>
        <w:t xml:space="preserve">. Naročnik lahko zavrne predlog za zamenjavo podizvajalca oziroma vključitev novega podizvajalca tudi, če bi to lahko vplivalo na nemoteno izvajanje ali dokončanje </w:t>
      </w:r>
      <w:r>
        <w:rPr>
          <w:rFonts w:ascii="Tahoma" w:eastAsia="Times New Roman" w:hAnsi="Tahoma" w:cs="Tahoma"/>
          <w:lang w:eastAsia="sl-SI"/>
        </w:rPr>
        <w:t>dobav blaga</w:t>
      </w:r>
      <w:r w:rsidRPr="00843285">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r w:rsidRPr="001F6769">
        <w:rPr>
          <w:rFonts w:ascii="Tahoma" w:eastAsia="Times New Roman" w:hAnsi="Tahoma" w:cs="Tahoma"/>
          <w:lang w:eastAsia="sl-SI"/>
        </w:rPr>
        <w:t>.</w:t>
      </w:r>
    </w:p>
    <w:p w14:paraId="2571BD57" w14:textId="77777777" w:rsidR="00E812BE" w:rsidRDefault="00E812BE" w:rsidP="00E812BE">
      <w:pPr>
        <w:keepNext/>
        <w:keepLines/>
        <w:widowControl w:val="0"/>
        <w:spacing w:after="0" w:line="240" w:lineRule="auto"/>
        <w:jc w:val="both"/>
        <w:rPr>
          <w:rFonts w:ascii="Tahoma" w:eastAsia="Times New Roman" w:hAnsi="Tahoma" w:cs="Tahoma"/>
          <w:lang w:eastAsia="sl-SI"/>
        </w:rPr>
      </w:pPr>
    </w:p>
    <w:p w14:paraId="17797A51" w14:textId="77777777" w:rsidR="00E812BE" w:rsidRPr="0077701C" w:rsidRDefault="00E812BE" w:rsidP="00E812BE">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77701C">
        <w:rPr>
          <w:rFonts w:ascii="Tahoma" w:eastAsia="Times New Roman" w:hAnsi="Tahoma" w:cs="Tahoma"/>
          <w:lang w:eastAsia="sl-SI"/>
        </w:rPr>
        <w:t xml:space="preserve"> v razmerju do naročnika v celoti odgovarja za dobro izvedbo</w:t>
      </w:r>
      <w:r>
        <w:rPr>
          <w:rFonts w:ascii="Tahoma" w:eastAsia="Times New Roman" w:hAnsi="Tahoma" w:cs="Tahoma"/>
          <w:lang w:eastAsia="sl-SI"/>
        </w:rPr>
        <w:t xml:space="preserve"> obveznosti po okvirnem sporazumu</w:t>
      </w:r>
      <w:r w:rsidRPr="0077701C">
        <w:rPr>
          <w:rFonts w:ascii="Tahoma" w:eastAsia="Times New Roman" w:hAnsi="Tahoma" w:cs="Tahoma"/>
          <w:lang w:eastAsia="sl-SI"/>
        </w:rPr>
        <w:t>, ne glede na število podizvajalcev.</w:t>
      </w:r>
    </w:p>
    <w:p w14:paraId="3F966DF4" w14:textId="77777777" w:rsidR="00B01B6B" w:rsidRDefault="00B01B6B" w:rsidP="0000129A">
      <w:pPr>
        <w:keepNext/>
        <w:keepLines/>
        <w:spacing w:after="0" w:line="240" w:lineRule="auto"/>
        <w:jc w:val="both"/>
        <w:rPr>
          <w:rFonts w:ascii="Tahoma" w:eastAsia="Times New Roman" w:hAnsi="Tahoma" w:cs="Tahoma"/>
          <w:b/>
          <w:lang w:eastAsia="sl-SI"/>
        </w:rPr>
      </w:pPr>
    </w:p>
    <w:p w14:paraId="0904F027" w14:textId="77777777" w:rsidR="00EC3759" w:rsidRPr="00EC4317" w:rsidRDefault="00752E4F" w:rsidP="0000129A">
      <w:pPr>
        <w:pStyle w:val="Odstavekseznama"/>
        <w:keepNext/>
        <w:keepLines/>
        <w:numPr>
          <w:ilvl w:val="0"/>
          <w:numId w:val="10"/>
        </w:numPr>
        <w:ind w:left="567" w:hanging="567"/>
        <w:jc w:val="center"/>
        <w:rPr>
          <w:rFonts w:ascii="Tahoma" w:hAnsi="Tahoma" w:cs="Tahoma"/>
          <w:b/>
          <w:sz w:val="22"/>
          <w:szCs w:val="22"/>
        </w:rPr>
      </w:pPr>
      <w:r w:rsidRPr="00752E4F">
        <w:rPr>
          <w:rFonts w:ascii="Tahoma" w:hAnsi="Tahoma" w:cs="Tahoma"/>
          <w:b/>
          <w:bCs/>
          <w:sz w:val="22"/>
          <w:szCs w:val="22"/>
        </w:rPr>
        <w:t>NAROČANJE, ROK, KRAJ DOBAVE TER PREVZEM</w:t>
      </w:r>
    </w:p>
    <w:p w14:paraId="1D7DB8B9" w14:textId="77777777" w:rsidR="00EC3759" w:rsidRPr="00EC4317" w:rsidRDefault="00EC3759" w:rsidP="0000129A">
      <w:pPr>
        <w:keepNext/>
        <w:keepLines/>
        <w:suppressAutoHyphens/>
        <w:autoSpaceDE w:val="0"/>
        <w:spacing w:after="0" w:line="240" w:lineRule="auto"/>
        <w:jc w:val="center"/>
        <w:rPr>
          <w:rFonts w:ascii="Tahoma" w:eastAsia="Arial" w:hAnsi="Tahoma" w:cs="Tahoma"/>
          <w:b/>
          <w:lang w:eastAsia="ar-SA"/>
        </w:rPr>
      </w:pPr>
    </w:p>
    <w:p w14:paraId="7B245FA7" w14:textId="77777777" w:rsidR="00EC3759" w:rsidRPr="009533A6" w:rsidRDefault="00EC3759" w:rsidP="0000129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3D7690B0" w14:textId="77777777" w:rsidR="00EC3759" w:rsidRPr="009533A6" w:rsidRDefault="00EC3759" w:rsidP="0000129A">
      <w:pPr>
        <w:keepNext/>
        <w:keepLines/>
        <w:suppressAutoHyphens/>
        <w:autoSpaceDE w:val="0"/>
        <w:spacing w:after="0" w:line="240" w:lineRule="auto"/>
        <w:jc w:val="both"/>
        <w:rPr>
          <w:rFonts w:ascii="Tahoma" w:eastAsia="Arial" w:hAnsi="Tahoma" w:cs="Tahoma"/>
          <w:b/>
          <w:lang w:eastAsia="ar-SA"/>
        </w:rPr>
      </w:pPr>
    </w:p>
    <w:p w14:paraId="602C3F42" w14:textId="77777777" w:rsidR="00E812BE" w:rsidRPr="00812DA3" w:rsidRDefault="00E812BE" w:rsidP="00E812BE">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Naročnik bo posamezna naročila oddajal sukcesivno, s pisnim nabavnim naročilom naročnika, ki ga bo posredoval izvajalcu po elektronski pošti na naslov _____________ ali po pošti. Šteje se, da je izvajalec naročilo prejel, če ima naročnik dokazilo o poslanem naročilu iz prejšnjega stavka.</w:t>
      </w:r>
    </w:p>
    <w:p w14:paraId="1C83C083" w14:textId="77777777" w:rsidR="00E812BE" w:rsidRPr="00812DA3" w:rsidRDefault="00E812BE" w:rsidP="00E812BE">
      <w:pPr>
        <w:keepNext/>
        <w:keepLines/>
        <w:widowControl w:val="0"/>
        <w:spacing w:after="0" w:line="240" w:lineRule="auto"/>
        <w:jc w:val="both"/>
        <w:rPr>
          <w:rFonts w:ascii="Tahoma" w:eastAsia="Times New Roman" w:hAnsi="Tahoma" w:cs="Tahoma"/>
          <w:lang w:eastAsia="sl-SI"/>
        </w:rPr>
      </w:pPr>
    </w:p>
    <w:p w14:paraId="057D2CE6" w14:textId="77777777" w:rsidR="00E812BE" w:rsidRPr="00812DA3" w:rsidRDefault="00E812BE" w:rsidP="00E812BE">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se zavezuje, da bo</w:t>
      </w:r>
      <w:r>
        <w:rPr>
          <w:rFonts w:ascii="Tahoma" w:eastAsia="Times New Roman" w:hAnsi="Tahoma" w:cs="Tahoma"/>
          <w:lang w:eastAsia="sl-SI"/>
        </w:rPr>
        <w:t>,</w:t>
      </w:r>
      <w:r w:rsidRPr="00812DA3">
        <w:rPr>
          <w:rFonts w:ascii="Tahoma" w:eastAsia="Times New Roman" w:hAnsi="Tahoma" w:cs="Tahoma"/>
          <w:lang w:eastAsia="sl-SI"/>
        </w:rPr>
        <w:t xml:space="preserve"> na podlagi posameznega pisnega nabavnega naročila naročnika</w:t>
      </w:r>
      <w:r>
        <w:rPr>
          <w:rFonts w:ascii="Tahoma" w:eastAsia="Times New Roman" w:hAnsi="Tahoma" w:cs="Tahoma"/>
          <w:lang w:eastAsia="sl-SI"/>
        </w:rPr>
        <w:t>,</w:t>
      </w:r>
      <w:r w:rsidRPr="00812DA3">
        <w:rPr>
          <w:rFonts w:ascii="Tahoma" w:eastAsia="Times New Roman" w:hAnsi="Tahoma" w:cs="Tahoma"/>
          <w:lang w:eastAsia="sl-SI"/>
        </w:rPr>
        <w:t xml:space="preserve"> dobavljal blago iz 2. člena tega okvirnega sporazuma.</w:t>
      </w:r>
    </w:p>
    <w:p w14:paraId="2E3015B9" w14:textId="77777777" w:rsidR="00E812BE" w:rsidRDefault="00E812BE" w:rsidP="00E812BE">
      <w:pPr>
        <w:keepNext/>
        <w:keepLines/>
        <w:spacing w:after="0" w:line="240" w:lineRule="auto"/>
        <w:jc w:val="both"/>
        <w:rPr>
          <w:rFonts w:ascii="Tahoma" w:eastAsia="Times New Roman" w:hAnsi="Tahoma" w:cs="Tahoma"/>
          <w:lang w:eastAsia="sl-SI"/>
        </w:rPr>
      </w:pPr>
    </w:p>
    <w:p w14:paraId="05BE2D75" w14:textId="0E1E5499" w:rsidR="00E812BE" w:rsidRPr="00752E4F" w:rsidRDefault="00E812BE" w:rsidP="00E812BE">
      <w:pPr>
        <w:keepNext/>
        <w:keepLines/>
        <w:widowControl w:val="0"/>
        <w:suppressAutoHyphens/>
        <w:spacing w:after="0" w:line="240" w:lineRule="auto"/>
        <w:jc w:val="both"/>
        <w:rPr>
          <w:rFonts w:ascii="Tahoma" w:eastAsia="Times New Roman" w:hAnsi="Tahoma" w:cs="Tahoma"/>
          <w:lang w:eastAsia="ar-SA"/>
        </w:rPr>
      </w:pPr>
      <w:r w:rsidRPr="00812DA3">
        <w:rPr>
          <w:rFonts w:ascii="Tahoma" w:eastAsia="Times New Roman" w:hAnsi="Tahoma" w:cs="Tahoma"/>
          <w:lang w:eastAsia="ar-SA"/>
        </w:rPr>
        <w:t xml:space="preserve">Izvajalec bo naročniku blago iz 2. člena tega okvirnega sporazuma dobavil v skladu s pariteto DDP Ljubljana (Incoterms 2020), </w:t>
      </w:r>
      <w:r>
        <w:rPr>
          <w:rFonts w:ascii="Tahoma" w:eastAsia="Times New Roman" w:hAnsi="Tahoma" w:cs="Tahoma"/>
          <w:lang w:eastAsia="ar-SA"/>
        </w:rPr>
        <w:t xml:space="preserve">skladišče naročnika – razloženo, </w:t>
      </w:r>
      <w:r w:rsidRPr="00812DA3">
        <w:rPr>
          <w:rFonts w:ascii="Tahoma" w:eastAsia="Times New Roman" w:hAnsi="Tahoma" w:cs="Tahoma"/>
          <w:lang w:eastAsia="ar-SA"/>
        </w:rPr>
        <w:t>in sicer v roku</w:t>
      </w:r>
      <w:r>
        <w:rPr>
          <w:rFonts w:ascii="Tahoma" w:eastAsia="Times New Roman" w:hAnsi="Tahoma" w:cs="Tahoma"/>
          <w:lang w:eastAsia="ar-SA"/>
        </w:rPr>
        <w:t xml:space="preserve"> </w:t>
      </w:r>
      <w:r w:rsidR="005C3323">
        <w:rPr>
          <w:rFonts w:ascii="Tahoma" w:eastAsia="Times New Roman" w:hAnsi="Tahoma" w:cs="Tahoma"/>
          <w:lang w:eastAsia="ar-SA"/>
        </w:rPr>
        <w:t xml:space="preserve">___ (_) koledarskih </w:t>
      </w:r>
      <w:r w:rsidR="005C3323" w:rsidRPr="00752E4F">
        <w:rPr>
          <w:rFonts w:ascii="Tahoma" w:eastAsia="Times New Roman" w:hAnsi="Tahoma" w:cs="Tahoma"/>
          <w:lang w:eastAsia="ar-SA"/>
        </w:rPr>
        <w:t>dni</w:t>
      </w:r>
      <w:r>
        <w:rPr>
          <w:rFonts w:ascii="Tahoma" w:hAnsi="Tahoma" w:cs="Tahoma"/>
          <w:bCs/>
        </w:rPr>
        <w:t>, ki teče</w:t>
      </w:r>
      <w:r>
        <w:rPr>
          <w:rFonts w:ascii="Tahoma" w:eastAsia="Times New Roman" w:hAnsi="Tahoma" w:cs="Tahoma"/>
          <w:lang w:eastAsia="ar-SA"/>
        </w:rPr>
        <w:t xml:space="preserve"> </w:t>
      </w:r>
      <w:r w:rsidRPr="00812DA3">
        <w:rPr>
          <w:rFonts w:ascii="Tahoma" w:eastAsia="Times New Roman" w:hAnsi="Tahoma" w:cs="Tahoma"/>
          <w:lang w:eastAsia="ar-SA"/>
        </w:rPr>
        <w:t>od prejema posameznega pisnega nabavnega naročila</w:t>
      </w:r>
      <w:r>
        <w:rPr>
          <w:rFonts w:ascii="Tahoma" w:eastAsia="Times New Roman" w:hAnsi="Tahoma" w:cs="Tahoma"/>
          <w:lang w:eastAsia="ar-SA"/>
        </w:rPr>
        <w:t xml:space="preserve"> </w:t>
      </w:r>
      <w:r w:rsidRPr="00380604">
        <w:rPr>
          <w:rFonts w:ascii="Tahoma" w:hAnsi="Tahoma" w:cs="Tahoma"/>
          <w:lang w:eastAsia="sl-SI"/>
        </w:rPr>
        <w:t xml:space="preserve">oziroma v dogovorjenem roku med </w:t>
      </w:r>
      <w:r>
        <w:rPr>
          <w:rFonts w:ascii="Tahoma" w:hAnsi="Tahoma" w:cs="Tahoma"/>
          <w:lang w:eastAsia="sl-SI"/>
        </w:rPr>
        <w:t>izvajalcem</w:t>
      </w:r>
      <w:r w:rsidRPr="00380604">
        <w:rPr>
          <w:rFonts w:ascii="Tahoma" w:hAnsi="Tahoma" w:cs="Tahoma"/>
          <w:lang w:eastAsia="sl-SI"/>
        </w:rPr>
        <w:t xml:space="preserve"> in naročnikom, ki bo nav</w:t>
      </w:r>
      <w:r>
        <w:rPr>
          <w:rFonts w:ascii="Tahoma" w:hAnsi="Tahoma" w:cs="Tahoma"/>
          <w:lang w:eastAsia="sl-SI"/>
        </w:rPr>
        <w:t>eden v posameznem pisnem nabavnem naročilu</w:t>
      </w:r>
      <w:r w:rsidRPr="00752E4F">
        <w:rPr>
          <w:rFonts w:ascii="Tahoma" w:eastAsia="Times New Roman" w:hAnsi="Tahoma" w:cs="Tahoma"/>
          <w:lang w:eastAsia="ar-SA"/>
        </w:rPr>
        <w:t xml:space="preserve">, na lokacijo, ki bo navedena </w:t>
      </w:r>
      <w:r>
        <w:rPr>
          <w:rFonts w:ascii="Tahoma" w:eastAsia="Times New Roman" w:hAnsi="Tahoma" w:cs="Tahoma"/>
          <w:lang w:eastAsia="ar-SA"/>
        </w:rPr>
        <w:t>v</w:t>
      </w:r>
      <w:r w:rsidRPr="00752E4F">
        <w:rPr>
          <w:rFonts w:ascii="Tahoma" w:eastAsia="Times New Roman" w:hAnsi="Tahoma" w:cs="Tahoma"/>
          <w:lang w:eastAsia="ar-SA"/>
        </w:rPr>
        <w:t xml:space="preserve"> </w:t>
      </w:r>
      <w:r>
        <w:rPr>
          <w:rFonts w:ascii="Tahoma" w:eastAsia="Times New Roman" w:hAnsi="Tahoma" w:cs="Tahoma"/>
          <w:lang w:eastAsia="ar-SA"/>
        </w:rPr>
        <w:t xml:space="preserve">posameznem </w:t>
      </w:r>
      <w:r w:rsidRPr="00752E4F">
        <w:rPr>
          <w:rFonts w:ascii="Tahoma" w:eastAsia="Times New Roman" w:hAnsi="Tahoma" w:cs="Tahoma"/>
          <w:lang w:eastAsia="ar-SA"/>
        </w:rPr>
        <w:t>pisnem nabavnem naročilu.</w:t>
      </w:r>
    </w:p>
    <w:p w14:paraId="6BE28D69" w14:textId="77777777" w:rsidR="00E812BE" w:rsidRDefault="00E812BE" w:rsidP="00E812BE">
      <w:pPr>
        <w:keepNext/>
        <w:keepLines/>
        <w:spacing w:after="0" w:line="240" w:lineRule="auto"/>
        <w:jc w:val="both"/>
        <w:rPr>
          <w:rFonts w:ascii="Tahoma" w:eastAsia="Times New Roman" w:hAnsi="Tahoma" w:cs="Tahoma"/>
          <w:lang w:eastAsia="sl-SI"/>
        </w:rPr>
      </w:pPr>
    </w:p>
    <w:p w14:paraId="5C193E71" w14:textId="3AE91706" w:rsidR="00F31A5F" w:rsidRPr="00F31A5F" w:rsidRDefault="00F31A5F" w:rsidP="00F31A5F">
      <w:pPr>
        <w:keepNext/>
        <w:keepLines/>
        <w:spacing w:after="0" w:line="240" w:lineRule="auto"/>
        <w:jc w:val="both"/>
        <w:rPr>
          <w:rFonts w:ascii="Tahoma" w:eastAsia="Times New Roman" w:hAnsi="Tahoma" w:cs="Tahoma"/>
          <w:lang w:eastAsia="sl-SI"/>
        </w:rPr>
      </w:pPr>
      <w:r w:rsidRPr="00F31A5F">
        <w:rPr>
          <w:rFonts w:ascii="Tahoma" w:eastAsia="Times New Roman" w:hAnsi="Tahoma" w:cs="Tahoma"/>
          <w:lang w:eastAsia="sl-SI"/>
        </w:rPr>
        <w:t xml:space="preserve">Izvajalec se zavezuje, da bo imel ves čas veljavnosti tega okvirnega sporazuma, na zalogi v svojem skladišču manjše (minimalne) količine blaga in jih bo naročniku v primeru nujnosti (intervencije) dobavil v največ 2 (dveh) delovnih dneh od prejema posameznega pisnega nabavnega naročila. </w:t>
      </w:r>
    </w:p>
    <w:p w14:paraId="227382F8" w14:textId="77777777" w:rsidR="00752E4F" w:rsidRDefault="00752E4F" w:rsidP="0000129A">
      <w:pPr>
        <w:keepNext/>
        <w:keepLines/>
        <w:spacing w:after="0" w:line="240" w:lineRule="auto"/>
        <w:jc w:val="both"/>
        <w:rPr>
          <w:rFonts w:ascii="Tahoma" w:eastAsia="Times New Roman" w:hAnsi="Tahoma" w:cs="Tahoma"/>
          <w:lang w:eastAsia="sl-SI"/>
        </w:rPr>
      </w:pPr>
    </w:p>
    <w:p w14:paraId="2D9BC49E" w14:textId="77777777" w:rsidR="005C3323" w:rsidRPr="004C6648" w:rsidRDefault="005C3323" w:rsidP="005C3323">
      <w:pPr>
        <w:keepNext/>
        <w:keepLines/>
        <w:suppressAutoHyphens/>
        <w:spacing w:after="0" w:line="240" w:lineRule="auto"/>
        <w:jc w:val="both"/>
        <w:rPr>
          <w:rFonts w:ascii="Tahoma" w:eastAsia="Times New Roman" w:hAnsi="Tahoma" w:cs="Tahoma"/>
          <w:lang w:eastAsia="ar-SA"/>
        </w:rPr>
      </w:pPr>
      <w:r w:rsidRPr="004C6648">
        <w:rPr>
          <w:rFonts w:ascii="Tahoma" w:eastAsia="Times New Roman" w:hAnsi="Tahoma" w:cs="Tahoma"/>
          <w:lang w:eastAsia="ar-SA"/>
        </w:rPr>
        <w:t xml:space="preserve">Izvajalec zagotovi dobavo blaga na </w:t>
      </w:r>
      <w:r>
        <w:rPr>
          <w:rFonts w:ascii="Tahoma" w:eastAsia="Times New Roman" w:hAnsi="Tahoma" w:cs="Tahoma"/>
          <w:lang w:eastAsia="ar-SA"/>
        </w:rPr>
        <w:t>3</w:t>
      </w:r>
      <w:r w:rsidRPr="004C6648">
        <w:rPr>
          <w:rFonts w:ascii="Tahoma" w:eastAsia="Times New Roman" w:hAnsi="Tahoma" w:cs="Tahoma"/>
          <w:lang w:eastAsia="ar-SA"/>
        </w:rPr>
        <w:t xml:space="preserve"> (</w:t>
      </w:r>
      <w:r>
        <w:rPr>
          <w:rFonts w:ascii="Tahoma" w:eastAsia="Times New Roman" w:hAnsi="Tahoma" w:cs="Tahoma"/>
          <w:lang w:eastAsia="ar-SA"/>
        </w:rPr>
        <w:t>tri</w:t>
      </w:r>
      <w:r w:rsidRPr="004C6648">
        <w:rPr>
          <w:rFonts w:ascii="Tahoma" w:eastAsia="Times New Roman" w:hAnsi="Tahoma" w:cs="Tahoma"/>
          <w:lang w:eastAsia="ar-SA"/>
        </w:rPr>
        <w:t>) ločen</w:t>
      </w:r>
      <w:r>
        <w:rPr>
          <w:rFonts w:ascii="Tahoma" w:eastAsia="Times New Roman" w:hAnsi="Tahoma" w:cs="Tahoma"/>
          <w:lang w:eastAsia="ar-SA"/>
        </w:rPr>
        <w:t>e</w:t>
      </w:r>
      <w:r w:rsidRPr="004C6648">
        <w:rPr>
          <w:rFonts w:ascii="Tahoma" w:eastAsia="Times New Roman" w:hAnsi="Tahoma" w:cs="Tahoma"/>
          <w:lang w:eastAsia="ar-SA"/>
        </w:rPr>
        <w:t xml:space="preserve"> lokacij</w:t>
      </w:r>
      <w:r>
        <w:rPr>
          <w:rFonts w:ascii="Tahoma" w:eastAsia="Times New Roman" w:hAnsi="Tahoma" w:cs="Tahoma"/>
          <w:lang w:eastAsia="ar-SA"/>
        </w:rPr>
        <w:t>e</w:t>
      </w:r>
      <w:r w:rsidRPr="004C6648">
        <w:rPr>
          <w:rFonts w:ascii="Tahoma" w:eastAsia="Times New Roman" w:hAnsi="Tahoma" w:cs="Tahoma"/>
          <w:lang w:eastAsia="ar-SA"/>
        </w:rPr>
        <w:t xml:space="preserve"> naročnika, kot bo navedeno na posameznem pisnem nabavnem naročilu, in sicer:</w:t>
      </w:r>
    </w:p>
    <w:p w14:paraId="4BD29C71" w14:textId="77777777" w:rsidR="005C3323" w:rsidRPr="00E52E39" w:rsidRDefault="005C3323" w:rsidP="005C3323">
      <w:pPr>
        <w:keepNext/>
        <w:keepLines/>
        <w:numPr>
          <w:ilvl w:val="0"/>
          <w:numId w:val="18"/>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lastRenderedPageBreak/>
        <w:t>Lokacija naročnika: Verovškova ulica 62, 1000 Ljubljana. Prevzem blaga je predviden med 7. in 14. uro.</w:t>
      </w:r>
    </w:p>
    <w:p w14:paraId="69C879FC" w14:textId="77777777" w:rsidR="005C3323" w:rsidRPr="00E52E39" w:rsidRDefault="005C3323" w:rsidP="005C3323">
      <w:pPr>
        <w:keepNext/>
        <w:keepLines/>
        <w:numPr>
          <w:ilvl w:val="0"/>
          <w:numId w:val="18"/>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70, 1000 Ljubljana. Prevzem blaga je predviden med 7. in 14. uro.</w:t>
      </w:r>
    </w:p>
    <w:p w14:paraId="4AFC97B5" w14:textId="77777777" w:rsidR="005C3323" w:rsidRPr="00E52E39" w:rsidRDefault="005C3323" w:rsidP="005C3323">
      <w:pPr>
        <w:keepNext/>
        <w:keepLines/>
        <w:numPr>
          <w:ilvl w:val="0"/>
          <w:numId w:val="18"/>
        </w:numPr>
        <w:spacing w:after="0" w:line="240" w:lineRule="auto"/>
        <w:ind w:left="284" w:hanging="284"/>
        <w:jc w:val="both"/>
        <w:rPr>
          <w:rFonts w:ascii="Arial" w:eastAsia="Times New Roman" w:hAnsi="Arial" w:cs="Tahoma"/>
          <w:lang w:eastAsia="sl-SI"/>
        </w:rPr>
      </w:pPr>
      <w:r w:rsidRPr="00E52E39">
        <w:rPr>
          <w:rFonts w:ascii="Tahoma" w:eastAsia="Times New Roman" w:hAnsi="Tahoma" w:cs="Tahoma"/>
          <w:lang w:eastAsia="sl-SI"/>
        </w:rPr>
        <w:t>Lokacija naročnika: Toplarniška ulica 19, 1000 Ljubljana. Prevzem blaga je predviden med 6. in 14. uro.</w:t>
      </w:r>
    </w:p>
    <w:p w14:paraId="5754C874" w14:textId="77777777" w:rsidR="005C3323" w:rsidRPr="00752E4F" w:rsidRDefault="005C3323" w:rsidP="005C3323">
      <w:pPr>
        <w:keepNext/>
        <w:keepLines/>
        <w:spacing w:after="0" w:line="240" w:lineRule="auto"/>
        <w:jc w:val="both"/>
        <w:rPr>
          <w:rFonts w:ascii="Tahoma" w:eastAsia="Times New Roman" w:hAnsi="Tahoma" w:cs="Tahoma"/>
          <w:lang w:eastAsia="sl-SI"/>
        </w:rPr>
      </w:pPr>
    </w:p>
    <w:p w14:paraId="6A9AF1D7" w14:textId="77777777" w:rsidR="005C3323" w:rsidRPr="00752E4F" w:rsidRDefault="005C3323" w:rsidP="005C3323">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 xml:space="preserve">Prevoz blaga na lokacijo naročnika organizira </w:t>
      </w:r>
      <w:r>
        <w:rPr>
          <w:rFonts w:ascii="Tahoma" w:eastAsia="Times New Roman" w:hAnsi="Tahoma" w:cs="Tahoma"/>
          <w:lang w:eastAsia="sl-SI"/>
        </w:rPr>
        <w:t>izvajalec</w:t>
      </w:r>
      <w:r w:rsidRPr="00752E4F">
        <w:rPr>
          <w:rFonts w:ascii="Tahoma" w:eastAsia="Times New Roman" w:hAnsi="Tahoma" w:cs="Tahoma"/>
          <w:lang w:eastAsia="sl-SI"/>
        </w:rPr>
        <w:t xml:space="preserve"> na svoj račun</w:t>
      </w:r>
      <w:r>
        <w:rPr>
          <w:rFonts w:ascii="Tahoma" w:eastAsia="Times New Roman" w:hAnsi="Tahoma" w:cs="Tahoma"/>
          <w:lang w:eastAsia="sl-SI"/>
        </w:rPr>
        <w:t xml:space="preserve"> oziroma na svoje stroške</w:t>
      </w:r>
      <w:r w:rsidRPr="00752E4F">
        <w:rPr>
          <w:rFonts w:ascii="Tahoma" w:eastAsia="Times New Roman" w:hAnsi="Tahoma" w:cs="Tahoma"/>
          <w:lang w:eastAsia="sl-SI"/>
        </w:rPr>
        <w:t>.</w:t>
      </w:r>
    </w:p>
    <w:p w14:paraId="553CADEE" w14:textId="77777777" w:rsidR="005C3323" w:rsidRPr="00752E4F" w:rsidRDefault="005C3323" w:rsidP="005C3323">
      <w:pPr>
        <w:keepNext/>
        <w:keepLines/>
        <w:spacing w:after="0" w:line="240" w:lineRule="auto"/>
        <w:jc w:val="both"/>
        <w:rPr>
          <w:rFonts w:ascii="Tahoma" w:eastAsia="Times New Roman" w:hAnsi="Tahoma" w:cs="Tahoma"/>
          <w:lang w:eastAsia="sl-SI"/>
        </w:rPr>
      </w:pPr>
    </w:p>
    <w:p w14:paraId="13E961B9" w14:textId="77777777" w:rsidR="005C3323" w:rsidRPr="00A54CF9" w:rsidRDefault="005C3323" w:rsidP="005C332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493ED7">
        <w:rPr>
          <w:rFonts w:ascii="Tahoma" w:eastAsia="Times New Roman" w:hAnsi="Tahoma" w:cs="Tahoma"/>
          <w:lang w:eastAsia="sl-SI"/>
        </w:rPr>
        <w:t xml:space="preserve"> se zavezuje, da bo blago dobavljal v skladu z veljavno zakonodajo, predpisi, standardi, veljavno prakso, smernicami naročnika in da bo upošteval vse pogoje, ki jih bo opredelil naročnik </w:t>
      </w:r>
      <w:r w:rsidRPr="00A54CF9">
        <w:rPr>
          <w:rFonts w:ascii="Tahoma" w:eastAsia="Times New Roman" w:hAnsi="Tahoma" w:cs="Tahoma"/>
          <w:lang w:eastAsia="sl-SI"/>
        </w:rPr>
        <w:t xml:space="preserve">v </w:t>
      </w:r>
      <w:r w:rsidRPr="006B4E0E">
        <w:rPr>
          <w:rFonts w:ascii="Tahoma" w:eastAsia="Times New Roman" w:hAnsi="Tahoma" w:cs="Tahoma"/>
          <w:lang w:eastAsia="sl-SI"/>
        </w:rPr>
        <w:t xml:space="preserve">posameznem pisnem nabavnem </w:t>
      </w:r>
      <w:r w:rsidRPr="00A54CF9">
        <w:rPr>
          <w:rFonts w:ascii="Tahoma" w:eastAsia="Times New Roman" w:hAnsi="Tahoma" w:cs="Tahoma"/>
          <w:lang w:eastAsia="sl-SI"/>
        </w:rPr>
        <w:t>naročilu.</w:t>
      </w:r>
    </w:p>
    <w:p w14:paraId="7B56BD03" w14:textId="77777777" w:rsidR="005C3323" w:rsidRDefault="005C3323" w:rsidP="005C3323">
      <w:pPr>
        <w:keepNext/>
        <w:keepLines/>
        <w:spacing w:after="0" w:line="240" w:lineRule="auto"/>
        <w:jc w:val="both"/>
        <w:rPr>
          <w:rFonts w:ascii="Tahoma" w:eastAsia="Times New Roman" w:hAnsi="Tahoma" w:cs="Tahoma"/>
          <w:bCs/>
          <w:lang w:eastAsia="sl-SI"/>
        </w:rPr>
      </w:pPr>
    </w:p>
    <w:p w14:paraId="499E0EE1" w14:textId="77777777" w:rsidR="005C3323" w:rsidRPr="004773F7" w:rsidRDefault="005C3323" w:rsidP="005C3323">
      <w:pPr>
        <w:keepNext/>
        <w:keepLines/>
        <w:spacing w:after="0" w:line="240" w:lineRule="auto"/>
        <w:jc w:val="both"/>
        <w:rPr>
          <w:rFonts w:ascii="Tahoma" w:hAnsi="Tahoma" w:cs="Tahoma"/>
        </w:rPr>
      </w:pPr>
      <w:r w:rsidRPr="00184533">
        <w:rPr>
          <w:rFonts w:ascii="Tahoma" w:eastAsia="Times New Roman" w:hAnsi="Tahoma" w:cs="Tahoma"/>
          <w:bCs/>
          <w:lang w:eastAsia="sl-SI"/>
        </w:rPr>
        <w:t>O nameravani dobavi blaga za posamezn</w:t>
      </w:r>
      <w:r>
        <w:rPr>
          <w:rFonts w:ascii="Tahoma" w:eastAsia="Times New Roman" w:hAnsi="Tahoma" w:cs="Tahoma"/>
          <w:bCs/>
          <w:lang w:eastAsia="sl-SI"/>
        </w:rPr>
        <w:t>o</w:t>
      </w:r>
      <w:r w:rsidRPr="00184533">
        <w:rPr>
          <w:rFonts w:ascii="Tahoma" w:eastAsia="Times New Roman" w:hAnsi="Tahoma" w:cs="Tahoma"/>
          <w:bCs/>
          <w:lang w:eastAsia="sl-SI"/>
        </w:rPr>
        <w:t xml:space="preserve"> naročil</w:t>
      </w:r>
      <w:r>
        <w:rPr>
          <w:rFonts w:ascii="Tahoma" w:eastAsia="Times New Roman" w:hAnsi="Tahoma" w:cs="Tahoma"/>
          <w:bCs/>
          <w:lang w:eastAsia="sl-SI"/>
        </w:rPr>
        <w:t>o</w:t>
      </w:r>
      <w:r w:rsidRPr="00184533">
        <w:rPr>
          <w:rFonts w:ascii="Tahoma" w:eastAsia="Times New Roman" w:hAnsi="Tahoma" w:cs="Tahoma"/>
          <w:bCs/>
          <w:lang w:eastAsia="sl-SI"/>
        </w:rPr>
        <w:t xml:space="preserve"> se izvajalec zaveže pisno</w:t>
      </w:r>
      <w:r>
        <w:rPr>
          <w:rFonts w:ascii="Tahoma" w:eastAsia="Times New Roman" w:hAnsi="Tahoma" w:cs="Tahoma"/>
          <w:bCs/>
          <w:lang w:eastAsia="sl-SI"/>
        </w:rPr>
        <w:t xml:space="preserve"> (po elektronski pošti)</w:t>
      </w:r>
      <w:r w:rsidRPr="00184533">
        <w:rPr>
          <w:rFonts w:ascii="Tahoma" w:eastAsia="Times New Roman" w:hAnsi="Tahoma" w:cs="Tahoma"/>
          <w:bCs/>
          <w:lang w:eastAsia="sl-SI"/>
        </w:rPr>
        <w:t xml:space="preserve"> obvestiti naročnika vsaj 1 (en) delovni dan </w:t>
      </w:r>
      <w:r w:rsidRPr="00D829F9">
        <w:rPr>
          <w:rFonts w:ascii="Tahoma" w:eastAsia="Times New Roman" w:hAnsi="Tahoma" w:cs="Tahoma"/>
          <w:bCs/>
          <w:lang w:eastAsia="sl-SI"/>
        </w:rPr>
        <w:t>pred predvideno dobavo blaga</w:t>
      </w:r>
      <w:r>
        <w:rPr>
          <w:rFonts w:ascii="Tahoma" w:eastAsia="Times New Roman" w:hAnsi="Tahoma" w:cs="Tahoma"/>
          <w:bCs/>
          <w:lang w:eastAsia="sl-SI"/>
        </w:rPr>
        <w:t>.</w:t>
      </w:r>
    </w:p>
    <w:p w14:paraId="4FADB211" w14:textId="77777777" w:rsidR="005C3323" w:rsidRDefault="005C3323" w:rsidP="005C3323">
      <w:pPr>
        <w:keepNext/>
        <w:keepLines/>
        <w:spacing w:after="0" w:line="240" w:lineRule="auto"/>
        <w:jc w:val="both"/>
        <w:rPr>
          <w:rFonts w:ascii="Tahoma" w:eastAsia="Times New Roman" w:hAnsi="Tahoma" w:cs="Tahoma"/>
          <w:lang w:eastAsia="sl-SI"/>
        </w:rPr>
      </w:pPr>
    </w:p>
    <w:p w14:paraId="55951855" w14:textId="77777777" w:rsidR="005C3323" w:rsidRPr="00184533" w:rsidRDefault="005C3323" w:rsidP="005C3323">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V primeru prekoračitve roka, ki bi nastala zaradi zamude na strani izvajalca, je dolžan nositi vse s tem povezane stroške izvajalec.</w:t>
      </w:r>
    </w:p>
    <w:p w14:paraId="53D34CC5" w14:textId="77777777" w:rsidR="005C3323" w:rsidRPr="00812DA3" w:rsidRDefault="005C3323" w:rsidP="005C3323">
      <w:pPr>
        <w:keepNext/>
        <w:keepLines/>
        <w:widowControl w:val="0"/>
        <w:spacing w:after="0" w:line="240" w:lineRule="auto"/>
        <w:jc w:val="both"/>
        <w:rPr>
          <w:rFonts w:ascii="Tahoma" w:eastAsia="Times New Roman" w:hAnsi="Tahoma" w:cs="Tahoma"/>
          <w:lang w:eastAsia="sl-SI"/>
        </w:rPr>
      </w:pPr>
    </w:p>
    <w:p w14:paraId="6C34FDE0" w14:textId="77777777" w:rsidR="005C3323" w:rsidRDefault="005C3323" w:rsidP="005C3323">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 xml:space="preserve">V primeru nastanka pogojev za podaljšanje dobavnega roka, stranki tega okvirnega sporazuma skleneta aneks k okvirnemu sporazumu, s katerim določita nov dobavni rok. </w:t>
      </w:r>
    </w:p>
    <w:p w14:paraId="47FC722F" w14:textId="77777777" w:rsidR="005C3323" w:rsidRPr="00752E4F" w:rsidRDefault="005C3323" w:rsidP="005C3323">
      <w:pPr>
        <w:keepNext/>
        <w:keepLines/>
        <w:spacing w:after="0" w:line="240" w:lineRule="auto"/>
        <w:jc w:val="both"/>
        <w:rPr>
          <w:rFonts w:ascii="Tahoma" w:eastAsia="Times New Roman" w:hAnsi="Tahoma" w:cs="Tahoma"/>
          <w:kern w:val="16"/>
          <w:lang w:eastAsia="sl-SI"/>
        </w:rPr>
      </w:pPr>
    </w:p>
    <w:p w14:paraId="3AB55FFF" w14:textId="77777777" w:rsidR="005C3323" w:rsidRPr="00752E4F" w:rsidRDefault="005C3323" w:rsidP="005C3323">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t>člen</w:t>
      </w:r>
    </w:p>
    <w:p w14:paraId="5B309B31" w14:textId="77777777" w:rsidR="005C3323" w:rsidRDefault="005C3323" w:rsidP="005C3323">
      <w:pPr>
        <w:keepNext/>
        <w:keepLines/>
        <w:widowControl w:val="0"/>
        <w:suppressAutoHyphens/>
        <w:spacing w:after="0" w:line="240" w:lineRule="auto"/>
        <w:jc w:val="both"/>
        <w:rPr>
          <w:rFonts w:ascii="Tahoma" w:eastAsia="Times New Roman" w:hAnsi="Tahoma" w:cs="Tahoma"/>
          <w:lang w:eastAsia="sl-SI"/>
        </w:rPr>
      </w:pPr>
    </w:p>
    <w:p w14:paraId="72BE93AB" w14:textId="77777777" w:rsidR="005C3323" w:rsidRPr="007E730C" w:rsidRDefault="005C3323" w:rsidP="005C332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t>Dobava blaga se bo štela za pravilno izvršeno, ko se bo prevzem uspešno opravil na podlagi podpisa dobavnice o prevzemu blaga s strani naročnika oziroma njegovega predstavnika.</w:t>
      </w:r>
    </w:p>
    <w:p w14:paraId="14340467" w14:textId="77777777" w:rsidR="005C3323" w:rsidRPr="007E730C" w:rsidRDefault="005C3323" w:rsidP="005C332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2A99B1DF" w14:textId="77777777" w:rsidR="005C3323" w:rsidRPr="007E730C" w:rsidRDefault="005C3323" w:rsidP="005C332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t>Naročnik bo ob prevzemu blaga opravil količinski prevzem in kontrolo blaga po vrsti. Dobavnica, ki spremlja dobavo blaga, mora vsebovati vse potrebne podatke (št. izvajalčevega dokumenta, enota mere, količina, predvsem pa ceno na enoto mere v EUR, ki mora upoštevati vse popuste, rabate, morebitne akcijske popuste in znižanja ponudbenih cen).</w:t>
      </w:r>
    </w:p>
    <w:p w14:paraId="6549724E" w14:textId="77777777" w:rsidR="005C3323" w:rsidRPr="007E730C" w:rsidRDefault="005C3323" w:rsidP="005C332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4DB30050" w14:textId="77777777" w:rsidR="005C3323" w:rsidRPr="007E730C" w:rsidRDefault="005C3323" w:rsidP="005C332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23DF4">
        <w:rPr>
          <w:rFonts w:ascii="Tahoma" w:eastAsia="Times New Roman" w:hAnsi="Tahoma" w:cs="Tahoma"/>
          <w:lang w:eastAsia="sl-SI"/>
        </w:rPr>
        <w:t xml:space="preserve">Dejanske količine se morajo ujemati s količinami, navedenimi v dobavnici. </w:t>
      </w:r>
    </w:p>
    <w:p w14:paraId="671FDF11" w14:textId="77777777" w:rsidR="005C3323" w:rsidRPr="007E730C" w:rsidRDefault="005C3323" w:rsidP="005C332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4CBD7F7E" w14:textId="77777777" w:rsidR="005C3323" w:rsidRDefault="005C3323" w:rsidP="005C332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t>Šteje se, da je oseba, ki blago predaja, predstavnik izvajalca.</w:t>
      </w:r>
    </w:p>
    <w:p w14:paraId="680D3FB3" w14:textId="77777777" w:rsidR="00E80A56" w:rsidRPr="00DA4BF1" w:rsidRDefault="00E80A56" w:rsidP="0000129A">
      <w:pPr>
        <w:keepNext/>
        <w:keepLines/>
        <w:spacing w:after="0" w:line="240" w:lineRule="auto"/>
        <w:jc w:val="center"/>
        <w:rPr>
          <w:rFonts w:ascii="Tahoma" w:hAnsi="Tahoma" w:cs="Tahoma"/>
        </w:rPr>
      </w:pPr>
    </w:p>
    <w:p w14:paraId="5F51B1F5" w14:textId="77777777" w:rsidR="00E80A56" w:rsidRDefault="00E80A56" w:rsidP="0000129A">
      <w:pPr>
        <w:pStyle w:val="Odstavekseznama"/>
        <w:keepNext/>
        <w:keepLines/>
        <w:numPr>
          <w:ilvl w:val="0"/>
          <w:numId w:val="10"/>
        </w:numPr>
        <w:ind w:left="567" w:hanging="567"/>
        <w:jc w:val="center"/>
        <w:rPr>
          <w:rFonts w:ascii="Tahoma" w:hAnsi="Tahoma" w:cs="Tahoma"/>
          <w:b/>
          <w:sz w:val="22"/>
          <w:szCs w:val="22"/>
        </w:rPr>
      </w:pPr>
      <w:r w:rsidRPr="006506BC">
        <w:rPr>
          <w:rFonts w:ascii="Tahoma" w:hAnsi="Tahoma" w:cs="Tahoma"/>
          <w:b/>
          <w:sz w:val="22"/>
          <w:szCs w:val="22"/>
        </w:rPr>
        <w:t>KAKOVOST, GARANCIJA IN REKLAMACIJE</w:t>
      </w:r>
    </w:p>
    <w:p w14:paraId="5C24EE7A" w14:textId="77777777" w:rsidR="00E80A56" w:rsidRDefault="00E80A56" w:rsidP="0000129A">
      <w:pPr>
        <w:keepNext/>
        <w:keepLines/>
        <w:tabs>
          <w:tab w:val="left" w:pos="1134"/>
          <w:tab w:val="left" w:pos="4253"/>
          <w:tab w:val="left" w:pos="5103"/>
          <w:tab w:val="left" w:pos="6946"/>
          <w:tab w:val="left" w:pos="7797"/>
        </w:tabs>
        <w:spacing w:after="0" w:line="240" w:lineRule="auto"/>
        <w:jc w:val="center"/>
        <w:rPr>
          <w:rFonts w:ascii="Tahoma" w:eastAsia="Times New Roman" w:hAnsi="Tahoma" w:cs="Tahoma"/>
          <w:szCs w:val="20"/>
        </w:rPr>
      </w:pPr>
    </w:p>
    <w:p w14:paraId="0FDD9C6F" w14:textId="77777777" w:rsidR="00E80A56" w:rsidRPr="000F7D5F" w:rsidRDefault="00E80A56" w:rsidP="0000129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3C70732" w14:textId="77777777" w:rsidR="00E80A56" w:rsidRDefault="00E80A56" w:rsidP="0000129A">
      <w:pPr>
        <w:keepNext/>
        <w:keepLines/>
        <w:tabs>
          <w:tab w:val="left" w:pos="1134"/>
          <w:tab w:val="left" w:pos="4253"/>
          <w:tab w:val="left" w:pos="5103"/>
          <w:tab w:val="left" w:pos="6946"/>
          <w:tab w:val="left" w:pos="7797"/>
        </w:tabs>
        <w:spacing w:after="0" w:line="240" w:lineRule="auto"/>
        <w:jc w:val="both"/>
        <w:rPr>
          <w:rFonts w:ascii="Tahoma" w:eastAsia="Times New Roman" w:hAnsi="Tahoma" w:cs="Tahoma"/>
          <w:szCs w:val="20"/>
        </w:rPr>
      </w:pPr>
    </w:p>
    <w:p w14:paraId="34C90109" w14:textId="77777777" w:rsidR="005C3323" w:rsidRPr="00752E4F" w:rsidRDefault="005C3323" w:rsidP="005C3323">
      <w:pPr>
        <w:keepNext/>
        <w:keepLines/>
        <w:spacing w:after="0" w:line="240" w:lineRule="auto"/>
        <w:jc w:val="both"/>
        <w:rPr>
          <w:rFonts w:ascii="Tahoma" w:eastAsia="Times New Roman" w:hAnsi="Tahoma" w:cs="Tahoma"/>
          <w:kern w:val="16"/>
          <w:lang w:eastAsia="sl-SI"/>
        </w:rPr>
      </w:pPr>
      <w:r>
        <w:rPr>
          <w:rFonts w:ascii="Tahoma" w:eastAsia="Times New Roman" w:hAnsi="Tahoma" w:cs="Tahoma"/>
          <w:kern w:val="16"/>
          <w:lang w:eastAsia="sl-SI"/>
        </w:rPr>
        <w:t>Izvajalec</w:t>
      </w:r>
      <w:r w:rsidRPr="00752E4F">
        <w:rPr>
          <w:rFonts w:ascii="Tahoma" w:eastAsia="Times New Roman" w:hAnsi="Tahoma" w:cs="Tahoma"/>
          <w:kern w:val="16"/>
          <w:lang w:eastAsia="sl-SI"/>
        </w:rPr>
        <w:t xml:space="preserve"> se zavezuje, da </w:t>
      </w:r>
      <w:r>
        <w:rPr>
          <w:rFonts w:ascii="Tahoma" w:eastAsia="Times New Roman" w:hAnsi="Tahoma" w:cs="Tahoma"/>
          <w:kern w:val="16"/>
          <w:lang w:eastAsia="sl-SI"/>
        </w:rPr>
        <w:t xml:space="preserve">je kakovost dobavljenega </w:t>
      </w:r>
      <w:r w:rsidRPr="00752E4F">
        <w:rPr>
          <w:rFonts w:ascii="Tahoma" w:eastAsia="Times New Roman" w:hAnsi="Tahoma" w:cs="Tahoma"/>
          <w:kern w:val="16"/>
          <w:lang w:eastAsia="sl-SI"/>
        </w:rPr>
        <w:t>blag</w:t>
      </w:r>
      <w:r>
        <w:rPr>
          <w:rFonts w:ascii="Tahoma" w:eastAsia="Times New Roman" w:hAnsi="Tahoma" w:cs="Tahoma"/>
          <w:kern w:val="16"/>
          <w:lang w:eastAsia="sl-SI"/>
        </w:rPr>
        <w:t>a</w:t>
      </w:r>
      <w:r w:rsidRPr="00752E4F">
        <w:rPr>
          <w:rFonts w:ascii="Tahoma" w:eastAsia="Times New Roman" w:hAnsi="Tahoma" w:cs="Tahoma"/>
          <w:kern w:val="16"/>
          <w:lang w:eastAsia="sl-SI"/>
        </w:rPr>
        <w:t xml:space="preserve"> v skladu z veljavno zakonodajo, predpisi, standardi, </w:t>
      </w:r>
      <w:r w:rsidRPr="006506BC">
        <w:rPr>
          <w:rFonts w:ascii="Tahoma" w:eastAsia="Times New Roman" w:hAnsi="Tahoma" w:cs="Tahoma"/>
        </w:rPr>
        <w:t>tehnično specifikacijo naročnika</w:t>
      </w:r>
      <w:r>
        <w:rPr>
          <w:rFonts w:ascii="Tahoma" w:eastAsia="Times New Roman" w:hAnsi="Tahoma" w:cs="Tahoma"/>
          <w:kern w:val="16"/>
          <w:lang w:eastAsia="sl-SI"/>
        </w:rPr>
        <w:t>, t</w:t>
      </w:r>
      <w:r w:rsidRPr="006506BC">
        <w:rPr>
          <w:rFonts w:ascii="Tahoma" w:eastAsia="Times New Roman" w:hAnsi="Tahoma" w:cs="Tahoma"/>
        </w:rPr>
        <w:t xml:space="preserve">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w:t>
      </w:r>
      <w:r w:rsidRPr="00752E4F">
        <w:rPr>
          <w:rFonts w:ascii="Tahoma" w:eastAsia="Times New Roman" w:hAnsi="Tahoma" w:cs="Tahoma"/>
          <w:kern w:val="16"/>
          <w:lang w:eastAsia="sl-SI"/>
        </w:rPr>
        <w:t xml:space="preserve"> in da bo upošteval vse pogoje, ki jih bo opredelil naročnik v </w:t>
      </w:r>
      <w:r w:rsidRPr="006B4E0E">
        <w:rPr>
          <w:rFonts w:ascii="Tahoma" w:eastAsia="Times New Roman" w:hAnsi="Tahoma" w:cs="Tahoma"/>
          <w:kern w:val="16"/>
          <w:lang w:eastAsia="sl-SI"/>
        </w:rPr>
        <w:t xml:space="preserve">posameznem pisnem nabavnem </w:t>
      </w:r>
      <w:r w:rsidRPr="00752E4F">
        <w:rPr>
          <w:rFonts w:ascii="Tahoma" w:eastAsia="Times New Roman" w:hAnsi="Tahoma" w:cs="Tahoma"/>
          <w:kern w:val="16"/>
          <w:lang w:eastAsia="sl-SI"/>
        </w:rPr>
        <w:t>naročilu oziroma tehnični specifikaciji</w:t>
      </w:r>
      <w:r>
        <w:rPr>
          <w:rFonts w:ascii="Tahoma" w:eastAsia="Times New Roman" w:hAnsi="Tahoma" w:cs="Tahoma"/>
          <w:kern w:val="16"/>
          <w:lang w:eastAsia="sl-SI"/>
        </w:rPr>
        <w:t xml:space="preserve"> oziroma</w:t>
      </w:r>
      <w:r w:rsidRPr="00752E4F">
        <w:rPr>
          <w:rFonts w:ascii="Tahoma" w:eastAsia="Times New Roman" w:hAnsi="Tahoma" w:cs="Tahoma"/>
          <w:kern w:val="16"/>
          <w:lang w:eastAsia="sl-SI"/>
        </w:rPr>
        <w:t xml:space="preserve"> ko ga bo k temu pozval naročnik.</w:t>
      </w:r>
    </w:p>
    <w:p w14:paraId="1E398CE4" w14:textId="77777777" w:rsidR="005C3323" w:rsidRPr="00752E4F" w:rsidRDefault="005C3323" w:rsidP="005C3323">
      <w:pPr>
        <w:keepNext/>
        <w:keepLines/>
        <w:spacing w:after="0" w:line="240" w:lineRule="auto"/>
        <w:jc w:val="both"/>
        <w:rPr>
          <w:rFonts w:ascii="Tahoma" w:eastAsia="Times New Roman" w:hAnsi="Tahoma" w:cs="Tahoma"/>
          <w:kern w:val="16"/>
          <w:lang w:eastAsia="sl-SI"/>
        </w:rPr>
      </w:pPr>
    </w:p>
    <w:p w14:paraId="20DEB968" w14:textId="77777777" w:rsidR="005C3323" w:rsidRPr="000F7D5F"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B7B9590" w14:textId="77777777" w:rsidR="005C3323" w:rsidRPr="006506BC" w:rsidRDefault="005C3323" w:rsidP="005C3323">
      <w:pPr>
        <w:keepNext/>
        <w:keepLines/>
        <w:tabs>
          <w:tab w:val="left" w:pos="1418"/>
          <w:tab w:val="left" w:pos="1702"/>
        </w:tabs>
        <w:spacing w:after="0" w:line="240" w:lineRule="auto"/>
        <w:jc w:val="both"/>
        <w:rPr>
          <w:rFonts w:ascii="Tahoma" w:eastAsia="Times New Roman" w:hAnsi="Tahoma" w:cs="Tahoma"/>
        </w:rPr>
      </w:pPr>
    </w:p>
    <w:p w14:paraId="6F25736D" w14:textId="60A89E7E" w:rsidR="005C3323" w:rsidRPr="006506BC" w:rsidRDefault="005C3323" w:rsidP="005C3323">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lastRenderedPageBreak/>
        <w:t>V primeru</w:t>
      </w:r>
      <w:r>
        <w:rPr>
          <w:rFonts w:ascii="Tahoma" w:eastAsia="Times New Roman" w:hAnsi="Tahoma" w:cs="Tahoma"/>
        </w:rPr>
        <w:t xml:space="preserve"> neprimernosti in/ali </w:t>
      </w:r>
      <w:r w:rsidRPr="006506BC">
        <w:rPr>
          <w:rFonts w:ascii="Tahoma" w:eastAsia="Times New Roman" w:hAnsi="Tahoma" w:cs="Tahoma"/>
        </w:rPr>
        <w:t xml:space="preserve">neskladnosti dobavljenega blaga s tehnično specifikacijo naročnika in/ali veljavno zakonodajo, ki se nanaša na predmet okvirnega sporazuma in/ali tehnično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 lahko naročnik </w:t>
      </w:r>
      <w:r w:rsidR="0033070A">
        <w:rPr>
          <w:rFonts w:ascii="Tahoma" w:eastAsia="Times New Roman" w:hAnsi="Tahoma" w:cs="Tahoma"/>
        </w:rPr>
        <w:t xml:space="preserve">zavrne posamezno pošiljko in zahteva vračilo kupnine z zakonskimi obrestmi od plačila ali pa po lastni izbiri tudi </w:t>
      </w:r>
      <w:r w:rsidRPr="006506BC">
        <w:rPr>
          <w:rFonts w:ascii="Tahoma" w:eastAsia="Times New Roman" w:hAnsi="Tahoma" w:cs="Tahoma"/>
        </w:rPr>
        <w:t xml:space="preserve">odstopi od okvirnega sporazuma in unovči finančno zavarovanje za zavarovanje dobre izvedbe obveznosti po okvirnem sporazumu, brez kakršnekoli obveznosti do </w:t>
      </w:r>
      <w:r>
        <w:rPr>
          <w:rFonts w:ascii="Tahoma" w:eastAsia="Times New Roman" w:hAnsi="Tahoma" w:cs="Tahoma"/>
        </w:rPr>
        <w:t>izvajalc</w:t>
      </w:r>
      <w:r w:rsidRPr="006506BC">
        <w:rPr>
          <w:rFonts w:ascii="Tahoma" w:eastAsia="Times New Roman" w:hAnsi="Tahoma" w:cs="Tahoma"/>
        </w:rPr>
        <w:t xml:space="preserve">a, </w:t>
      </w:r>
      <w:r w:rsidR="0033070A">
        <w:rPr>
          <w:rFonts w:ascii="Tahoma" w:eastAsia="Times New Roman" w:hAnsi="Tahoma" w:cs="Tahoma"/>
        </w:rPr>
        <w:t xml:space="preserve">v teh primerih naročnik lahko izvede kritni kup, </w:t>
      </w:r>
      <w:r>
        <w:rPr>
          <w:rFonts w:ascii="Tahoma" w:eastAsia="Times New Roman" w:hAnsi="Tahoma" w:cs="Tahoma"/>
        </w:rPr>
        <w:t>izvajalec</w:t>
      </w:r>
      <w:r w:rsidRPr="006506BC">
        <w:rPr>
          <w:rFonts w:ascii="Tahoma" w:eastAsia="Times New Roman" w:hAnsi="Tahoma" w:cs="Tahoma"/>
        </w:rPr>
        <w:t xml:space="preserve"> pa krije tudi razliko v ceni do </w:t>
      </w:r>
      <w:r w:rsidR="0033070A">
        <w:rPr>
          <w:rFonts w:ascii="Tahoma" w:eastAsia="Times New Roman" w:hAnsi="Tahoma" w:cs="Tahoma"/>
        </w:rPr>
        <w:t>višine cene, po kateri naročnik izvede kritni kup</w:t>
      </w:r>
      <w:r w:rsidRPr="006506BC">
        <w:rPr>
          <w:rFonts w:ascii="Tahoma" w:eastAsia="Times New Roman" w:hAnsi="Tahoma" w:cs="Tahoma"/>
        </w:rPr>
        <w:t>, za kar mu iz</w:t>
      </w:r>
      <w:r>
        <w:rPr>
          <w:rFonts w:ascii="Tahoma" w:eastAsia="Times New Roman" w:hAnsi="Tahoma" w:cs="Tahoma"/>
        </w:rPr>
        <w:t>stavi</w:t>
      </w:r>
      <w:r w:rsidRPr="006506BC">
        <w:rPr>
          <w:rFonts w:ascii="Tahoma" w:eastAsia="Times New Roman" w:hAnsi="Tahoma" w:cs="Tahoma"/>
        </w:rPr>
        <w:t xml:space="preserve"> naročnik račun.</w:t>
      </w:r>
    </w:p>
    <w:p w14:paraId="0ACA0CB2" w14:textId="77777777" w:rsidR="005C3323" w:rsidRPr="006506BC" w:rsidRDefault="005C3323" w:rsidP="005C3323">
      <w:pPr>
        <w:keepNext/>
        <w:keepLines/>
        <w:tabs>
          <w:tab w:val="left" w:pos="1418"/>
          <w:tab w:val="left" w:pos="1702"/>
        </w:tabs>
        <w:spacing w:after="0" w:line="240" w:lineRule="auto"/>
        <w:jc w:val="both"/>
        <w:rPr>
          <w:rFonts w:ascii="Tahoma" w:eastAsia="Times New Roman" w:hAnsi="Tahoma" w:cs="Tahoma"/>
        </w:rPr>
      </w:pPr>
    </w:p>
    <w:p w14:paraId="0455B1F4" w14:textId="77777777" w:rsidR="005C3323" w:rsidRPr="006506BC"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 xml:space="preserve"> člen</w:t>
      </w:r>
    </w:p>
    <w:p w14:paraId="66989456" w14:textId="77777777" w:rsidR="005C3323" w:rsidRPr="006506BC" w:rsidRDefault="005C3323" w:rsidP="005C3323">
      <w:pPr>
        <w:keepNext/>
        <w:keepLines/>
        <w:tabs>
          <w:tab w:val="left" w:pos="1418"/>
          <w:tab w:val="left" w:pos="1702"/>
        </w:tabs>
        <w:spacing w:after="0" w:line="240" w:lineRule="auto"/>
        <w:jc w:val="both"/>
        <w:rPr>
          <w:rFonts w:ascii="Tahoma" w:eastAsia="Times New Roman" w:hAnsi="Tahoma" w:cs="Tahoma"/>
        </w:rPr>
      </w:pPr>
    </w:p>
    <w:p w14:paraId="067F9803" w14:textId="77777777" w:rsidR="005C3323" w:rsidRPr="000E1042" w:rsidRDefault="005C3323" w:rsidP="005C332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Za kakovost blaga</w:t>
      </w:r>
      <w:r w:rsidRPr="000E1042">
        <w:rPr>
          <w:rFonts w:ascii="Tahoma" w:eastAsia="Times New Roman" w:hAnsi="Tahoma" w:cs="Tahoma"/>
          <w:lang w:eastAsia="sl-SI"/>
        </w:rPr>
        <w:t xml:space="preserve"> </w:t>
      </w:r>
      <w:r>
        <w:rPr>
          <w:rFonts w:ascii="Tahoma" w:eastAsia="Times New Roman" w:hAnsi="Tahoma" w:cs="Tahoma"/>
          <w:lang w:eastAsia="sl-SI"/>
        </w:rPr>
        <w:t>izvajalec</w:t>
      </w:r>
      <w:r w:rsidRPr="005E538D">
        <w:rPr>
          <w:rFonts w:ascii="Tahoma" w:eastAsia="Times New Roman" w:hAnsi="Tahoma" w:cs="Tahoma"/>
          <w:lang w:eastAsia="sl-SI"/>
        </w:rPr>
        <w:t xml:space="preserve"> </w:t>
      </w:r>
      <w:r>
        <w:rPr>
          <w:rFonts w:ascii="Tahoma" w:eastAsia="Times New Roman" w:hAnsi="Tahoma" w:cs="Tahoma"/>
          <w:lang w:eastAsia="sl-SI"/>
        </w:rPr>
        <w:t>daje</w:t>
      </w:r>
      <w:r w:rsidRPr="005E538D">
        <w:rPr>
          <w:rFonts w:ascii="Tahoma" w:eastAsia="Times New Roman" w:hAnsi="Tahoma" w:cs="Tahoma"/>
          <w:lang w:eastAsia="sl-SI"/>
        </w:rPr>
        <w:t xml:space="preserve"> garancijo enak čas in v enakem obsegu kot jo nudi proizvajalec blaga</w:t>
      </w:r>
      <w:r w:rsidRPr="00CA0C15">
        <w:rPr>
          <w:rFonts w:ascii="Tahoma" w:eastAsia="Times New Roman" w:hAnsi="Tahoma" w:cs="Tahoma"/>
          <w:lang w:eastAsia="sl-SI"/>
        </w:rPr>
        <w:t xml:space="preserve">, šteto od uspešno opravljenega </w:t>
      </w:r>
      <w:r w:rsidRPr="004E4080">
        <w:rPr>
          <w:rFonts w:ascii="Tahoma" w:eastAsia="Times New Roman" w:hAnsi="Tahoma" w:cs="Tahoma"/>
          <w:lang w:eastAsia="sl-SI"/>
        </w:rPr>
        <w:t>količinskega in kvalitetnega prevzema blaga, ki se izvede s podpisom dobavnice o prevzemu blaga</w:t>
      </w:r>
      <w:r w:rsidRPr="00CA0C15">
        <w:rPr>
          <w:rFonts w:ascii="Tahoma" w:eastAsia="Times New Roman" w:hAnsi="Tahoma" w:cs="Tahoma"/>
          <w:lang w:eastAsia="sl-SI"/>
        </w:rPr>
        <w:t xml:space="preserve"> </w:t>
      </w:r>
      <w:r w:rsidRPr="000F44B9">
        <w:rPr>
          <w:rFonts w:ascii="Tahoma" w:eastAsia="Times New Roman" w:hAnsi="Tahoma" w:cs="Tahoma"/>
          <w:lang w:eastAsia="sl-SI"/>
        </w:rPr>
        <w:t>s strani naročnika oziroma njegovega predstavnika</w:t>
      </w:r>
      <w:r w:rsidRPr="000E1042">
        <w:rPr>
          <w:rFonts w:ascii="Tahoma" w:eastAsia="Times New Roman" w:hAnsi="Tahoma" w:cs="Tahoma"/>
          <w:lang w:eastAsia="sl-SI"/>
        </w:rPr>
        <w:t>.</w:t>
      </w:r>
    </w:p>
    <w:p w14:paraId="67F76CBA" w14:textId="77777777" w:rsidR="005C3323" w:rsidRDefault="005C3323" w:rsidP="005C3323">
      <w:pPr>
        <w:keepNext/>
        <w:keepLines/>
        <w:spacing w:after="0" w:line="240" w:lineRule="auto"/>
        <w:jc w:val="both"/>
        <w:rPr>
          <w:rFonts w:ascii="Tahoma" w:eastAsia="Times New Roman" w:hAnsi="Tahoma" w:cs="Tahoma"/>
          <w:lang w:eastAsia="sl-SI"/>
        </w:rPr>
      </w:pPr>
    </w:p>
    <w:p w14:paraId="1A12F9E8" w14:textId="77777777" w:rsidR="005C3323" w:rsidRDefault="005C3323" w:rsidP="005C3323">
      <w:pPr>
        <w:keepNext/>
        <w:keepLines/>
        <w:spacing w:after="0" w:line="240" w:lineRule="auto"/>
        <w:jc w:val="both"/>
        <w:rPr>
          <w:rFonts w:ascii="Tahoma" w:eastAsia="Times New Roman" w:hAnsi="Tahoma" w:cs="Tahoma"/>
          <w:lang w:eastAsia="sl-SI"/>
        </w:rPr>
      </w:pPr>
      <w:r w:rsidRPr="000E1042">
        <w:rPr>
          <w:rFonts w:ascii="Tahoma" w:eastAsia="Times New Roman" w:hAnsi="Tahoma" w:cs="Tahoma"/>
          <w:lang w:eastAsia="sl-SI"/>
        </w:rPr>
        <w:t xml:space="preserve">Če se v garancijski dobi pojavijo </w:t>
      </w:r>
      <w:r>
        <w:rPr>
          <w:rFonts w:ascii="Tahoma" w:eastAsia="Times New Roman" w:hAnsi="Tahoma" w:cs="Tahoma"/>
          <w:lang w:eastAsia="sl-SI"/>
        </w:rPr>
        <w:t>napake/</w:t>
      </w:r>
      <w:r w:rsidRPr="000E1042">
        <w:rPr>
          <w:rFonts w:ascii="Tahoma" w:eastAsia="Times New Roman" w:hAnsi="Tahoma" w:cs="Tahoma"/>
          <w:lang w:eastAsia="sl-SI"/>
        </w:rPr>
        <w:t xml:space="preserve">pomanjkljivosti zaradi </w:t>
      </w:r>
      <w:r>
        <w:rPr>
          <w:rFonts w:ascii="Tahoma" w:eastAsia="Times New Roman" w:hAnsi="Tahoma" w:cs="Tahoma"/>
          <w:lang w:eastAsia="sl-SI"/>
        </w:rPr>
        <w:t xml:space="preserve">neustrezne </w:t>
      </w:r>
      <w:r w:rsidRPr="000E1042">
        <w:rPr>
          <w:rFonts w:ascii="Tahoma" w:eastAsia="Times New Roman" w:hAnsi="Tahoma" w:cs="Tahoma"/>
          <w:lang w:eastAsia="sl-SI"/>
        </w:rPr>
        <w:t xml:space="preserve">kakovosti blaga, jih mora </w:t>
      </w:r>
      <w:r>
        <w:rPr>
          <w:rFonts w:ascii="Tahoma" w:eastAsia="Times New Roman" w:hAnsi="Tahoma" w:cs="Tahoma"/>
          <w:lang w:eastAsia="sl-SI"/>
        </w:rPr>
        <w:t xml:space="preserve">izvajalec </w:t>
      </w:r>
      <w:r w:rsidRPr="000E1042">
        <w:rPr>
          <w:rFonts w:ascii="Tahoma" w:eastAsia="Times New Roman" w:hAnsi="Tahoma" w:cs="Tahoma"/>
          <w:lang w:eastAsia="sl-SI"/>
        </w:rPr>
        <w:t xml:space="preserve">odpraviti na svoje stroške najkasneje v roku </w:t>
      </w:r>
      <w:r>
        <w:rPr>
          <w:rFonts w:ascii="Tahoma" w:eastAsia="Times New Roman" w:hAnsi="Tahoma" w:cs="Tahoma"/>
          <w:lang w:eastAsia="sl-SI"/>
        </w:rPr>
        <w:t>osmih (8</w:t>
      </w:r>
      <w:r w:rsidRPr="000E1042">
        <w:rPr>
          <w:rFonts w:ascii="Tahoma" w:eastAsia="Times New Roman" w:hAnsi="Tahoma" w:cs="Tahoma"/>
          <w:lang w:eastAsia="sl-SI"/>
        </w:rPr>
        <w:t>) delovnih dni od dneva, ko ga naročnik pisno obvesti o nastali napaki</w:t>
      </w:r>
      <w:r>
        <w:rPr>
          <w:rFonts w:ascii="Tahoma" w:eastAsia="Times New Roman" w:hAnsi="Tahoma" w:cs="Tahoma"/>
          <w:lang w:eastAsia="sl-SI"/>
        </w:rPr>
        <w:t>/pomanjkljivosti</w:t>
      </w:r>
      <w:r w:rsidRPr="000E1042">
        <w:rPr>
          <w:rFonts w:ascii="Tahoma" w:eastAsia="Times New Roman" w:hAnsi="Tahoma" w:cs="Tahoma"/>
          <w:lang w:eastAsia="sl-SI"/>
        </w:rPr>
        <w:t xml:space="preserve">. </w:t>
      </w:r>
      <w:r>
        <w:rPr>
          <w:rFonts w:ascii="Tahoma" w:eastAsia="Times New Roman" w:hAnsi="Tahoma" w:cs="Tahoma"/>
          <w:lang w:eastAsia="sl-SI"/>
        </w:rPr>
        <w:t xml:space="preserve">Izvajalec </w:t>
      </w:r>
      <w:r w:rsidRPr="000E1042">
        <w:rPr>
          <w:rFonts w:ascii="Tahoma" w:eastAsia="Times New Roman" w:hAnsi="Tahoma" w:cs="Tahoma"/>
          <w:lang w:eastAsia="sl-SI"/>
        </w:rPr>
        <w:t>bo moral brezplačno zamenjati vso blago</w:t>
      </w:r>
      <w:r>
        <w:rPr>
          <w:rFonts w:ascii="Tahoma" w:eastAsia="Times New Roman" w:hAnsi="Tahoma" w:cs="Tahoma"/>
          <w:lang w:eastAsia="sl-SI"/>
        </w:rPr>
        <w:t>,</w:t>
      </w:r>
      <w:r w:rsidRPr="000E1042">
        <w:rPr>
          <w:rFonts w:ascii="Tahoma" w:eastAsia="Times New Roman" w:hAnsi="Tahoma" w:cs="Tahoma"/>
          <w:lang w:eastAsia="sl-SI"/>
        </w:rPr>
        <w:t xml:space="preserve"> za katero bo ugotovljeno, da je </w:t>
      </w:r>
      <w:r>
        <w:rPr>
          <w:rFonts w:ascii="Tahoma" w:eastAsia="Times New Roman" w:hAnsi="Tahoma" w:cs="Tahoma"/>
          <w:lang w:eastAsia="sl-SI"/>
        </w:rPr>
        <w:t xml:space="preserve">pomanjkljivo </w:t>
      </w:r>
      <w:r w:rsidRPr="000E1042">
        <w:rPr>
          <w:rFonts w:ascii="Tahoma" w:eastAsia="Times New Roman" w:hAnsi="Tahoma" w:cs="Tahoma"/>
          <w:lang w:eastAsia="sl-SI"/>
        </w:rPr>
        <w:t>zaradi napake proizvajalca.</w:t>
      </w:r>
    </w:p>
    <w:p w14:paraId="650A070E" w14:textId="77777777" w:rsidR="005C3323" w:rsidRPr="006506BC" w:rsidRDefault="005C3323" w:rsidP="005C3323">
      <w:pPr>
        <w:keepNext/>
        <w:keepLines/>
        <w:tabs>
          <w:tab w:val="left" w:pos="1418"/>
          <w:tab w:val="left" w:pos="1702"/>
        </w:tabs>
        <w:spacing w:after="0" w:line="240" w:lineRule="auto"/>
        <w:jc w:val="both"/>
        <w:rPr>
          <w:rFonts w:ascii="Tahoma" w:eastAsia="Times New Roman" w:hAnsi="Tahoma" w:cs="Tahoma"/>
        </w:rPr>
      </w:pPr>
    </w:p>
    <w:p w14:paraId="4CBD92C1" w14:textId="77777777" w:rsidR="005C3323" w:rsidRPr="006506BC"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1FB3DAD2" w14:textId="77777777" w:rsidR="005C3323" w:rsidRPr="006506BC" w:rsidRDefault="005C3323" w:rsidP="005C3323">
      <w:pPr>
        <w:keepNext/>
        <w:keepLines/>
        <w:tabs>
          <w:tab w:val="left" w:pos="1418"/>
          <w:tab w:val="left" w:pos="1702"/>
        </w:tabs>
        <w:spacing w:after="0" w:line="240" w:lineRule="auto"/>
        <w:jc w:val="both"/>
        <w:rPr>
          <w:rFonts w:ascii="Tahoma" w:eastAsia="Times New Roman" w:hAnsi="Tahoma" w:cs="Tahoma"/>
          <w:b/>
        </w:rPr>
      </w:pPr>
    </w:p>
    <w:p w14:paraId="51DE628F" w14:textId="77777777" w:rsidR="005C3323" w:rsidRPr="006506BC" w:rsidRDefault="005C3323" w:rsidP="005C3323">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količinskih primanjkljajev bo naročnik </w:t>
      </w:r>
      <w:r>
        <w:rPr>
          <w:rFonts w:ascii="Tahoma" w:eastAsia="Times New Roman" w:hAnsi="Tahoma" w:cs="Tahoma"/>
        </w:rPr>
        <w:t>izvajalc</w:t>
      </w:r>
      <w:r w:rsidRPr="006506BC">
        <w:rPr>
          <w:rFonts w:ascii="Tahoma" w:eastAsia="Times New Roman" w:hAnsi="Tahoma" w:cs="Tahoma"/>
        </w:rPr>
        <w:t>u sporočil takoj (s pripisom na dobavnici o vrsti in količini blaga, ki ni bilo dobavljeno)</w:t>
      </w:r>
      <w:r>
        <w:rPr>
          <w:rFonts w:ascii="Tahoma" w:eastAsia="Times New Roman" w:hAnsi="Tahoma" w:cs="Tahoma"/>
        </w:rPr>
        <w:t xml:space="preserve">, najkasneje pa v osmih (8) dneh od dneva prevzema blaga. </w:t>
      </w:r>
    </w:p>
    <w:p w14:paraId="5B77F199" w14:textId="77777777" w:rsidR="005C3323" w:rsidRPr="006506BC" w:rsidRDefault="005C3323" w:rsidP="005C3323">
      <w:pPr>
        <w:keepNext/>
        <w:keepLines/>
        <w:tabs>
          <w:tab w:val="left" w:pos="1418"/>
          <w:tab w:val="left" w:pos="1702"/>
        </w:tabs>
        <w:spacing w:after="0" w:line="240" w:lineRule="auto"/>
        <w:jc w:val="both"/>
        <w:rPr>
          <w:rFonts w:ascii="Tahoma" w:eastAsia="Times New Roman" w:hAnsi="Tahoma" w:cs="Tahoma"/>
        </w:rPr>
      </w:pPr>
    </w:p>
    <w:p w14:paraId="237C58C5" w14:textId="77777777" w:rsidR="005C3323" w:rsidRPr="006506BC" w:rsidRDefault="005C3323" w:rsidP="005C3323">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neustreznosti dobavljenega blaga bo naročnik </w:t>
      </w:r>
      <w:r>
        <w:rPr>
          <w:rFonts w:ascii="Tahoma" w:eastAsia="Times New Roman" w:hAnsi="Tahoma" w:cs="Tahoma"/>
        </w:rPr>
        <w:t>izvajalc</w:t>
      </w:r>
      <w:r w:rsidRPr="006506BC">
        <w:rPr>
          <w:rFonts w:ascii="Tahoma" w:eastAsia="Times New Roman" w:hAnsi="Tahoma" w:cs="Tahoma"/>
        </w:rPr>
        <w:t xml:space="preserve">u sporočil </w:t>
      </w:r>
      <w:r>
        <w:rPr>
          <w:rFonts w:ascii="Tahoma" w:eastAsia="Times New Roman" w:hAnsi="Tahoma" w:cs="Tahoma"/>
        </w:rPr>
        <w:t xml:space="preserve">pisno, </w:t>
      </w:r>
      <w:r w:rsidRPr="006506BC">
        <w:rPr>
          <w:rFonts w:ascii="Tahoma" w:eastAsia="Times New Roman" w:hAnsi="Tahoma" w:cs="Tahoma"/>
        </w:rPr>
        <w:t>kadarkoli v času veljavnosti okvirnega sporazuma.</w:t>
      </w:r>
    </w:p>
    <w:p w14:paraId="74663D67" w14:textId="77777777" w:rsidR="005C3323" w:rsidRPr="006506BC" w:rsidRDefault="005C3323" w:rsidP="005C3323">
      <w:pPr>
        <w:keepNext/>
        <w:keepLines/>
        <w:tabs>
          <w:tab w:val="left" w:pos="1418"/>
          <w:tab w:val="left" w:pos="1702"/>
        </w:tabs>
        <w:spacing w:after="0" w:line="240" w:lineRule="auto"/>
        <w:jc w:val="both"/>
        <w:rPr>
          <w:rFonts w:ascii="Tahoma" w:eastAsia="Times New Roman" w:hAnsi="Tahoma" w:cs="Tahoma"/>
        </w:rPr>
      </w:pPr>
    </w:p>
    <w:p w14:paraId="114E8F55" w14:textId="77777777" w:rsidR="005C3323" w:rsidRPr="006506BC"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0DDD6D8C" w14:textId="77777777" w:rsidR="005C3323" w:rsidRPr="006506BC" w:rsidRDefault="005C3323" w:rsidP="005C3323">
      <w:pPr>
        <w:keepNext/>
        <w:keepLines/>
        <w:tabs>
          <w:tab w:val="left" w:pos="1418"/>
          <w:tab w:val="left" w:pos="1702"/>
        </w:tabs>
        <w:spacing w:after="0" w:line="240" w:lineRule="auto"/>
        <w:jc w:val="both"/>
        <w:rPr>
          <w:rFonts w:ascii="Tahoma" w:eastAsia="Times New Roman" w:hAnsi="Tahoma" w:cs="Tahoma"/>
        </w:rPr>
      </w:pPr>
    </w:p>
    <w:p w14:paraId="02C05A25" w14:textId="718DD224" w:rsidR="005C3323" w:rsidRPr="006506BC" w:rsidRDefault="005C3323" w:rsidP="005C3323">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Rok za </w:t>
      </w:r>
      <w:r w:rsidR="0033070A">
        <w:rPr>
          <w:rFonts w:ascii="Tahoma" w:eastAsia="Times New Roman" w:hAnsi="Tahoma" w:cs="Tahoma"/>
        </w:rPr>
        <w:t>odpravo primanjkljajev,  odpravo napake ali zamenjavo blaga</w:t>
      </w:r>
      <w:r w:rsidRPr="006506BC">
        <w:rPr>
          <w:rFonts w:ascii="Tahoma" w:eastAsia="Times New Roman" w:hAnsi="Tahoma" w:cs="Tahoma"/>
        </w:rPr>
        <w:t xml:space="preserve"> zaradi neustreznosti dobavljenega blaga </w:t>
      </w:r>
      <w:r>
        <w:rPr>
          <w:rFonts w:ascii="Tahoma" w:eastAsia="Times New Roman" w:hAnsi="Tahoma" w:cs="Tahoma"/>
        </w:rPr>
        <w:t xml:space="preserve">ali zaradi količinskih primanjkljajev </w:t>
      </w:r>
      <w:r w:rsidRPr="006506BC">
        <w:rPr>
          <w:rFonts w:ascii="Tahoma" w:eastAsia="Times New Roman" w:hAnsi="Tahoma" w:cs="Tahoma"/>
        </w:rPr>
        <w:t xml:space="preserve">je največ </w:t>
      </w:r>
      <w:r>
        <w:rPr>
          <w:rFonts w:ascii="Tahoma" w:eastAsia="Times New Roman" w:hAnsi="Tahoma" w:cs="Tahoma"/>
        </w:rPr>
        <w:t>pet</w:t>
      </w:r>
      <w:r w:rsidRPr="006506BC">
        <w:rPr>
          <w:rFonts w:ascii="Tahoma" w:eastAsia="Times New Roman" w:hAnsi="Tahoma" w:cs="Tahoma"/>
        </w:rPr>
        <w:t xml:space="preserve"> (</w:t>
      </w:r>
      <w:r>
        <w:rPr>
          <w:rFonts w:ascii="Tahoma" w:eastAsia="Times New Roman" w:hAnsi="Tahoma" w:cs="Tahoma"/>
        </w:rPr>
        <w:t>5</w:t>
      </w:r>
      <w:r w:rsidRPr="006506BC">
        <w:rPr>
          <w:rFonts w:ascii="Tahoma" w:eastAsia="Times New Roman" w:hAnsi="Tahoma" w:cs="Tahoma"/>
        </w:rPr>
        <w:t>) delovn</w:t>
      </w:r>
      <w:r>
        <w:rPr>
          <w:rFonts w:ascii="Tahoma" w:eastAsia="Times New Roman" w:hAnsi="Tahoma" w:cs="Tahoma"/>
        </w:rPr>
        <w:t>ih dni</w:t>
      </w:r>
      <w:r w:rsidRPr="006506BC">
        <w:rPr>
          <w:rFonts w:ascii="Tahoma" w:eastAsia="Times New Roman" w:hAnsi="Tahoma" w:cs="Tahoma"/>
        </w:rPr>
        <w:t xml:space="preserve"> od prejema pisnega obvestila o reklamaciji. O ugotovljenih napakah blaga se sestavi zapisnik, ki ga podpišeta obe stranki okvirnega sporazuma oziroma njuna predstavnika. Obrazec zapisnika zagotovi </w:t>
      </w:r>
      <w:r>
        <w:rPr>
          <w:rFonts w:ascii="Tahoma" w:eastAsia="Times New Roman" w:hAnsi="Tahoma" w:cs="Tahoma"/>
        </w:rPr>
        <w:t>izvajalec</w:t>
      </w:r>
      <w:r w:rsidRPr="006506BC">
        <w:rPr>
          <w:rFonts w:ascii="Tahoma" w:eastAsia="Times New Roman" w:hAnsi="Tahoma" w:cs="Tahoma"/>
        </w:rPr>
        <w:t>.</w:t>
      </w:r>
      <w:r w:rsidRPr="00D829F9">
        <w:t xml:space="preserve"> </w:t>
      </w:r>
    </w:p>
    <w:p w14:paraId="284EFF74" w14:textId="77777777" w:rsidR="005C3323" w:rsidRPr="006506BC" w:rsidRDefault="005C3323" w:rsidP="005C3323">
      <w:pPr>
        <w:keepNext/>
        <w:keepLines/>
        <w:tabs>
          <w:tab w:val="left" w:pos="1418"/>
          <w:tab w:val="left" w:pos="1702"/>
        </w:tabs>
        <w:spacing w:after="0" w:line="240" w:lineRule="auto"/>
        <w:jc w:val="both"/>
        <w:rPr>
          <w:rFonts w:ascii="Tahoma" w:eastAsia="Times New Roman" w:hAnsi="Tahoma" w:cs="Tahoma"/>
        </w:rPr>
      </w:pPr>
    </w:p>
    <w:p w14:paraId="79AADFF4" w14:textId="77777777" w:rsidR="005C3323" w:rsidRPr="006506BC"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2B5E8A2E" w14:textId="77777777" w:rsidR="005C3323" w:rsidRPr="006506BC" w:rsidRDefault="005C3323" w:rsidP="005C3323">
      <w:pPr>
        <w:keepNext/>
        <w:keepLines/>
        <w:tabs>
          <w:tab w:val="left" w:pos="1418"/>
          <w:tab w:val="left" w:pos="1702"/>
        </w:tabs>
        <w:spacing w:after="0" w:line="240" w:lineRule="auto"/>
        <w:jc w:val="both"/>
        <w:rPr>
          <w:rFonts w:ascii="Tahoma" w:eastAsia="Times New Roman" w:hAnsi="Tahoma" w:cs="Tahoma"/>
        </w:rPr>
      </w:pPr>
    </w:p>
    <w:p w14:paraId="64E7C7F9" w14:textId="56C24559" w:rsidR="005C3323" w:rsidRPr="006506BC" w:rsidRDefault="005C3323" w:rsidP="005C3323">
      <w:pPr>
        <w:keepNext/>
        <w:keepLines/>
        <w:tabs>
          <w:tab w:val="left" w:pos="1418"/>
          <w:tab w:val="left" w:pos="1702"/>
        </w:tabs>
        <w:spacing w:after="0" w:line="240" w:lineRule="auto"/>
        <w:jc w:val="both"/>
        <w:rPr>
          <w:rFonts w:ascii="Tahoma" w:eastAsia="Times New Roman" w:hAnsi="Tahoma" w:cs="Tahoma"/>
        </w:rPr>
      </w:pPr>
      <w:r w:rsidRPr="004B30E6">
        <w:rPr>
          <w:rFonts w:ascii="Tahoma" w:eastAsia="Times New Roman" w:hAnsi="Tahoma" w:cs="Tahoma"/>
        </w:rPr>
        <w:t>Izvajalec se obvezuje v navedenem roku iz prejšnjega člena dobaviti novo ali popravljeno reklamirano blago</w:t>
      </w:r>
      <w:r w:rsidR="0033070A">
        <w:rPr>
          <w:rFonts w:ascii="Tahoma" w:eastAsia="Times New Roman" w:hAnsi="Tahoma" w:cs="Tahoma"/>
        </w:rPr>
        <w:t>.</w:t>
      </w:r>
      <w:r w:rsidRPr="004B30E6">
        <w:rPr>
          <w:rFonts w:ascii="Tahoma" w:eastAsia="Times New Roman" w:hAnsi="Tahoma" w:cs="Tahoma"/>
        </w:rPr>
        <w:t xml:space="preserve"> </w:t>
      </w:r>
    </w:p>
    <w:p w14:paraId="2AEF7D51" w14:textId="77777777" w:rsidR="005C3323" w:rsidRPr="006506BC" w:rsidRDefault="005C3323" w:rsidP="005C3323">
      <w:pPr>
        <w:keepNext/>
        <w:keepLines/>
        <w:tabs>
          <w:tab w:val="left" w:pos="1418"/>
          <w:tab w:val="left" w:pos="1702"/>
        </w:tabs>
        <w:spacing w:after="0" w:line="240" w:lineRule="auto"/>
        <w:jc w:val="both"/>
        <w:rPr>
          <w:rFonts w:ascii="Tahoma" w:eastAsia="Times New Roman" w:hAnsi="Tahoma" w:cs="Tahoma"/>
        </w:rPr>
      </w:pPr>
    </w:p>
    <w:p w14:paraId="40A74872" w14:textId="5CCE4B0D" w:rsidR="005C3323" w:rsidRPr="006506BC" w:rsidRDefault="005C3323" w:rsidP="005C3323">
      <w:pPr>
        <w:keepNext/>
        <w:keepLines/>
        <w:tabs>
          <w:tab w:val="left" w:pos="1418"/>
          <w:tab w:val="left" w:pos="1702"/>
        </w:tabs>
        <w:spacing w:after="0" w:line="240" w:lineRule="auto"/>
        <w:jc w:val="both"/>
        <w:rPr>
          <w:rFonts w:ascii="Tahoma" w:eastAsia="Times New Roman" w:hAnsi="Tahoma" w:cs="Tahoma"/>
        </w:rPr>
      </w:pPr>
      <w:r>
        <w:rPr>
          <w:rFonts w:ascii="Tahoma" w:eastAsia="Times New Roman" w:hAnsi="Tahoma" w:cs="Tahoma"/>
        </w:rPr>
        <w:t xml:space="preserve">Po izbiri naročnika lahko naročnik blago </w:t>
      </w:r>
      <w:r w:rsidR="0033070A">
        <w:rPr>
          <w:rFonts w:ascii="Tahoma" w:eastAsia="Times New Roman" w:hAnsi="Tahoma" w:cs="Tahoma"/>
        </w:rPr>
        <w:t xml:space="preserve">z napako </w:t>
      </w:r>
      <w:r>
        <w:rPr>
          <w:rFonts w:ascii="Tahoma" w:eastAsia="Times New Roman" w:hAnsi="Tahoma" w:cs="Tahoma"/>
        </w:rPr>
        <w:t xml:space="preserve">tudi zavrne. </w:t>
      </w:r>
      <w:r w:rsidRPr="006506BC">
        <w:rPr>
          <w:rFonts w:ascii="Tahoma" w:eastAsia="Times New Roman" w:hAnsi="Tahoma" w:cs="Tahoma"/>
        </w:rPr>
        <w:t xml:space="preserve">Za </w:t>
      </w:r>
      <w:r w:rsidR="0033070A">
        <w:rPr>
          <w:rFonts w:ascii="Tahoma" w:eastAsia="Times New Roman" w:hAnsi="Tahoma" w:cs="Tahoma"/>
        </w:rPr>
        <w:t>nedobavljeno blago</w:t>
      </w:r>
      <w:r w:rsidRPr="006506BC">
        <w:rPr>
          <w:rFonts w:ascii="Tahoma" w:eastAsia="Times New Roman" w:hAnsi="Tahoma" w:cs="Tahoma"/>
        </w:rPr>
        <w:t xml:space="preserve">, za napačno poslano ter za vrnjeno blago, izda </w:t>
      </w:r>
      <w:r>
        <w:rPr>
          <w:rFonts w:ascii="Tahoma" w:eastAsia="Times New Roman" w:hAnsi="Tahoma" w:cs="Tahoma"/>
        </w:rPr>
        <w:t>izvajalec</w:t>
      </w:r>
      <w:r w:rsidRPr="006506BC">
        <w:rPr>
          <w:rFonts w:ascii="Tahoma" w:eastAsia="Times New Roman" w:hAnsi="Tahoma" w:cs="Tahoma"/>
        </w:rPr>
        <w:t xml:space="preserve"> naročniku dobropis, za katerega se zmanjša obveznost naročnika.</w:t>
      </w:r>
    </w:p>
    <w:p w14:paraId="3871D773" w14:textId="77777777" w:rsidR="007D2D6E" w:rsidRPr="006506BC" w:rsidRDefault="007D2D6E" w:rsidP="0000129A">
      <w:pPr>
        <w:keepNext/>
        <w:keepLines/>
        <w:tabs>
          <w:tab w:val="left" w:pos="1418"/>
          <w:tab w:val="left" w:pos="1702"/>
        </w:tabs>
        <w:spacing w:after="0" w:line="240" w:lineRule="auto"/>
        <w:jc w:val="both"/>
        <w:rPr>
          <w:rFonts w:ascii="Tahoma" w:eastAsia="Times New Roman" w:hAnsi="Tahoma" w:cs="Tahoma"/>
        </w:rPr>
      </w:pPr>
    </w:p>
    <w:p w14:paraId="55B72962" w14:textId="77777777" w:rsidR="007D2D6E" w:rsidRPr="005E538D" w:rsidRDefault="007D2D6E" w:rsidP="0000129A">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ODGOVORNOST ZA ŠKODO</w:t>
      </w:r>
    </w:p>
    <w:p w14:paraId="6EBB8225" w14:textId="77777777" w:rsidR="007D2D6E" w:rsidRPr="005E538D" w:rsidRDefault="007D2D6E" w:rsidP="0000129A">
      <w:pPr>
        <w:keepNext/>
        <w:keepLines/>
        <w:spacing w:after="0" w:line="240" w:lineRule="auto"/>
        <w:jc w:val="center"/>
        <w:rPr>
          <w:rFonts w:ascii="Tahoma" w:eastAsia="Times New Roman" w:hAnsi="Tahoma" w:cs="Tahoma"/>
          <w:b/>
          <w:lang w:eastAsia="sl-SI"/>
        </w:rPr>
      </w:pPr>
    </w:p>
    <w:p w14:paraId="2A7CB4B6" w14:textId="77777777" w:rsidR="007D2D6E" w:rsidRPr="005E538D" w:rsidRDefault="007D2D6E" w:rsidP="0000129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5E538D">
        <w:rPr>
          <w:rFonts w:ascii="Tahoma" w:eastAsia="Times New Roman" w:hAnsi="Tahoma" w:cs="Tahoma"/>
          <w:color w:val="000000"/>
          <w:lang w:eastAsia="sl-SI"/>
        </w:rPr>
        <w:t>člen</w:t>
      </w:r>
    </w:p>
    <w:p w14:paraId="0D2D79EB" w14:textId="77777777" w:rsidR="007D2D6E" w:rsidRPr="005E538D" w:rsidRDefault="007D2D6E" w:rsidP="0000129A">
      <w:pPr>
        <w:keepNext/>
        <w:keepLines/>
        <w:spacing w:after="0" w:line="288" w:lineRule="auto"/>
        <w:jc w:val="center"/>
        <w:rPr>
          <w:rFonts w:ascii="Tahoma" w:eastAsia="Times New Roman" w:hAnsi="Tahoma" w:cs="Tahoma"/>
          <w:lang w:eastAsia="sl-SI"/>
        </w:rPr>
      </w:pPr>
    </w:p>
    <w:p w14:paraId="24AAF102" w14:textId="77777777" w:rsidR="007D2D6E" w:rsidRPr="005E538D" w:rsidRDefault="007D2D6E" w:rsidP="0000129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E538D">
        <w:rPr>
          <w:rFonts w:ascii="Tahoma" w:eastAsia="Times New Roman" w:hAnsi="Tahoma" w:cs="Tahoma"/>
          <w:lang w:eastAsia="sl-SI"/>
        </w:rPr>
        <w:t xml:space="preserve"> odgovarja po splošnih pravilih civilnega prava za vso nastalo škodo, ki jo naročniku zaradi malomarnosti ali nestrokovnosti povzroči </w:t>
      </w:r>
      <w:r>
        <w:rPr>
          <w:rFonts w:ascii="Tahoma" w:eastAsia="Times New Roman" w:hAnsi="Tahoma" w:cs="Tahoma"/>
          <w:lang w:eastAsia="sl-SI"/>
        </w:rPr>
        <w:t>izvajalč</w:t>
      </w:r>
      <w:r w:rsidRPr="005E538D">
        <w:rPr>
          <w:rFonts w:ascii="Tahoma" w:eastAsia="Times New Roman" w:hAnsi="Tahoma" w:cs="Tahoma"/>
          <w:lang w:eastAsia="sl-SI"/>
        </w:rPr>
        <w:t xml:space="preserve">evo delovno osebje. </w:t>
      </w:r>
    </w:p>
    <w:p w14:paraId="4CEC9BE3" w14:textId="77777777" w:rsidR="007D2D6E" w:rsidRPr="005E538D" w:rsidRDefault="007D2D6E" w:rsidP="0000129A">
      <w:pPr>
        <w:keepNext/>
        <w:keepLines/>
        <w:spacing w:after="0" w:line="288" w:lineRule="auto"/>
        <w:jc w:val="center"/>
        <w:rPr>
          <w:rFonts w:ascii="Tahoma" w:eastAsia="Times New Roman" w:hAnsi="Tahoma" w:cs="Tahoma"/>
          <w:lang w:eastAsia="sl-SI"/>
        </w:rPr>
      </w:pPr>
    </w:p>
    <w:p w14:paraId="2C253C37" w14:textId="77777777" w:rsidR="007D2D6E" w:rsidRDefault="007D2D6E" w:rsidP="0000129A">
      <w:pPr>
        <w:keepNext/>
        <w:keepLines/>
        <w:spacing w:after="0" w:line="240" w:lineRule="auto"/>
        <w:jc w:val="both"/>
        <w:rPr>
          <w:rFonts w:ascii="Tahoma" w:eastAsia="Times New Roman" w:hAnsi="Tahoma" w:cs="Tahoma"/>
          <w:lang w:eastAsia="sl-SI"/>
        </w:rPr>
      </w:pPr>
      <w:r w:rsidRPr="005E538D">
        <w:rPr>
          <w:rFonts w:ascii="Tahoma" w:eastAsia="Times New Roman" w:hAnsi="Tahoma" w:cs="Tahoma"/>
          <w:lang w:eastAsia="sl-SI"/>
        </w:rPr>
        <w:lastRenderedPageBreak/>
        <w:t xml:space="preserve">Nevarnost uničenja ali poškodovanja blaga preide od </w:t>
      </w:r>
      <w:r>
        <w:rPr>
          <w:rFonts w:ascii="Tahoma" w:eastAsia="Times New Roman" w:hAnsi="Tahoma" w:cs="Tahoma"/>
          <w:lang w:eastAsia="sl-SI"/>
        </w:rPr>
        <w:t>izvajalc</w:t>
      </w:r>
      <w:r w:rsidRPr="005E538D">
        <w:rPr>
          <w:rFonts w:ascii="Tahoma" w:eastAsia="Times New Roman" w:hAnsi="Tahoma" w:cs="Tahoma"/>
          <w:lang w:eastAsia="sl-SI"/>
        </w:rPr>
        <w:t>a na naročnika z izročitvijo blaga naročniku.</w:t>
      </w:r>
    </w:p>
    <w:p w14:paraId="7EC4F67F" w14:textId="77777777" w:rsidR="00317289" w:rsidRPr="005E538D" w:rsidRDefault="00317289" w:rsidP="0000129A">
      <w:pPr>
        <w:keepNext/>
        <w:keepLines/>
        <w:spacing w:after="0" w:line="240" w:lineRule="auto"/>
        <w:jc w:val="both"/>
        <w:rPr>
          <w:rFonts w:ascii="Tahoma" w:eastAsia="Times New Roman" w:hAnsi="Tahoma" w:cs="Tahoma"/>
          <w:lang w:eastAsia="sl-SI"/>
        </w:rPr>
      </w:pPr>
    </w:p>
    <w:p w14:paraId="65316404" w14:textId="77777777" w:rsidR="006D6A20" w:rsidRPr="0015023B" w:rsidRDefault="006D6A20" w:rsidP="0000129A">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VIŠJA SILA</w:t>
      </w:r>
    </w:p>
    <w:p w14:paraId="32D6CD4A" w14:textId="77777777" w:rsidR="006D6A20" w:rsidRPr="00EC4317" w:rsidRDefault="006D6A20" w:rsidP="0000129A">
      <w:pPr>
        <w:keepNext/>
        <w:keepLines/>
        <w:tabs>
          <w:tab w:val="left" w:pos="-1980"/>
          <w:tab w:val="left" w:pos="2880"/>
        </w:tabs>
        <w:spacing w:after="0" w:line="240" w:lineRule="auto"/>
        <w:jc w:val="center"/>
        <w:rPr>
          <w:rFonts w:ascii="Tahoma" w:eastAsia="Times New Roman" w:hAnsi="Tahoma" w:cs="Tahoma"/>
          <w:lang w:eastAsia="sl-SI"/>
        </w:rPr>
      </w:pPr>
    </w:p>
    <w:p w14:paraId="758E4F92" w14:textId="77777777" w:rsidR="006D6A20" w:rsidRPr="000F7D5F" w:rsidRDefault="006D6A20" w:rsidP="0000129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F8F7D03" w14:textId="77777777" w:rsidR="006D6A20" w:rsidRPr="00EC4317" w:rsidRDefault="006D6A20" w:rsidP="0000129A">
      <w:pPr>
        <w:keepNext/>
        <w:keepLines/>
        <w:tabs>
          <w:tab w:val="left" w:pos="1418"/>
          <w:tab w:val="left" w:pos="1702"/>
        </w:tabs>
        <w:spacing w:after="0" w:line="240" w:lineRule="auto"/>
        <w:jc w:val="both"/>
        <w:rPr>
          <w:rFonts w:ascii="Tahoma" w:hAnsi="Tahoma" w:cs="Tahoma"/>
        </w:rPr>
      </w:pPr>
    </w:p>
    <w:p w14:paraId="7884CD6A" w14:textId="77777777" w:rsidR="00B20BA3" w:rsidRPr="00B5603A" w:rsidRDefault="00B20BA3" w:rsidP="00B20BA3">
      <w:pPr>
        <w:keepNext/>
        <w:keepLines/>
        <w:widowControl w:val="0"/>
        <w:spacing w:after="0" w:line="240" w:lineRule="auto"/>
        <w:jc w:val="both"/>
        <w:rPr>
          <w:rFonts w:ascii="Tahoma" w:eastAsia="Times New Roman" w:hAnsi="Tahoma" w:cs="Tahoma"/>
          <w:lang w:eastAsia="sl-SI"/>
        </w:rPr>
      </w:pPr>
      <w:r w:rsidRPr="00B5603A">
        <w:rPr>
          <w:rFonts w:ascii="Tahoma" w:eastAsia="Times New Roman" w:hAnsi="Tahoma" w:cs="Tahoma"/>
          <w:lang w:eastAsia="sl-SI"/>
        </w:rPr>
        <w:t>Izvajalec ni odgovoren za delno ali celotno neizpolnjevanje obveznosti, če je to posledica višje sile.</w:t>
      </w:r>
    </w:p>
    <w:p w14:paraId="19C948C2" w14:textId="77777777" w:rsidR="00B20BA3" w:rsidRPr="00B5603A" w:rsidRDefault="00B20BA3" w:rsidP="00B20BA3">
      <w:pPr>
        <w:keepNext/>
        <w:keepLines/>
        <w:widowControl w:val="0"/>
        <w:spacing w:after="0" w:line="240" w:lineRule="auto"/>
        <w:jc w:val="both"/>
        <w:rPr>
          <w:rFonts w:ascii="Tahoma" w:eastAsia="Times New Roman" w:hAnsi="Tahoma" w:cs="Tahoma"/>
          <w:lang w:eastAsia="sl-SI"/>
        </w:rPr>
      </w:pPr>
    </w:p>
    <w:p w14:paraId="59F8E7A8" w14:textId="6A5EB492" w:rsidR="00B20BA3" w:rsidRPr="00B5603A" w:rsidRDefault="00B20BA3" w:rsidP="00B20BA3">
      <w:pPr>
        <w:keepNext/>
        <w:keepLines/>
        <w:widowControl w:val="0"/>
        <w:spacing w:after="0" w:line="240" w:lineRule="auto"/>
        <w:jc w:val="both"/>
        <w:rPr>
          <w:rFonts w:ascii="Tahoma" w:eastAsia="Times New Roman" w:hAnsi="Tahoma" w:cs="Tahoma"/>
          <w:lang w:eastAsia="sl-SI"/>
        </w:rPr>
      </w:pPr>
      <w:r w:rsidRPr="00B5603A">
        <w:rPr>
          <w:rFonts w:ascii="Tahoma" w:eastAsia="Times New Roman" w:hAnsi="Tahoma" w:cs="Tahoma"/>
          <w:lang w:eastAsia="sl-SI"/>
        </w:rPr>
        <w:t>Višja sila pomeni zunanji vzrok, neodvisen od volje in vpliva katere koli stranke, ki je nepričakovan in nenaden in se mu ob dolžni skrbnosti ni bilo moč izogniti in ga odvrniti, takšne okoliščine pa so se pojavile po sklenitvi okvirnega sporazuma. Če so dobave blaga delno ali v celoti motene oziroma preprečene zaradi višje sile, je izvajalec o tem dolžan nemudoma obvestiti naročnika. Prav tako ga je dolžan sproti obveščati o prenehanju takih okoliščin. Roki dobave blaga se podaljšajo za čas trajanja višje sile. Na zahtevo naročnika je izvajalec dolžan dokazati obstoj višje sile.</w:t>
      </w:r>
    </w:p>
    <w:p w14:paraId="3CDC062D" w14:textId="77777777" w:rsidR="00B20BA3" w:rsidRPr="00B5603A" w:rsidRDefault="00B20BA3" w:rsidP="00B20BA3">
      <w:pPr>
        <w:keepNext/>
        <w:keepLines/>
        <w:widowControl w:val="0"/>
        <w:spacing w:after="0" w:line="240" w:lineRule="auto"/>
        <w:jc w:val="both"/>
        <w:rPr>
          <w:rFonts w:ascii="Tahoma" w:eastAsia="Times New Roman" w:hAnsi="Tahoma" w:cs="Tahoma"/>
          <w:lang w:eastAsia="sl-SI"/>
        </w:rPr>
      </w:pPr>
    </w:p>
    <w:p w14:paraId="4A8F5A37" w14:textId="5CA6ECE1" w:rsidR="00B20BA3" w:rsidRDefault="00B20BA3" w:rsidP="00B20BA3">
      <w:pPr>
        <w:keepNext/>
        <w:keepLines/>
        <w:tabs>
          <w:tab w:val="left" w:pos="-1980"/>
          <w:tab w:val="left" w:pos="2880"/>
        </w:tabs>
        <w:spacing w:after="0" w:line="240" w:lineRule="auto"/>
        <w:jc w:val="both"/>
        <w:rPr>
          <w:rFonts w:ascii="Tahoma" w:eastAsia="Times New Roman" w:hAnsi="Tahoma" w:cs="Tahoma"/>
          <w:lang w:eastAsia="sl-SI"/>
        </w:rPr>
      </w:pPr>
      <w:r w:rsidRPr="00B5603A">
        <w:rPr>
          <w:rFonts w:ascii="Tahoma" w:eastAsia="Times New Roman" w:hAnsi="Tahoma" w:cs="Tahoma"/>
          <w:lang w:eastAsia="sl-SI"/>
        </w:rPr>
        <w:t>Pomanjkanje delovne sile ali materiala pri izvajalcu ali pri njegovih podizvajalcih se ne šteje za višjo silo, razen, če ni posledica le-te</w:t>
      </w:r>
      <w:r>
        <w:rPr>
          <w:rFonts w:ascii="Tahoma" w:eastAsia="Times New Roman" w:hAnsi="Tahoma" w:cs="Tahoma"/>
          <w:lang w:eastAsia="sl-SI"/>
        </w:rPr>
        <w:t>.</w:t>
      </w:r>
    </w:p>
    <w:p w14:paraId="0ADA5958" w14:textId="77777777" w:rsidR="00B20BA3" w:rsidRPr="00EC4317" w:rsidRDefault="00B20BA3" w:rsidP="00B20BA3">
      <w:pPr>
        <w:keepNext/>
        <w:keepLines/>
        <w:tabs>
          <w:tab w:val="left" w:pos="-1980"/>
          <w:tab w:val="left" w:pos="2880"/>
        </w:tabs>
        <w:spacing w:after="0" w:line="240" w:lineRule="auto"/>
        <w:jc w:val="both"/>
        <w:rPr>
          <w:rFonts w:ascii="Tahoma" w:eastAsia="Times New Roman" w:hAnsi="Tahoma" w:cs="Tahoma"/>
          <w:lang w:eastAsia="sl-SI"/>
        </w:rPr>
      </w:pPr>
    </w:p>
    <w:p w14:paraId="34C31E52" w14:textId="77777777" w:rsidR="00EC3759" w:rsidRPr="008053AB" w:rsidRDefault="00EC767C" w:rsidP="0000129A">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3C6EF373" w14:textId="77777777" w:rsidR="00EC3759" w:rsidRPr="00EC4317" w:rsidRDefault="00EC3759" w:rsidP="0000129A">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077E5D72" w14:textId="77777777" w:rsidR="00EC3759" w:rsidRPr="000F7D5F" w:rsidRDefault="00EC3759" w:rsidP="0000129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5D389A7" w14:textId="77777777" w:rsidR="00EC3759" w:rsidRPr="00EC4317" w:rsidRDefault="00EC3759" w:rsidP="0000129A">
      <w:pPr>
        <w:keepNext/>
        <w:keepLines/>
        <w:spacing w:after="0" w:line="240" w:lineRule="auto"/>
        <w:jc w:val="both"/>
        <w:rPr>
          <w:rFonts w:ascii="Tahoma" w:eastAsia="Times New Roman" w:hAnsi="Tahoma" w:cs="Tahoma"/>
          <w:lang w:eastAsia="sl-SI"/>
        </w:rPr>
      </w:pPr>
    </w:p>
    <w:p w14:paraId="0D5D57DE" w14:textId="77777777" w:rsidR="005C3323" w:rsidRPr="00EC767C" w:rsidRDefault="005C3323" w:rsidP="005C3323">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se obvezuje, da bo:</w:t>
      </w:r>
    </w:p>
    <w:p w14:paraId="510084BD" w14:textId="77777777" w:rsidR="005C3323" w:rsidRPr="00EC767C" w:rsidRDefault="005C3323" w:rsidP="005C3323">
      <w:pPr>
        <w:keepNext/>
        <w:keepLines/>
        <w:widowControl w:val="0"/>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obveznosti </w:t>
      </w:r>
      <w:r>
        <w:rPr>
          <w:rFonts w:ascii="Tahoma" w:eastAsia="Times New Roman" w:hAnsi="Tahoma" w:cs="Tahoma"/>
          <w:lang w:eastAsia="sl-SI"/>
        </w:rPr>
        <w:t>iz</w:t>
      </w:r>
      <w:r w:rsidRPr="00EC767C">
        <w:rPr>
          <w:rFonts w:ascii="Tahoma" w:eastAsia="Times New Roman" w:hAnsi="Tahoma" w:cs="Tahoma"/>
          <w:lang w:eastAsia="sl-SI"/>
        </w:rPr>
        <w:t xml:space="preserve"> okvirne</w:t>
      </w:r>
      <w:r>
        <w:rPr>
          <w:rFonts w:ascii="Tahoma" w:eastAsia="Times New Roman" w:hAnsi="Tahoma" w:cs="Tahoma"/>
          <w:lang w:eastAsia="sl-SI"/>
        </w:rPr>
        <w:t>ga</w:t>
      </w:r>
      <w:r w:rsidRPr="00EC767C">
        <w:rPr>
          <w:rFonts w:ascii="Tahoma" w:eastAsia="Times New Roman" w:hAnsi="Tahoma" w:cs="Tahoma"/>
          <w:lang w:eastAsia="sl-SI"/>
        </w:rPr>
        <w:t xml:space="preserve"> sporazum</w:t>
      </w:r>
      <w:r>
        <w:rPr>
          <w:rFonts w:ascii="Tahoma" w:eastAsia="Times New Roman" w:hAnsi="Tahoma" w:cs="Tahoma"/>
          <w:lang w:eastAsia="sl-SI"/>
        </w:rPr>
        <w:t>a</w:t>
      </w:r>
      <w:r w:rsidRPr="00EC767C">
        <w:rPr>
          <w:rFonts w:ascii="Tahoma" w:eastAsia="Times New Roman" w:hAnsi="Tahoma" w:cs="Tahoma"/>
          <w:lang w:eastAsia="sl-SI"/>
        </w:rPr>
        <w:t xml:space="preserve"> izvedel skladno z zahtevami naročnika iz razpisne dokumentacije;</w:t>
      </w:r>
    </w:p>
    <w:p w14:paraId="1BF11D21" w14:textId="77777777" w:rsidR="005C3323" w:rsidRPr="00EC767C" w:rsidRDefault="005C3323" w:rsidP="005C3323">
      <w:pPr>
        <w:keepNext/>
        <w:keepLines/>
        <w:widowControl w:val="0"/>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izvedel prevzete obveznosti strokovno pravilno, vestno in kvalitetno</w:t>
      </w:r>
      <w:r>
        <w:rPr>
          <w:rFonts w:ascii="Tahoma" w:eastAsia="Times New Roman" w:hAnsi="Tahoma" w:cs="Tahoma"/>
          <w:lang w:eastAsia="sl-SI"/>
        </w:rPr>
        <w:t>,</w:t>
      </w:r>
      <w:r w:rsidRPr="00EC767C">
        <w:rPr>
          <w:rFonts w:ascii="Tahoma" w:eastAsia="Times New Roman" w:hAnsi="Tahoma" w:cs="Tahoma"/>
          <w:lang w:eastAsia="sl-SI"/>
        </w:rPr>
        <w:t xml:space="preserve"> v skladu z vsemi veljavnimi tehničnimi predpisi, standardi in uzancami</w:t>
      </w:r>
      <w:r>
        <w:rPr>
          <w:rFonts w:ascii="Tahoma" w:eastAsia="Times New Roman" w:hAnsi="Tahoma" w:cs="Tahoma"/>
          <w:lang w:eastAsia="sl-SI"/>
        </w:rPr>
        <w:t>,</w:t>
      </w:r>
      <w:r w:rsidRPr="00EC767C">
        <w:rPr>
          <w:rFonts w:ascii="Tahoma" w:eastAsia="Times New Roman" w:hAnsi="Tahoma" w:cs="Tahoma"/>
          <w:lang w:eastAsia="sl-SI"/>
        </w:rPr>
        <w:t xml:space="preserve"> ob tesnem sodelovanju z naročnikom (skrbnost dobrega strokovnjaka);</w:t>
      </w:r>
    </w:p>
    <w:p w14:paraId="0BF745FF" w14:textId="77777777" w:rsidR="005C3323" w:rsidRPr="00EC767C" w:rsidRDefault="005C3323" w:rsidP="005C3323">
      <w:pPr>
        <w:keepNext/>
        <w:keepLines/>
        <w:widowControl w:val="0"/>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obveščal naročnika o tekoči problematiki in nastalih situacijah, ki bi lahko vplivale na izvršitev obveznosti po okvirnem sporazumu;</w:t>
      </w:r>
    </w:p>
    <w:p w14:paraId="2844F44C" w14:textId="77777777" w:rsidR="005C3323" w:rsidRPr="00EC767C" w:rsidRDefault="005C3323" w:rsidP="005C3323">
      <w:pPr>
        <w:keepNext/>
        <w:keepLines/>
        <w:widowControl w:val="0"/>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pred morebitno oddajo dobave blaga tretji osebi pridobil predhodno pisno soglasje naročnika;</w:t>
      </w:r>
    </w:p>
    <w:p w14:paraId="785CC4F9" w14:textId="77777777" w:rsidR="005C3323" w:rsidRPr="00EC767C" w:rsidRDefault="005C3323" w:rsidP="005C3323">
      <w:pPr>
        <w:keepNext/>
        <w:keepLines/>
        <w:widowControl w:val="0"/>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zagotavljal vse potrebno, da bo lahko izpolnjeval vse svoje obveznosti po temu okvirnemu sporazumu;</w:t>
      </w:r>
    </w:p>
    <w:p w14:paraId="19FD7B98" w14:textId="77777777" w:rsidR="005C3323" w:rsidRDefault="005C3323" w:rsidP="005C3323">
      <w:pPr>
        <w:keepNext/>
        <w:keepLines/>
        <w:widowControl w:val="0"/>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upošteval naročnikova navodila in zahteve;</w:t>
      </w:r>
    </w:p>
    <w:p w14:paraId="2C7B48DE" w14:textId="77777777" w:rsidR="005C3323" w:rsidRPr="00EC767C" w:rsidRDefault="005C3323" w:rsidP="005C3323">
      <w:pPr>
        <w:keepNext/>
        <w:keepLines/>
        <w:widowControl w:val="0"/>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naročniku dobavljal natanko tiste vrste blaga, ki jih bo naročnik naročil;</w:t>
      </w:r>
    </w:p>
    <w:p w14:paraId="788AC625" w14:textId="77777777" w:rsidR="005C3323" w:rsidRPr="00EC767C" w:rsidRDefault="005C3323" w:rsidP="005C3323">
      <w:pPr>
        <w:keepNext/>
        <w:keepLines/>
        <w:widowControl w:val="0"/>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nudil garancijo za </w:t>
      </w:r>
      <w:r w:rsidRPr="00EC767C">
        <w:rPr>
          <w:rFonts w:ascii="Tahoma" w:eastAsia="Times New Roman" w:hAnsi="Tahoma" w:cs="Tahoma"/>
          <w:lang w:eastAsia="sl-SI"/>
        </w:rPr>
        <w:t>kvaliteto dobavljenega blaga v roku, navedenem v okvirnem sporazumu;</w:t>
      </w:r>
    </w:p>
    <w:p w14:paraId="7EE0706D" w14:textId="77777777" w:rsidR="005C3323" w:rsidRPr="00EC767C" w:rsidRDefault="005C3323" w:rsidP="005C3323">
      <w:pPr>
        <w:keepNext/>
        <w:keepLines/>
        <w:widowControl w:val="0"/>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 natančno specificiranem izstavljenem računu navedel tudi številko pisnega nabavnega naročila naročnika in lokacijo dostave.</w:t>
      </w:r>
    </w:p>
    <w:p w14:paraId="0345F086" w14:textId="77777777" w:rsidR="005C3323" w:rsidRPr="00EC767C" w:rsidRDefault="005C3323" w:rsidP="005C3323">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2D28FFF3" w14:textId="10373D58" w:rsidR="005C3323" w:rsidRPr="00EC767C" w:rsidRDefault="00B20BA3" w:rsidP="005C3323">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r w:rsidR="005C3323" w:rsidRPr="00EC767C">
        <w:rPr>
          <w:rFonts w:ascii="Tahoma" w:eastAsia="Times New Roman" w:hAnsi="Tahoma" w:cs="Tahoma"/>
          <w:lang w:eastAsia="sl-SI"/>
        </w:rPr>
        <w:t>.</w:t>
      </w:r>
    </w:p>
    <w:p w14:paraId="18EFDAC2" w14:textId="77777777" w:rsidR="005C3323" w:rsidRPr="00EC4317" w:rsidRDefault="005C3323" w:rsidP="005C332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44A807E9" w14:textId="77777777" w:rsidR="005C3323" w:rsidRPr="000F7D5F"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D4461C3" w14:textId="77777777" w:rsidR="005C3323" w:rsidRPr="00EC4317" w:rsidRDefault="005C3323" w:rsidP="005C3323">
      <w:pPr>
        <w:keepNext/>
        <w:keepLines/>
        <w:spacing w:after="0" w:line="240" w:lineRule="auto"/>
        <w:jc w:val="both"/>
        <w:rPr>
          <w:rFonts w:ascii="Tahoma" w:eastAsia="Times New Roman" w:hAnsi="Tahoma" w:cs="Tahoma"/>
          <w:lang w:eastAsia="sl-SI"/>
        </w:rPr>
      </w:pPr>
    </w:p>
    <w:p w14:paraId="43677A2A" w14:textId="77777777" w:rsidR="005C3323" w:rsidRPr="00EC767C" w:rsidRDefault="005C3323" w:rsidP="005C3323">
      <w:pPr>
        <w:keepNext/>
        <w:keepLines/>
        <w:widowControl w:val="0"/>
        <w:spacing w:after="0" w:line="240" w:lineRule="auto"/>
        <w:jc w:val="both"/>
        <w:rPr>
          <w:rFonts w:ascii="Tahoma" w:eastAsia="Times New Roman" w:hAnsi="Tahoma" w:cs="Tahoma"/>
          <w:lang w:eastAsia="sl-SI"/>
        </w:rPr>
      </w:pPr>
      <w:r w:rsidRPr="00EC767C">
        <w:rPr>
          <w:rFonts w:ascii="Tahoma" w:eastAsia="Times New Roman" w:hAnsi="Tahoma" w:cs="Tahoma"/>
          <w:lang w:eastAsia="sl-SI"/>
        </w:rPr>
        <w:t>V okviru izpolnjevanja svojih obveznosti po tem okvirnem sporazumu je dolžan naročnik:</w:t>
      </w:r>
    </w:p>
    <w:p w14:paraId="73C66EB4" w14:textId="77777777" w:rsidR="005C3323" w:rsidRPr="00EC767C" w:rsidRDefault="005C3323" w:rsidP="005C3323">
      <w:pPr>
        <w:keepNext/>
        <w:keepLines/>
        <w:widowControl w:val="0"/>
        <w:numPr>
          <w:ilvl w:val="0"/>
          <w:numId w:val="20"/>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pravočasno ukreni</w:t>
      </w:r>
      <w:r>
        <w:rPr>
          <w:rFonts w:ascii="Tahoma" w:eastAsia="Times New Roman" w:hAnsi="Tahoma" w:cs="Tahoma"/>
          <w:lang w:eastAsia="sl-SI"/>
        </w:rPr>
        <w:t>ti v</w:t>
      </w:r>
      <w:r w:rsidRPr="00EC767C">
        <w:rPr>
          <w:rFonts w:ascii="Tahoma" w:eastAsia="Times New Roman" w:hAnsi="Tahoma" w:cs="Tahoma"/>
          <w:lang w:eastAsia="sl-SI"/>
        </w:rPr>
        <w:t xml:space="preserve">se potrebno, da bo </w:t>
      </w:r>
      <w:r>
        <w:rPr>
          <w:rFonts w:ascii="Tahoma" w:eastAsia="Times New Roman" w:hAnsi="Tahoma" w:cs="Tahoma"/>
          <w:lang w:eastAsia="sl-SI"/>
        </w:rPr>
        <w:t>izvajalec</w:t>
      </w:r>
      <w:r w:rsidRPr="00EC767C">
        <w:rPr>
          <w:rFonts w:ascii="Tahoma" w:eastAsia="Times New Roman" w:hAnsi="Tahoma" w:cs="Tahoma"/>
          <w:lang w:eastAsia="sl-SI"/>
        </w:rPr>
        <w:t xml:space="preserve"> lahko izvrševal svoje obveznosti iz okvirnega sporazuma</w:t>
      </w:r>
      <w:r>
        <w:rPr>
          <w:rFonts w:ascii="Tahoma" w:eastAsia="Times New Roman" w:hAnsi="Tahoma" w:cs="Tahoma"/>
          <w:lang w:eastAsia="sl-SI"/>
        </w:rPr>
        <w:t>;</w:t>
      </w:r>
    </w:p>
    <w:p w14:paraId="1E91DA3E" w14:textId="77777777" w:rsidR="005C3323" w:rsidRPr="00EC767C" w:rsidRDefault="005C3323" w:rsidP="005C3323">
      <w:pPr>
        <w:keepNext/>
        <w:keepLines/>
        <w:widowControl w:val="0"/>
        <w:numPr>
          <w:ilvl w:val="0"/>
          <w:numId w:val="20"/>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z </w:t>
      </w:r>
      <w:r>
        <w:rPr>
          <w:rFonts w:ascii="Tahoma" w:eastAsia="Times New Roman" w:hAnsi="Tahoma" w:cs="Tahoma"/>
          <w:lang w:eastAsia="sl-SI"/>
        </w:rPr>
        <w:t>izvajalc</w:t>
      </w:r>
      <w:r w:rsidRPr="00EC767C">
        <w:rPr>
          <w:rFonts w:ascii="Tahoma" w:eastAsia="Times New Roman" w:hAnsi="Tahoma" w:cs="Tahoma"/>
          <w:lang w:eastAsia="sl-SI"/>
        </w:rPr>
        <w:t>em sodelovati, mu nuditi potrebno pomoč in dajati ustrezna navodila;</w:t>
      </w:r>
    </w:p>
    <w:p w14:paraId="5C6E30E6" w14:textId="77777777" w:rsidR="005C3323" w:rsidRPr="00EC767C" w:rsidRDefault="005C3323" w:rsidP="005C3323">
      <w:pPr>
        <w:keepNext/>
        <w:keepLines/>
        <w:widowControl w:val="0"/>
        <w:numPr>
          <w:ilvl w:val="0"/>
          <w:numId w:val="20"/>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takoj obvestiti </w:t>
      </w:r>
      <w:r>
        <w:rPr>
          <w:rFonts w:ascii="Tahoma" w:eastAsia="Times New Roman" w:hAnsi="Tahoma" w:cs="Tahoma"/>
          <w:lang w:eastAsia="sl-SI"/>
        </w:rPr>
        <w:t>izvajalc</w:t>
      </w:r>
      <w:r w:rsidRPr="00EC767C">
        <w:rPr>
          <w:rFonts w:ascii="Tahoma" w:eastAsia="Times New Roman" w:hAnsi="Tahoma" w:cs="Tahoma"/>
          <w:lang w:eastAsia="sl-SI"/>
        </w:rPr>
        <w:t>a o nastalih okoliščinah, ki bi lahko vplivale na izpolnitev naročnikovih obveznosti po okvirnem sporazumu;</w:t>
      </w:r>
    </w:p>
    <w:p w14:paraId="0A56C020" w14:textId="77777777" w:rsidR="005C3323" w:rsidRPr="00EC767C" w:rsidRDefault="005C3323" w:rsidP="005C3323">
      <w:pPr>
        <w:keepNext/>
        <w:keepLines/>
        <w:widowControl w:val="0"/>
        <w:numPr>
          <w:ilvl w:val="0"/>
          <w:numId w:val="20"/>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lastRenderedPageBreak/>
        <w:t>omogočiti izvedbo prevzema blaga in podpisati dobavnico o prevzemu blaga;</w:t>
      </w:r>
    </w:p>
    <w:p w14:paraId="3D153390" w14:textId="77777777" w:rsidR="005C3323" w:rsidRPr="00EC767C" w:rsidRDefault="005C3323" w:rsidP="005C3323">
      <w:pPr>
        <w:keepNext/>
        <w:keepLines/>
        <w:widowControl w:val="0"/>
        <w:numPr>
          <w:ilvl w:val="0"/>
          <w:numId w:val="20"/>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poravnati obveznosti do </w:t>
      </w:r>
      <w:r>
        <w:rPr>
          <w:rFonts w:ascii="Tahoma" w:eastAsia="Times New Roman" w:hAnsi="Tahoma" w:cs="Tahoma"/>
          <w:lang w:eastAsia="sl-SI"/>
        </w:rPr>
        <w:t>izvajalc</w:t>
      </w:r>
      <w:r w:rsidRPr="00EC767C">
        <w:rPr>
          <w:rFonts w:ascii="Tahoma" w:eastAsia="Times New Roman" w:hAnsi="Tahoma" w:cs="Tahoma"/>
          <w:lang w:eastAsia="sl-SI"/>
        </w:rPr>
        <w:t>a in njegovih prijavljenih podizvajalcev.</w:t>
      </w:r>
    </w:p>
    <w:p w14:paraId="7167EE08" w14:textId="77777777" w:rsidR="005C3323" w:rsidRPr="00EC767C" w:rsidRDefault="005C3323" w:rsidP="005C3323">
      <w:pPr>
        <w:keepNext/>
        <w:keepLines/>
        <w:widowControl w:val="0"/>
        <w:spacing w:after="0" w:line="240" w:lineRule="auto"/>
        <w:jc w:val="both"/>
        <w:rPr>
          <w:rFonts w:ascii="Tahoma" w:eastAsia="Times New Roman" w:hAnsi="Tahoma" w:cs="Tahoma"/>
          <w:lang w:eastAsia="sl-SI"/>
        </w:rPr>
      </w:pPr>
    </w:p>
    <w:p w14:paraId="7A96D081" w14:textId="77777777" w:rsidR="00B20BA3" w:rsidRPr="00C168EA" w:rsidRDefault="00B20BA3" w:rsidP="00B20BA3">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06C9D509" w14:textId="77777777" w:rsidR="00B20BA3" w:rsidRPr="00C168EA" w:rsidRDefault="00B20BA3" w:rsidP="00B20BA3">
      <w:pPr>
        <w:keepNext/>
        <w:keepLines/>
        <w:tabs>
          <w:tab w:val="left" w:pos="1418"/>
          <w:tab w:val="left" w:pos="1702"/>
        </w:tabs>
        <w:spacing w:after="0" w:line="240" w:lineRule="auto"/>
        <w:jc w:val="both"/>
        <w:rPr>
          <w:rFonts w:ascii="Tahoma" w:hAnsi="Tahoma" w:cs="Tahoma"/>
          <w:lang w:eastAsia="sl-SI"/>
        </w:rPr>
      </w:pPr>
    </w:p>
    <w:p w14:paraId="6E9199F8" w14:textId="07FE6A9A" w:rsidR="005C3323" w:rsidRPr="00EC767C" w:rsidRDefault="00B20BA3" w:rsidP="00B20BA3">
      <w:pPr>
        <w:keepNext/>
        <w:keepLines/>
        <w:widowControl w:val="0"/>
        <w:spacing w:after="0" w:line="240" w:lineRule="auto"/>
        <w:jc w:val="both"/>
        <w:rPr>
          <w:rFonts w:ascii="Tahoma" w:eastAsia="Times New Roman" w:hAnsi="Tahoma" w:cs="Tahoma"/>
          <w:b/>
          <w:bCs/>
          <w:lang w:eastAsia="sl-SI"/>
        </w:rPr>
      </w:pPr>
      <w:r w:rsidRPr="00C168EA">
        <w:rPr>
          <w:rFonts w:ascii="Tahoma" w:hAnsi="Tahoma" w:cs="Tahoma"/>
          <w:szCs w:val="20"/>
          <w:lang w:eastAsia="sl-SI"/>
        </w:rPr>
        <w:t>Stranki okvirne</w:t>
      </w:r>
      <w:r>
        <w:rPr>
          <w:rFonts w:ascii="Tahoma" w:hAnsi="Tahoma" w:cs="Tahoma"/>
          <w:szCs w:val="20"/>
          <w:lang w:eastAsia="sl-SI"/>
        </w:rPr>
        <w:t>ga</w:t>
      </w:r>
      <w:r w:rsidRPr="00C168EA">
        <w:rPr>
          <w:rFonts w:ascii="Tahoma" w:hAnsi="Tahoma" w:cs="Tahoma"/>
          <w:szCs w:val="20"/>
          <w:lang w:eastAsia="sl-SI"/>
        </w:rPr>
        <w:t xml:space="preserve"> sporazum</w:t>
      </w:r>
      <w:r>
        <w:rPr>
          <w:rFonts w:ascii="Tahoma" w:hAnsi="Tahoma" w:cs="Tahoma"/>
          <w:szCs w:val="20"/>
          <w:lang w:eastAsia="sl-SI"/>
        </w:rPr>
        <w:t>a</w:t>
      </w:r>
      <w:r w:rsidRPr="00C168EA">
        <w:rPr>
          <w:rFonts w:ascii="Tahoma" w:hAnsi="Tahoma" w:cs="Tahoma"/>
          <w:szCs w:val="20"/>
          <w:lang w:eastAsia="sl-SI"/>
        </w:rPr>
        <w:t xml:space="preserve"> se obvezujeta ravnati </w:t>
      </w:r>
      <w:r>
        <w:rPr>
          <w:rFonts w:ascii="Tahoma" w:hAnsi="Tahoma" w:cs="Tahoma"/>
          <w:szCs w:val="20"/>
          <w:lang w:eastAsia="sl-SI"/>
        </w:rPr>
        <w:t>s potrebno skrbnostjo</w:t>
      </w:r>
      <w:r w:rsidRPr="00C168EA">
        <w:rPr>
          <w:rFonts w:ascii="Tahoma" w:hAnsi="Tahoma" w:cs="Tahoma"/>
          <w:szCs w:val="20"/>
          <w:lang w:eastAsia="sl-SI"/>
        </w:rPr>
        <w:t xml:space="preserve"> in storiti vse, kar je potrebno za izvršitev okvirnega sporazuma</w:t>
      </w:r>
      <w:r w:rsidR="005C3323" w:rsidRPr="00EC767C">
        <w:rPr>
          <w:rFonts w:ascii="Tahoma" w:eastAsia="Times New Roman" w:hAnsi="Tahoma" w:cs="Tahoma"/>
          <w:lang w:eastAsia="sl-SI"/>
        </w:rPr>
        <w:t xml:space="preserve">. </w:t>
      </w:r>
    </w:p>
    <w:p w14:paraId="424BC8CD" w14:textId="77777777" w:rsidR="00F06D2E" w:rsidRPr="00812DA3" w:rsidRDefault="00F06D2E" w:rsidP="00F06D2E">
      <w:pPr>
        <w:keepNext/>
        <w:keepLines/>
        <w:widowControl w:val="0"/>
        <w:spacing w:after="0" w:line="240" w:lineRule="auto"/>
        <w:jc w:val="both"/>
        <w:rPr>
          <w:rFonts w:ascii="Tahoma" w:eastAsia="Times New Roman" w:hAnsi="Tahoma" w:cs="Tahoma"/>
          <w:b/>
          <w:bCs/>
          <w:lang w:eastAsia="sl-SI"/>
        </w:rPr>
      </w:pPr>
    </w:p>
    <w:p w14:paraId="59E65E3F" w14:textId="14453EAD" w:rsidR="00EC3759" w:rsidRPr="00EC4317" w:rsidRDefault="00EC3759" w:rsidP="0000129A">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FINANČN</w:t>
      </w:r>
      <w:r w:rsidR="00D1401D">
        <w:rPr>
          <w:rFonts w:ascii="Tahoma" w:hAnsi="Tahoma" w:cs="Tahoma"/>
          <w:b/>
          <w:sz w:val="22"/>
          <w:szCs w:val="22"/>
        </w:rPr>
        <w:t>O</w:t>
      </w:r>
      <w:r w:rsidRPr="00EC4317">
        <w:rPr>
          <w:rFonts w:ascii="Tahoma" w:hAnsi="Tahoma" w:cs="Tahoma"/>
          <w:b/>
          <w:sz w:val="22"/>
          <w:szCs w:val="22"/>
        </w:rPr>
        <w:t xml:space="preserve"> ZAVAROVANJ</w:t>
      </w:r>
      <w:r w:rsidR="00D1401D">
        <w:rPr>
          <w:rFonts w:ascii="Tahoma" w:hAnsi="Tahoma" w:cs="Tahoma"/>
          <w:b/>
          <w:sz w:val="22"/>
          <w:szCs w:val="22"/>
        </w:rPr>
        <w:t>E</w:t>
      </w:r>
    </w:p>
    <w:p w14:paraId="75BA75F8" w14:textId="77777777" w:rsidR="00EC3759" w:rsidRPr="00EC4317" w:rsidRDefault="00EC3759" w:rsidP="0000129A">
      <w:pPr>
        <w:keepNext/>
        <w:keepLines/>
        <w:tabs>
          <w:tab w:val="left" w:pos="2721"/>
        </w:tabs>
        <w:spacing w:after="0" w:line="240" w:lineRule="auto"/>
        <w:ind w:left="1077"/>
        <w:jc w:val="center"/>
        <w:rPr>
          <w:rFonts w:ascii="Tahoma" w:eastAsia="Times New Roman" w:hAnsi="Tahoma" w:cs="Tahoma"/>
          <w:b/>
          <w:lang w:eastAsia="sl-SI"/>
        </w:rPr>
      </w:pPr>
    </w:p>
    <w:p w14:paraId="0D4C9831" w14:textId="77777777" w:rsidR="00EC3759" w:rsidRPr="000F7D5F" w:rsidRDefault="00EC3759" w:rsidP="0000129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E775542" w14:textId="77777777" w:rsidR="00EC3759" w:rsidRPr="00EC4317" w:rsidRDefault="00EC3759" w:rsidP="0000129A">
      <w:pPr>
        <w:keepNext/>
        <w:keepLines/>
        <w:spacing w:after="0" w:line="240" w:lineRule="auto"/>
        <w:jc w:val="both"/>
        <w:rPr>
          <w:rFonts w:ascii="Tahoma" w:hAnsi="Tahoma" w:cs="Tahoma"/>
        </w:rPr>
      </w:pPr>
    </w:p>
    <w:p w14:paraId="530EAD6D" w14:textId="2A62BC96" w:rsidR="00441CC0" w:rsidRPr="00BA3F91" w:rsidRDefault="005C3323" w:rsidP="0000129A">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po okvirnem sporazumu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BA3F91">
        <w:rPr>
          <w:rFonts w:ascii="Tahoma" w:eastAsia="Times New Roman" w:hAnsi="Tahoma" w:cs="Tahoma"/>
          <w:lang w:eastAsia="sl-SI"/>
        </w:rPr>
        <w:t xml:space="preserve"> </w:t>
      </w:r>
      <w:r>
        <w:rPr>
          <w:rFonts w:ascii="Tahoma" w:eastAsia="Times New Roman" w:hAnsi="Tahoma" w:cs="Tahoma"/>
          <w:lang w:eastAsia="sl-SI"/>
        </w:rPr>
        <w:t xml:space="preserve">v višini ________ EUR </w:t>
      </w:r>
      <w:r>
        <w:rPr>
          <w:rFonts w:ascii="Tahoma" w:hAnsi="Tahoma" w:cs="Tahoma"/>
        </w:rPr>
        <w:t>(</w:t>
      </w:r>
      <w:r w:rsidRPr="005526AB">
        <w:rPr>
          <w:rFonts w:ascii="Tahoma" w:hAnsi="Tahoma" w:cs="Tahoma"/>
        </w:rPr>
        <w:t>z</w:t>
      </w:r>
      <w:r w:rsidRPr="005526AB">
        <w:rPr>
          <w:rFonts w:ascii="Tahoma" w:eastAsia="Times New Roman" w:hAnsi="Tahoma" w:cs="Tahoma"/>
        </w:rPr>
        <w:t xml:space="preserve"> besedo: </w:t>
      </w:r>
      <w:r>
        <w:rPr>
          <w:rFonts w:ascii="Tahoma" w:eastAsia="Times New Roman" w:hAnsi="Tahoma" w:cs="Tahoma"/>
        </w:rPr>
        <w:t>__________ in __/100</w:t>
      </w:r>
      <w:r w:rsidRPr="005526AB">
        <w:rPr>
          <w:rFonts w:ascii="Tahoma" w:eastAsia="Times New Roman" w:hAnsi="Tahoma" w:cs="Tahoma"/>
        </w:rPr>
        <w:t xml:space="preserve"> evrov)</w:t>
      </w:r>
      <w:r w:rsidRPr="005526AB">
        <w:rPr>
          <w:rFonts w:ascii="Tahoma" w:hAnsi="Tahoma" w:cs="Tahoma"/>
        </w:rPr>
        <w:t xml:space="preserve"> </w:t>
      </w:r>
      <w:r w:rsidR="00441CC0" w:rsidRPr="00EC767C">
        <w:rPr>
          <w:rFonts w:ascii="Tahoma" w:eastAsia="Times New Roman" w:hAnsi="Tahoma" w:cs="Tahoma"/>
          <w:lang w:eastAsia="sl-SI"/>
        </w:rPr>
        <w:t xml:space="preserve">z dobo veljavnosti še najmanj </w:t>
      </w:r>
      <w:r w:rsidR="00EB285D">
        <w:rPr>
          <w:rFonts w:ascii="Tahoma" w:eastAsia="Times New Roman" w:hAnsi="Tahoma" w:cs="Tahoma"/>
          <w:lang w:eastAsia="sl-SI"/>
        </w:rPr>
        <w:t>9</w:t>
      </w:r>
      <w:r w:rsidR="00441CC0" w:rsidRPr="00EC767C">
        <w:rPr>
          <w:rFonts w:ascii="Tahoma" w:eastAsia="Times New Roman" w:hAnsi="Tahoma" w:cs="Tahoma"/>
          <w:lang w:eastAsia="sl-SI"/>
        </w:rPr>
        <w:t>0 (</w:t>
      </w:r>
      <w:r w:rsidR="00EB285D">
        <w:rPr>
          <w:rFonts w:ascii="Tahoma" w:eastAsia="Times New Roman" w:hAnsi="Tahoma" w:cs="Tahoma"/>
          <w:lang w:eastAsia="sl-SI"/>
        </w:rPr>
        <w:t>deve</w:t>
      </w:r>
      <w:r>
        <w:rPr>
          <w:rFonts w:ascii="Tahoma" w:eastAsia="Times New Roman" w:hAnsi="Tahoma" w:cs="Tahoma"/>
          <w:lang w:eastAsia="sl-SI"/>
        </w:rPr>
        <w:t>t</w:t>
      </w:r>
      <w:r w:rsidR="00441CC0" w:rsidRPr="00EC767C">
        <w:rPr>
          <w:rFonts w:ascii="Tahoma" w:eastAsia="Times New Roman" w:hAnsi="Tahoma" w:cs="Tahoma"/>
          <w:lang w:eastAsia="sl-SI"/>
        </w:rPr>
        <w:t>deset) dni po preteku veljavnosti okvirnega sporazuma</w:t>
      </w:r>
      <w:r w:rsidR="00441CC0" w:rsidRPr="00E46B7F">
        <w:rPr>
          <w:rFonts w:ascii="Tahoma" w:eastAsia="Times New Roman" w:hAnsi="Tahoma" w:cs="Tahoma"/>
          <w:lang w:eastAsia="sl-SI"/>
        </w:rPr>
        <w:t xml:space="preserve">, </w:t>
      </w:r>
      <w:r w:rsidR="00F06D2E" w:rsidRPr="00345723">
        <w:rPr>
          <w:rFonts w:ascii="Tahoma" w:hAnsi="Tahoma" w:cs="Tahoma"/>
        </w:rPr>
        <w:t>v nasprotnem primeru se šteje, da ta okvirni sporazum ni bil nikoli sklenjen</w:t>
      </w:r>
      <w:r w:rsidR="00441CC0" w:rsidRPr="00BA3F91">
        <w:rPr>
          <w:rFonts w:ascii="Tahoma" w:eastAsia="Times New Roman" w:hAnsi="Tahoma" w:cs="Tahoma"/>
          <w:lang w:eastAsia="sl-SI"/>
        </w:rPr>
        <w:t>.</w:t>
      </w:r>
    </w:p>
    <w:p w14:paraId="75201060" w14:textId="77777777" w:rsidR="00441CC0" w:rsidRPr="00BA3F91" w:rsidRDefault="00441CC0" w:rsidP="0000129A">
      <w:pPr>
        <w:keepNext/>
        <w:keepLines/>
        <w:spacing w:after="0" w:line="240" w:lineRule="auto"/>
        <w:jc w:val="both"/>
        <w:rPr>
          <w:rFonts w:ascii="Tahoma" w:eastAsia="Times New Roman" w:hAnsi="Tahoma" w:cs="Tahoma"/>
          <w:lang w:eastAsia="sl-SI"/>
        </w:rPr>
      </w:pPr>
    </w:p>
    <w:p w14:paraId="621E767A" w14:textId="77777777" w:rsidR="005C3323" w:rsidRPr="004B7FE8" w:rsidRDefault="005C3323" w:rsidP="005C3323">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dobave blaga</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45B41A9C" w14:textId="77777777" w:rsidR="005C3323" w:rsidRDefault="005C3323" w:rsidP="005C3323">
      <w:pPr>
        <w:keepNext/>
        <w:keepLines/>
        <w:widowControl w:val="0"/>
        <w:spacing w:after="0" w:line="240" w:lineRule="auto"/>
        <w:jc w:val="both"/>
        <w:rPr>
          <w:rFonts w:ascii="Tahoma" w:eastAsia="Times New Roman" w:hAnsi="Tahoma" w:cs="Tahoma"/>
          <w:lang w:eastAsia="sl-SI"/>
        </w:rPr>
      </w:pPr>
    </w:p>
    <w:p w14:paraId="260DC1D6" w14:textId="681D2526" w:rsidR="00B20BA3" w:rsidRDefault="00B20BA3" w:rsidP="00F06D2E">
      <w:pPr>
        <w:keepNext/>
        <w:keepLines/>
        <w:tabs>
          <w:tab w:val="left" w:pos="567"/>
          <w:tab w:val="left" w:pos="1702"/>
        </w:tabs>
        <w:spacing w:after="0" w:line="240" w:lineRule="auto"/>
        <w:jc w:val="both"/>
        <w:rPr>
          <w:rFonts w:ascii="Tahoma" w:eastAsia="Times New Roman" w:hAnsi="Tahoma" w:cs="Tahoma"/>
          <w:lang w:eastAsia="sl-SI"/>
        </w:rPr>
      </w:pPr>
      <w:r w:rsidRPr="00D522D7">
        <w:rPr>
          <w:rFonts w:ascii="Tahoma" w:eastAsia="Times New Roman" w:hAnsi="Tahoma" w:cs="Tahoma"/>
          <w:lang w:eastAsia="sl-SI"/>
        </w:rPr>
        <w:t>V kolikor izvajalec ne bo izpolnjeval svojih obveznosti po okvirnem sporazumu</w:t>
      </w:r>
      <w:r>
        <w:rPr>
          <w:rFonts w:ascii="Tahoma" w:eastAsia="Times New Roman" w:hAnsi="Tahoma" w:cs="Tahoma"/>
          <w:lang w:eastAsia="sl-SI"/>
        </w:rPr>
        <w:t xml:space="preserve"> ali jih ne bo izpolnjeval pravilno ali pravočasno</w:t>
      </w:r>
      <w:r w:rsidRPr="00D522D7">
        <w:rPr>
          <w:rFonts w:ascii="Tahoma" w:eastAsia="Times New Roman" w:hAnsi="Tahoma" w:cs="Tahoma"/>
          <w:lang w:eastAsia="sl-SI"/>
        </w:rPr>
        <w:t>, lahko naročnik unovči finančno zavarovanje za zavarovanje dobre izvedbe obveznosti iz okvirnega sporazuma in</w:t>
      </w:r>
      <w:r>
        <w:rPr>
          <w:rFonts w:ascii="Tahoma" w:eastAsia="Times New Roman" w:hAnsi="Tahoma" w:cs="Tahoma"/>
          <w:lang w:eastAsia="sl-SI"/>
        </w:rPr>
        <w:t>/ali</w:t>
      </w:r>
      <w:r w:rsidRPr="00D522D7">
        <w:rPr>
          <w:rFonts w:ascii="Tahoma" w:eastAsia="Times New Roman" w:hAnsi="Tahoma" w:cs="Tahoma"/>
          <w:lang w:eastAsia="sl-SI"/>
        </w:rPr>
        <w:t xml:space="preserve"> odstopi od okvirnega sporazuma, brez kakršnekoli obveznosti do izvajalca. Naročnik bo pred unovčenjem finančnega zavarovanja za zavarovanje dobre izvedbe obveznosti iz okvirnega sporazuma izvajalca pisno pozval k izpolnitvi obveznosti po okvirnem sporazumu in mu določil rok za izpolnitev</w:t>
      </w:r>
      <w:r>
        <w:rPr>
          <w:rFonts w:ascii="Tahoma" w:eastAsia="Times New Roman" w:hAnsi="Tahoma" w:cs="Tahoma"/>
          <w:lang w:eastAsia="sl-SI"/>
        </w:rPr>
        <w:t>.</w:t>
      </w:r>
    </w:p>
    <w:p w14:paraId="41272195" w14:textId="77777777" w:rsidR="00B20BA3" w:rsidRPr="00345723" w:rsidRDefault="00B20BA3" w:rsidP="00F06D2E">
      <w:pPr>
        <w:keepNext/>
        <w:keepLines/>
        <w:tabs>
          <w:tab w:val="left" w:pos="567"/>
          <w:tab w:val="left" w:pos="1702"/>
        </w:tabs>
        <w:spacing w:after="0" w:line="240" w:lineRule="auto"/>
        <w:jc w:val="both"/>
        <w:rPr>
          <w:rFonts w:ascii="Tahoma" w:hAnsi="Tahoma" w:cs="Tahoma"/>
          <w:b/>
        </w:rPr>
      </w:pPr>
    </w:p>
    <w:p w14:paraId="0D5AF948" w14:textId="77777777" w:rsidR="00F06D2E" w:rsidRPr="00F06D2E" w:rsidRDefault="00F06D2E" w:rsidP="00F06D2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06D2E">
        <w:rPr>
          <w:rFonts w:ascii="Tahoma" w:eastAsia="Times New Roman" w:hAnsi="Tahoma" w:cs="Tahoma"/>
          <w:color w:val="000000"/>
          <w:lang w:eastAsia="sl-SI"/>
        </w:rPr>
        <w:t>člen</w:t>
      </w:r>
    </w:p>
    <w:p w14:paraId="7619F613" w14:textId="77777777" w:rsidR="00F06D2E" w:rsidRPr="00345723" w:rsidRDefault="00F06D2E" w:rsidP="00F06D2E">
      <w:pPr>
        <w:keepNext/>
        <w:keepLines/>
        <w:tabs>
          <w:tab w:val="left" w:pos="567"/>
          <w:tab w:val="left" w:pos="1702"/>
        </w:tabs>
        <w:spacing w:after="0" w:line="240" w:lineRule="auto"/>
        <w:jc w:val="both"/>
        <w:rPr>
          <w:rFonts w:ascii="Tahoma" w:hAnsi="Tahoma" w:cs="Tahoma"/>
          <w:b/>
        </w:rPr>
      </w:pPr>
    </w:p>
    <w:p w14:paraId="6F0158E1" w14:textId="77777777" w:rsidR="005C3323" w:rsidRPr="00B3547F" w:rsidRDefault="005C3323" w:rsidP="005C3323">
      <w:pPr>
        <w:keepNext/>
        <w:keepLines/>
        <w:widowControl w:val="0"/>
        <w:spacing w:after="0" w:line="240" w:lineRule="auto"/>
        <w:jc w:val="both"/>
        <w:rPr>
          <w:rFonts w:ascii="Tahoma" w:eastAsia="Times New Roman" w:hAnsi="Tahoma" w:cs="Tahoma"/>
          <w:lang w:eastAsia="sl-SI"/>
        </w:rPr>
      </w:pPr>
      <w:bookmarkStart w:id="24" w:name="_Hlk197587184"/>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bookmarkEnd w:id="24"/>
      <w:r w:rsidRPr="00B3547F">
        <w:rPr>
          <w:rFonts w:ascii="Tahoma" w:eastAsia="Times New Roman" w:hAnsi="Tahoma" w:cs="Tahoma"/>
          <w:lang w:eastAsia="sl-SI"/>
        </w:rPr>
        <w:t>.</w:t>
      </w:r>
    </w:p>
    <w:p w14:paraId="33B8994E" w14:textId="77777777" w:rsidR="00A002FB" w:rsidRPr="00EC4317" w:rsidRDefault="00A002FB" w:rsidP="0000129A">
      <w:pPr>
        <w:keepNext/>
        <w:keepLines/>
        <w:spacing w:after="0" w:line="240" w:lineRule="auto"/>
        <w:jc w:val="both"/>
        <w:rPr>
          <w:rFonts w:ascii="Tahoma" w:eastAsia="Times New Roman" w:hAnsi="Tahoma" w:cs="Tahoma"/>
          <w:color w:val="000000"/>
          <w:lang w:eastAsia="sl-SI"/>
        </w:rPr>
      </w:pPr>
    </w:p>
    <w:p w14:paraId="4BDE07A6" w14:textId="129BFF97" w:rsidR="00EC3759" w:rsidRPr="00EC4317" w:rsidRDefault="005C3323" w:rsidP="0000129A">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 xml:space="preserve">POGODBENA </w:t>
      </w:r>
      <w:r w:rsidR="00654F1B" w:rsidRPr="00654F1B">
        <w:rPr>
          <w:rFonts w:ascii="Tahoma" w:hAnsi="Tahoma" w:cs="Tahoma"/>
          <w:b/>
          <w:sz w:val="22"/>
          <w:szCs w:val="22"/>
        </w:rPr>
        <w:t>KAZEN</w:t>
      </w:r>
    </w:p>
    <w:p w14:paraId="1FD83BA1" w14:textId="77777777" w:rsidR="00EC3759" w:rsidRPr="00EC4317" w:rsidRDefault="00EC3759" w:rsidP="0000129A">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45745E8A" w14:textId="77777777" w:rsidR="00EC3759" w:rsidRPr="000F7D5F" w:rsidRDefault="00EC3759" w:rsidP="0000129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C5B9FD0" w14:textId="77777777" w:rsidR="00EC3759" w:rsidRPr="00EC4317" w:rsidRDefault="00EC3759" w:rsidP="0000129A">
      <w:pPr>
        <w:keepNext/>
        <w:keepLines/>
        <w:spacing w:after="0" w:line="240" w:lineRule="auto"/>
        <w:jc w:val="both"/>
        <w:rPr>
          <w:rFonts w:ascii="Tahoma" w:eastAsia="Times New Roman" w:hAnsi="Tahoma" w:cs="Tahoma"/>
          <w:lang w:eastAsia="sl-SI"/>
        </w:rPr>
      </w:pPr>
    </w:p>
    <w:p w14:paraId="16E4E2CF" w14:textId="1D6E6BD5" w:rsidR="005C3323" w:rsidRPr="00654F1B" w:rsidRDefault="005C3323" w:rsidP="005C3323">
      <w:pPr>
        <w:keepNext/>
        <w:keepLines/>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ne izpolni svojih obveznosti iz okvirnega sporazuma v dogovorjenem roku</w:t>
      </w:r>
      <w:r>
        <w:rPr>
          <w:rFonts w:ascii="Tahoma" w:eastAsia="Times New Roman" w:hAnsi="Tahoma" w:cs="Tahoma"/>
          <w:szCs w:val="20"/>
          <w:lang w:eastAsia="sl-SI"/>
        </w:rPr>
        <w:t>, opredeljenem v</w:t>
      </w:r>
      <w:r w:rsidR="00D9666B">
        <w:rPr>
          <w:rFonts w:ascii="Tahoma" w:eastAsia="Times New Roman" w:hAnsi="Tahoma" w:cs="Tahoma"/>
          <w:szCs w:val="20"/>
          <w:lang w:eastAsia="sl-SI"/>
        </w:rPr>
        <w:t xml:space="preserve"> tretjem in četrtem odstavku</w:t>
      </w:r>
      <w:r>
        <w:rPr>
          <w:rFonts w:ascii="Tahoma" w:eastAsia="Times New Roman" w:hAnsi="Tahoma" w:cs="Tahoma"/>
          <w:szCs w:val="20"/>
          <w:lang w:eastAsia="sl-SI"/>
        </w:rPr>
        <w:t xml:space="preserve"> 8. člen</w:t>
      </w:r>
      <w:r w:rsidR="00D9666B">
        <w:rPr>
          <w:rFonts w:ascii="Tahoma" w:eastAsia="Times New Roman" w:hAnsi="Tahoma" w:cs="Tahoma"/>
          <w:szCs w:val="20"/>
          <w:lang w:eastAsia="sl-SI"/>
        </w:rPr>
        <w:t>a</w:t>
      </w:r>
      <w:r>
        <w:rPr>
          <w:rFonts w:ascii="Tahoma" w:eastAsia="Times New Roman" w:hAnsi="Tahoma" w:cs="Tahoma"/>
          <w:szCs w:val="20"/>
          <w:lang w:eastAsia="sl-SI"/>
        </w:rPr>
        <w:t xml:space="preserve">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17. </w:t>
      </w:r>
      <w:r w:rsidRPr="00F504B9">
        <w:rPr>
          <w:rFonts w:ascii="Tahoma" w:eastAsia="Times New Roman" w:hAnsi="Tahoma" w:cs="Tahoma"/>
          <w:szCs w:val="20"/>
          <w:lang w:eastAsia="sl-SI"/>
        </w:rPr>
        <w:t>členu tega okvirnega sporazuma, je dolžan naročniku plačati</w:t>
      </w:r>
      <w:r>
        <w:rPr>
          <w:rFonts w:ascii="Tahoma" w:eastAsia="Times New Roman" w:hAnsi="Tahoma" w:cs="Tahoma"/>
          <w:szCs w:val="20"/>
          <w:lang w:eastAsia="sl-SI"/>
        </w:rPr>
        <w:t xml:space="preserve"> pogodbeno</w:t>
      </w:r>
      <w:r w:rsidRPr="00F504B9">
        <w:rPr>
          <w:rFonts w:ascii="Tahoma" w:eastAsia="Times New Roman" w:hAnsi="Tahoma" w:cs="Tahoma"/>
          <w:szCs w:val="20"/>
          <w:lang w:eastAsia="sl-SI"/>
        </w:rPr>
        <w:t xml:space="preserve"> kazen</w:t>
      </w:r>
      <w:r>
        <w:rPr>
          <w:rFonts w:ascii="Tahoma" w:eastAsia="Times New Roman" w:hAnsi="Tahoma" w:cs="Tahoma"/>
          <w:szCs w:val="20"/>
          <w:lang w:eastAsia="sl-SI"/>
        </w:rPr>
        <w:t xml:space="preserve"> </w:t>
      </w:r>
      <w:r w:rsidRPr="00654F1B">
        <w:rPr>
          <w:rFonts w:ascii="Tahoma" w:eastAsia="Times New Roman" w:hAnsi="Tahoma" w:cs="Tahoma"/>
          <w:szCs w:val="20"/>
          <w:lang w:eastAsia="sl-SI"/>
        </w:rPr>
        <w:t xml:space="preserve">v višini </w:t>
      </w:r>
      <w:r>
        <w:rPr>
          <w:rFonts w:ascii="Tahoma" w:eastAsia="Times New Roman" w:hAnsi="Tahoma" w:cs="Tahoma"/>
          <w:szCs w:val="20"/>
          <w:lang w:eastAsia="sl-SI"/>
        </w:rPr>
        <w:t xml:space="preserve">1 </w:t>
      </w:r>
      <w:r w:rsidRPr="00654F1B">
        <w:rPr>
          <w:rFonts w:ascii="Tahoma" w:eastAsia="Times New Roman" w:hAnsi="Tahoma" w:cs="Tahoma"/>
          <w:szCs w:val="20"/>
          <w:lang w:eastAsia="sl-SI"/>
        </w:rPr>
        <w:t>% (</w:t>
      </w:r>
      <w:r>
        <w:rPr>
          <w:rFonts w:ascii="Tahoma" w:eastAsia="Times New Roman" w:hAnsi="Tahoma" w:cs="Tahoma"/>
          <w:szCs w:val="20"/>
          <w:lang w:eastAsia="sl-SI"/>
        </w:rPr>
        <w:t>enega</w:t>
      </w:r>
      <w:r w:rsidRPr="005D55B0">
        <w:rPr>
          <w:rFonts w:ascii="Tahoma" w:eastAsia="Times New Roman" w:hAnsi="Tahoma" w:cs="Tahoma"/>
          <w:szCs w:val="20"/>
          <w:lang w:eastAsia="sl-SI"/>
        </w:rPr>
        <w:t xml:space="preserve"> odstot</w:t>
      </w:r>
      <w:r>
        <w:rPr>
          <w:rFonts w:ascii="Tahoma" w:eastAsia="Times New Roman" w:hAnsi="Tahoma" w:cs="Tahoma"/>
          <w:szCs w:val="20"/>
          <w:lang w:eastAsia="sl-SI"/>
        </w:rPr>
        <w:t>ka</w:t>
      </w:r>
      <w:r w:rsidRPr="00654F1B">
        <w:rPr>
          <w:rFonts w:ascii="Tahoma" w:eastAsia="Times New Roman" w:hAnsi="Tahoma" w:cs="Tahoma"/>
          <w:szCs w:val="20"/>
          <w:lang w:eastAsia="sl-SI"/>
        </w:rPr>
        <w:t xml:space="preserve">)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 za vsak zamujen </w:t>
      </w:r>
      <w:r>
        <w:rPr>
          <w:rFonts w:ascii="Tahoma" w:eastAsia="Times New Roman" w:hAnsi="Tahoma" w:cs="Tahoma"/>
          <w:szCs w:val="20"/>
          <w:lang w:eastAsia="sl-SI"/>
        </w:rPr>
        <w:t>delovni</w:t>
      </w:r>
      <w:r w:rsidRPr="00654F1B">
        <w:rPr>
          <w:rFonts w:ascii="Tahoma" w:eastAsia="Times New Roman" w:hAnsi="Tahoma" w:cs="Tahoma"/>
          <w:szCs w:val="20"/>
          <w:lang w:eastAsia="sl-SI"/>
        </w:rPr>
        <w:t xml:space="preserve"> dan, vendar največ </w:t>
      </w:r>
      <w:r>
        <w:rPr>
          <w:rFonts w:ascii="Tahoma" w:eastAsia="Times New Roman" w:hAnsi="Tahoma" w:cs="Tahoma"/>
          <w:szCs w:val="20"/>
          <w:lang w:eastAsia="sl-SI"/>
        </w:rPr>
        <w:t>2</w:t>
      </w:r>
      <w:r w:rsidRPr="00654F1B">
        <w:rPr>
          <w:rFonts w:ascii="Tahoma" w:eastAsia="Times New Roman" w:hAnsi="Tahoma" w:cs="Tahoma"/>
          <w:szCs w:val="20"/>
          <w:lang w:eastAsia="sl-SI"/>
        </w:rPr>
        <w:t>0</w:t>
      </w:r>
      <w:r>
        <w:rPr>
          <w:rFonts w:ascii="Tahoma" w:eastAsia="Times New Roman" w:hAnsi="Tahoma" w:cs="Tahoma"/>
          <w:szCs w:val="20"/>
          <w:lang w:eastAsia="sl-SI"/>
        </w:rPr>
        <w:t xml:space="preserve"> </w:t>
      </w:r>
      <w:r w:rsidRPr="00654F1B">
        <w:rPr>
          <w:rFonts w:ascii="Tahoma" w:eastAsia="Times New Roman" w:hAnsi="Tahoma" w:cs="Tahoma"/>
          <w:szCs w:val="20"/>
          <w:lang w:eastAsia="sl-SI"/>
        </w:rPr>
        <w:t>% (</w:t>
      </w:r>
      <w:r>
        <w:rPr>
          <w:rFonts w:ascii="Tahoma" w:eastAsia="Times New Roman" w:hAnsi="Tahoma" w:cs="Tahoma"/>
          <w:szCs w:val="20"/>
          <w:lang w:eastAsia="sl-SI"/>
        </w:rPr>
        <w:t>dvajset</w:t>
      </w:r>
      <w:r w:rsidRPr="00654F1B">
        <w:rPr>
          <w:rFonts w:ascii="Tahoma" w:eastAsia="Times New Roman" w:hAnsi="Tahoma" w:cs="Tahoma"/>
          <w:szCs w:val="20"/>
          <w:lang w:eastAsia="sl-SI"/>
        </w:rPr>
        <w:t xml:space="preserve"> odstotkov)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w:t>
      </w:r>
    </w:p>
    <w:p w14:paraId="65DDDA77" w14:textId="77777777" w:rsidR="005C3323" w:rsidRPr="00654F1B" w:rsidRDefault="005C3323" w:rsidP="005C3323">
      <w:pPr>
        <w:keepNext/>
        <w:keepLines/>
        <w:spacing w:after="0" w:line="240" w:lineRule="auto"/>
        <w:jc w:val="both"/>
        <w:rPr>
          <w:rFonts w:ascii="Tahoma" w:eastAsia="Times New Roman" w:hAnsi="Tahoma" w:cs="Tahoma"/>
          <w:szCs w:val="20"/>
          <w:lang w:eastAsia="sl-SI"/>
        </w:rPr>
      </w:pPr>
    </w:p>
    <w:p w14:paraId="0B12FB13" w14:textId="77777777" w:rsidR="005C3323" w:rsidRPr="00F504B9" w:rsidRDefault="005C3323" w:rsidP="005C3323">
      <w:pPr>
        <w:keepNext/>
        <w:keepLines/>
        <w:spacing w:after="0" w:line="240" w:lineRule="auto"/>
        <w:jc w:val="both"/>
        <w:rPr>
          <w:rFonts w:ascii="Tahoma" w:eastAsia="Times New Roman" w:hAnsi="Tahoma" w:cs="Tahoma"/>
          <w:szCs w:val="20"/>
          <w:lang w:eastAsia="sl-SI"/>
        </w:rPr>
      </w:pPr>
      <w:r w:rsidRPr="00BF677C">
        <w:rPr>
          <w:rFonts w:ascii="Tahoma" w:hAnsi="Tahoma" w:cs="Tahoma"/>
        </w:rPr>
        <w:lastRenderedPageBreak/>
        <w:t>V kolikor</w:t>
      </w:r>
      <w:r>
        <w:rPr>
          <w:rFonts w:ascii="Tahoma" w:hAnsi="Tahoma" w:cs="Tahoma"/>
        </w:rPr>
        <w:t xml:space="preserve"> pogodbeno</w:t>
      </w:r>
      <w:r w:rsidRPr="00BF677C">
        <w:rPr>
          <w:rFonts w:ascii="Tahoma" w:hAnsi="Tahoma" w:cs="Tahoma"/>
        </w:rPr>
        <w:t xml:space="preserve"> kazen preseže </w:t>
      </w:r>
      <w:r>
        <w:rPr>
          <w:rFonts w:ascii="Tahoma" w:eastAsia="Times New Roman" w:hAnsi="Tahoma" w:cs="Tahoma"/>
          <w:szCs w:val="20"/>
          <w:lang w:eastAsia="sl-SI"/>
        </w:rPr>
        <w:t>2</w:t>
      </w:r>
      <w:r w:rsidRPr="00654F1B">
        <w:rPr>
          <w:rFonts w:ascii="Tahoma" w:eastAsia="Times New Roman" w:hAnsi="Tahoma" w:cs="Tahoma"/>
          <w:szCs w:val="20"/>
          <w:lang w:eastAsia="sl-SI"/>
        </w:rPr>
        <w:t>0% (d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 xml:space="preserve">z DDV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po okvirnem sporazumu</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14:paraId="7236B455" w14:textId="77777777" w:rsidR="005C3323" w:rsidRPr="00BA3F91" w:rsidRDefault="005C3323" w:rsidP="005C3323">
      <w:pPr>
        <w:keepNext/>
        <w:keepLines/>
        <w:spacing w:after="0" w:line="240" w:lineRule="auto"/>
        <w:jc w:val="both"/>
        <w:rPr>
          <w:rFonts w:ascii="Tahoma" w:eastAsia="Times New Roman" w:hAnsi="Tahoma" w:cs="Tahoma"/>
          <w:lang w:eastAsia="sl-SI"/>
        </w:rPr>
      </w:pPr>
    </w:p>
    <w:p w14:paraId="37B11611" w14:textId="77777777" w:rsidR="005C3323" w:rsidRPr="00BA3F91"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FA86750" w14:textId="77777777" w:rsidR="005C3323" w:rsidRPr="00BA3F91" w:rsidRDefault="005C3323" w:rsidP="005C3323">
      <w:pPr>
        <w:keepNext/>
        <w:keepLines/>
        <w:spacing w:after="0" w:line="240" w:lineRule="auto"/>
        <w:jc w:val="both"/>
        <w:rPr>
          <w:rFonts w:ascii="Tahoma" w:eastAsia="Times New Roman" w:hAnsi="Tahoma" w:cs="Tahoma"/>
          <w:lang w:eastAsia="sl-SI"/>
        </w:rPr>
      </w:pPr>
    </w:p>
    <w:p w14:paraId="15270B8F" w14:textId="77777777" w:rsidR="00B20BA3" w:rsidRPr="002E4607" w:rsidRDefault="00B20BA3" w:rsidP="00B20BA3">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 xml:space="preserve">Naročnik si pridrži pravico uveljaviti pogodbeno kazen </w:t>
      </w:r>
      <w:r>
        <w:rPr>
          <w:rFonts w:ascii="Tahoma" w:eastAsia="Times New Roman" w:hAnsi="Tahoma" w:cs="Tahoma"/>
          <w:lang w:eastAsia="sl-SI"/>
        </w:rPr>
        <w:t xml:space="preserve">za zamudo </w:t>
      </w:r>
      <w:r w:rsidRPr="002E4607">
        <w:rPr>
          <w:rFonts w:ascii="Tahoma" w:eastAsia="Times New Roman" w:hAnsi="Tahoma" w:cs="Tahoma"/>
          <w:lang w:eastAsia="sl-SI"/>
        </w:rPr>
        <w:t>pri plačilu računa, čeprav ob zamudi izvajalca ni posebej opozoril, niti obvestil</w:t>
      </w:r>
      <w:r>
        <w:rPr>
          <w:rFonts w:ascii="Tahoma" w:eastAsia="Times New Roman" w:hAnsi="Tahoma" w:cs="Tahoma"/>
          <w:lang w:eastAsia="sl-SI"/>
        </w:rPr>
        <w:t xml:space="preserve"> o nameri, da bo pogodbeno kazen za zamudo obračunal</w:t>
      </w:r>
      <w:r w:rsidRPr="002E4607">
        <w:rPr>
          <w:rFonts w:ascii="Tahoma" w:eastAsia="Times New Roman" w:hAnsi="Tahoma" w:cs="Tahoma"/>
          <w:lang w:eastAsia="sl-SI"/>
        </w:rPr>
        <w:t>.</w:t>
      </w:r>
    </w:p>
    <w:p w14:paraId="15F316C3" w14:textId="77777777" w:rsidR="00B20BA3" w:rsidRPr="007C3078" w:rsidRDefault="00B20BA3" w:rsidP="00B20BA3">
      <w:pPr>
        <w:keepNext/>
        <w:keepLines/>
        <w:spacing w:after="0" w:line="240" w:lineRule="auto"/>
        <w:jc w:val="both"/>
        <w:rPr>
          <w:rFonts w:ascii="Tahoma" w:eastAsia="Times New Roman" w:hAnsi="Tahoma" w:cs="Tahoma"/>
          <w:lang w:eastAsia="sl-SI"/>
        </w:rPr>
      </w:pPr>
    </w:p>
    <w:p w14:paraId="29BCF7F4" w14:textId="77777777" w:rsidR="00B20BA3" w:rsidRPr="007C3078" w:rsidRDefault="00B20BA3" w:rsidP="00B20BA3">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51811F8F" w14:textId="77777777" w:rsidR="00B20BA3" w:rsidRPr="007C3078" w:rsidRDefault="00B20BA3" w:rsidP="00B20BA3">
      <w:pPr>
        <w:keepNext/>
        <w:keepLines/>
        <w:spacing w:after="0" w:line="240" w:lineRule="auto"/>
        <w:jc w:val="both"/>
        <w:rPr>
          <w:rFonts w:ascii="Tahoma" w:eastAsia="Times New Roman" w:hAnsi="Tahoma" w:cs="Tahoma"/>
          <w:lang w:eastAsia="sl-SI"/>
        </w:rPr>
      </w:pPr>
    </w:p>
    <w:p w14:paraId="45FEFC97" w14:textId="61A49B92" w:rsidR="005C3323" w:rsidRDefault="00B20BA3" w:rsidP="00B20BA3">
      <w:pPr>
        <w:keepNext/>
        <w:keepLines/>
        <w:spacing w:after="0" w:line="240" w:lineRule="auto"/>
        <w:jc w:val="both"/>
        <w:rPr>
          <w:rFonts w:ascii="Tahoma" w:eastAsia="Times New Roman" w:hAnsi="Tahoma" w:cs="Tahoma"/>
          <w:lang w:eastAsia="sl-SI"/>
        </w:rPr>
      </w:pPr>
      <w:r w:rsidRPr="002E4607">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pogodbene kazni</w:t>
      </w:r>
      <w:r w:rsidR="005C3323">
        <w:rPr>
          <w:rFonts w:ascii="Tahoma" w:eastAsia="Times New Roman" w:hAnsi="Tahoma" w:cs="Tahoma"/>
          <w:lang w:eastAsia="sl-SI"/>
        </w:rPr>
        <w:t>.</w:t>
      </w:r>
    </w:p>
    <w:p w14:paraId="5D0E03C0" w14:textId="77777777" w:rsidR="00EC3759" w:rsidRDefault="00EC3759" w:rsidP="0000129A">
      <w:pPr>
        <w:keepNext/>
        <w:keepLines/>
        <w:spacing w:after="0" w:line="240" w:lineRule="auto"/>
        <w:jc w:val="both"/>
        <w:rPr>
          <w:rFonts w:ascii="Tahoma" w:eastAsia="Times New Roman" w:hAnsi="Tahoma" w:cs="Tahoma"/>
          <w:color w:val="000000"/>
          <w:lang w:eastAsia="sl-SI"/>
        </w:rPr>
      </w:pPr>
    </w:p>
    <w:p w14:paraId="7DB2C007" w14:textId="05814A10" w:rsidR="00EC3759" w:rsidRPr="00065D29" w:rsidRDefault="00654F1B" w:rsidP="0000129A">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4D7DC03B" w14:textId="77777777" w:rsidR="00EC3759" w:rsidRPr="00065D29" w:rsidRDefault="00EC3759" w:rsidP="0000129A">
      <w:pPr>
        <w:keepNext/>
        <w:keepLines/>
        <w:suppressAutoHyphens/>
        <w:spacing w:after="0" w:line="240" w:lineRule="auto"/>
        <w:jc w:val="center"/>
        <w:rPr>
          <w:rFonts w:ascii="Tahoma" w:eastAsia="Times New Roman" w:hAnsi="Tahoma" w:cs="Tahoma"/>
          <w:b/>
          <w:color w:val="000000"/>
          <w:lang w:eastAsia="sl-SI"/>
        </w:rPr>
      </w:pPr>
    </w:p>
    <w:p w14:paraId="6C4482A7" w14:textId="77777777" w:rsidR="00EC3759" w:rsidRPr="00065D29" w:rsidRDefault="00EC3759" w:rsidP="0000129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1B553E1A" w14:textId="77777777" w:rsidR="00EC3759" w:rsidRPr="00065D29" w:rsidRDefault="00EC3759" w:rsidP="0000129A">
      <w:pPr>
        <w:keepNext/>
        <w:keepLines/>
        <w:spacing w:after="0" w:line="240" w:lineRule="auto"/>
        <w:jc w:val="both"/>
        <w:rPr>
          <w:rFonts w:ascii="Tahoma" w:eastAsia="Times New Roman" w:hAnsi="Tahoma" w:cs="Tahoma"/>
          <w:lang w:eastAsia="sl-SI"/>
        </w:rPr>
      </w:pPr>
    </w:p>
    <w:p w14:paraId="621C5930" w14:textId="6C78BA15" w:rsidR="005C3323" w:rsidRPr="00296080" w:rsidRDefault="005C3323" w:rsidP="005C3323">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Predstavnik naročnika</w:t>
      </w:r>
      <w:r>
        <w:rPr>
          <w:rFonts w:ascii="Tahoma" w:eastAsia="Times New Roman" w:hAnsi="Tahoma" w:cs="Tahoma"/>
          <w:lang w:eastAsia="sl-SI"/>
        </w:rPr>
        <w:t xml:space="preserve"> (skrbnik okvirnega sporazuma pri naročniku)</w:t>
      </w:r>
      <w:r w:rsidRPr="00296080">
        <w:rPr>
          <w:rFonts w:ascii="Tahoma" w:eastAsia="Times New Roman" w:hAnsi="Tahoma" w:cs="Tahoma"/>
          <w:lang w:eastAsia="sl-SI"/>
        </w:rPr>
        <w:t>,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 xml:space="preserve">virnega sporazuma, je </w:t>
      </w:r>
      <w:r w:rsidRPr="005C3323">
        <w:rPr>
          <w:rFonts w:ascii="Tahoma" w:eastAsia="Times New Roman" w:hAnsi="Tahoma" w:cs="Tahoma"/>
          <w:lang w:eastAsia="sl-SI"/>
        </w:rPr>
        <w:t xml:space="preserve">g. Peter Čater, tel.: 01/ 5889 792,  elektronska pošta: </w:t>
      </w:r>
      <w:hyperlink r:id="rId25" w:history="1">
        <w:r w:rsidRPr="00F17201">
          <w:rPr>
            <w:rStyle w:val="Hiperpovezava"/>
            <w:rFonts w:ascii="Tahoma" w:eastAsia="Times New Roman" w:hAnsi="Tahoma" w:cs="Tahoma"/>
            <w:lang w:eastAsia="sl-SI"/>
          </w:rPr>
          <w:t>peter.cater@energetika.si</w:t>
        </w:r>
      </w:hyperlink>
      <w:r w:rsidRPr="00296080">
        <w:rPr>
          <w:rFonts w:ascii="Tahoma" w:hAnsi="Tahoma" w:cs="Tahoma"/>
        </w:rPr>
        <w:t>.</w:t>
      </w:r>
    </w:p>
    <w:p w14:paraId="74968357" w14:textId="77777777" w:rsidR="005C3323" w:rsidRPr="00296080" w:rsidRDefault="005C3323" w:rsidP="005C3323">
      <w:pPr>
        <w:keepNext/>
        <w:keepLines/>
        <w:spacing w:after="0" w:line="240" w:lineRule="auto"/>
        <w:jc w:val="both"/>
        <w:rPr>
          <w:rFonts w:ascii="Tahoma" w:eastAsia="Times New Roman" w:hAnsi="Tahoma" w:cs="Tahoma"/>
          <w:lang w:eastAsia="sl-SI"/>
        </w:rPr>
      </w:pPr>
    </w:p>
    <w:p w14:paraId="4D3998F1" w14:textId="77777777" w:rsidR="005C3323" w:rsidRPr="00296080" w:rsidRDefault="005C3323" w:rsidP="005C3323">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Kontaktna oseba naročnika, za naročilo posamezne</w:t>
      </w:r>
      <w:r>
        <w:rPr>
          <w:rFonts w:ascii="Tahoma" w:eastAsia="Times New Roman" w:hAnsi="Tahoma" w:cs="Tahoma"/>
          <w:lang w:eastAsia="sl-SI"/>
        </w:rPr>
        <w:t>ga</w:t>
      </w:r>
      <w:r w:rsidRPr="00296080">
        <w:rPr>
          <w:rFonts w:ascii="Tahoma" w:eastAsia="Times New Roman" w:hAnsi="Tahoma" w:cs="Tahoma"/>
          <w:lang w:eastAsia="sl-SI"/>
        </w:rPr>
        <w:t xml:space="preserve"> </w:t>
      </w:r>
      <w:r>
        <w:rPr>
          <w:rFonts w:ascii="Tahoma" w:eastAsia="Times New Roman" w:hAnsi="Tahoma" w:cs="Tahoma"/>
          <w:lang w:eastAsia="sl-SI"/>
        </w:rPr>
        <w:t>blaga</w:t>
      </w:r>
      <w:r w:rsidRPr="00296080">
        <w:rPr>
          <w:rFonts w:ascii="Tahoma" w:eastAsia="Times New Roman" w:hAnsi="Tahoma" w:cs="Tahoma"/>
          <w:lang w:eastAsia="sl-SI"/>
        </w:rPr>
        <w:t xml:space="preserve"> po tem okvirnem sporazumu, je:</w:t>
      </w:r>
    </w:p>
    <w:p w14:paraId="35AD249A" w14:textId="72B603D4" w:rsidR="005C3323" w:rsidRPr="00296080" w:rsidRDefault="005C3323" w:rsidP="005C3323">
      <w:pPr>
        <w:keepNext/>
        <w:keepLines/>
        <w:numPr>
          <w:ilvl w:val="0"/>
          <w:numId w:val="3"/>
        </w:numPr>
        <w:spacing w:after="0" w:line="240" w:lineRule="auto"/>
        <w:jc w:val="both"/>
        <w:rPr>
          <w:rFonts w:ascii="Tahoma" w:hAnsi="Tahoma" w:cs="Tahoma"/>
          <w:color w:val="0000FF"/>
          <w:szCs w:val="20"/>
          <w:u w:val="single"/>
        </w:rPr>
      </w:pPr>
      <w:r w:rsidRPr="00296080">
        <w:rPr>
          <w:rFonts w:ascii="Tahoma" w:eastAsia="Times New Roman" w:hAnsi="Tahoma" w:cs="Tahoma"/>
          <w:lang w:eastAsia="sl-SI"/>
        </w:rPr>
        <w:t xml:space="preserve">za lokacijo Toplarniška ulica 19, Ljubljana: </w:t>
      </w:r>
      <w:r>
        <w:rPr>
          <w:rFonts w:ascii="Tahoma" w:eastAsia="Times New Roman" w:hAnsi="Tahoma" w:cs="Tahoma"/>
          <w:lang w:eastAsia="sl-SI"/>
        </w:rPr>
        <w:t xml:space="preserve">g. Aleksander Klopčič, </w:t>
      </w:r>
      <w:r w:rsidRPr="0000129A">
        <w:rPr>
          <w:rFonts w:ascii="Tahoma" w:eastAsia="Times New Roman" w:hAnsi="Tahoma" w:cs="Tahoma"/>
          <w:lang w:eastAsia="sl-SI"/>
        </w:rPr>
        <w:t>tel. 01</w:t>
      </w:r>
      <w:r>
        <w:rPr>
          <w:rFonts w:ascii="Tahoma" w:eastAsia="Times New Roman" w:hAnsi="Tahoma" w:cs="Tahoma"/>
          <w:lang w:eastAsia="sl-SI"/>
        </w:rPr>
        <w:t>/</w:t>
      </w:r>
      <w:r w:rsidRPr="0000129A">
        <w:rPr>
          <w:rFonts w:ascii="Tahoma" w:eastAsia="Times New Roman" w:hAnsi="Tahoma" w:cs="Tahoma"/>
          <w:lang w:eastAsia="sl-SI"/>
        </w:rPr>
        <w:t xml:space="preserve"> 5875 363, e-naslov</w:t>
      </w:r>
      <w:r>
        <w:rPr>
          <w:rFonts w:ascii="Tahoma" w:eastAsia="Times New Roman" w:hAnsi="Tahoma" w:cs="Tahoma"/>
          <w:lang w:eastAsia="sl-SI"/>
        </w:rPr>
        <w:t xml:space="preserve"> </w:t>
      </w:r>
      <w:hyperlink r:id="rId26" w:history="1">
        <w:r w:rsidRPr="00A74087">
          <w:rPr>
            <w:rStyle w:val="Hiperpovezava"/>
            <w:rFonts w:ascii="Tahoma" w:hAnsi="Tahoma" w:cs="Tahoma"/>
          </w:rPr>
          <w:t>aleksander.klopcic@energetika.si</w:t>
        </w:r>
      </w:hyperlink>
      <w:r w:rsidRPr="004A46B7">
        <w:rPr>
          <w:rFonts w:ascii="Tahoma" w:hAnsi="Tahoma" w:cs="Tahoma"/>
          <w:szCs w:val="20"/>
        </w:rPr>
        <w:t>,</w:t>
      </w:r>
      <w:r w:rsidRPr="004A46B7">
        <w:rPr>
          <w:rFonts w:ascii="Tahoma" w:hAnsi="Tahoma" w:cs="Tahoma"/>
          <w:color w:val="0000FF"/>
          <w:szCs w:val="20"/>
          <w:u w:val="single"/>
        </w:rPr>
        <w:t xml:space="preserve"> </w:t>
      </w:r>
    </w:p>
    <w:p w14:paraId="4E61F39F" w14:textId="50CAABF4" w:rsidR="005C3323" w:rsidRPr="00296080" w:rsidRDefault="005C3323" w:rsidP="005C3323">
      <w:pPr>
        <w:keepNext/>
        <w:keepLines/>
        <w:numPr>
          <w:ilvl w:val="0"/>
          <w:numId w:val="3"/>
        </w:numPr>
        <w:spacing w:after="0" w:line="240" w:lineRule="auto"/>
        <w:jc w:val="both"/>
        <w:rPr>
          <w:rFonts w:ascii="Tahoma" w:eastAsia="Times New Roman" w:hAnsi="Tahoma" w:cs="Tahoma"/>
          <w:lang w:eastAsia="sl-SI"/>
        </w:rPr>
      </w:pPr>
      <w:r w:rsidRPr="00296080">
        <w:rPr>
          <w:rFonts w:ascii="Tahoma" w:eastAsia="Times New Roman" w:hAnsi="Tahoma" w:cs="Tahoma"/>
          <w:lang w:eastAsia="sl-SI"/>
        </w:rPr>
        <w:t>za lokacij</w:t>
      </w:r>
      <w:r>
        <w:rPr>
          <w:rFonts w:ascii="Tahoma" w:eastAsia="Times New Roman" w:hAnsi="Tahoma" w:cs="Tahoma"/>
          <w:lang w:eastAsia="sl-SI"/>
        </w:rPr>
        <w:t>i</w:t>
      </w:r>
      <w:r w:rsidRPr="00296080">
        <w:rPr>
          <w:rFonts w:ascii="Tahoma" w:eastAsia="Times New Roman" w:hAnsi="Tahoma" w:cs="Tahoma"/>
          <w:lang w:eastAsia="sl-SI"/>
        </w:rPr>
        <w:t xml:space="preserve"> Verovškova ulica 62</w:t>
      </w:r>
      <w:r>
        <w:rPr>
          <w:rFonts w:ascii="Tahoma" w:eastAsia="Times New Roman" w:hAnsi="Tahoma" w:cs="Tahoma"/>
          <w:lang w:eastAsia="sl-SI"/>
        </w:rPr>
        <w:t xml:space="preserve"> in Verovškova ulica 70, </w:t>
      </w:r>
      <w:r w:rsidRPr="00296080">
        <w:rPr>
          <w:rFonts w:ascii="Tahoma" w:eastAsia="Times New Roman" w:hAnsi="Tahoma" w:cs="Tahoma"/>
          <w:lang w:eastAsia="sl-SI"/>
        </w:rPr>
        <w:t xml:space="preserve">Ljubljana: </w:t>
      </w:r>
      <w:r w:rsidRPr="00536B05">
        <w:rPr>
          <w:rFonts w:ascii="Tahoma" w:hAnsi="Tahoma" w:cs="Tahoma"/>
        </w:rPr>
        <w:t xml:space="preserve">g. </w:t>
      </w:r>
      <w:r w:rsidRPr="005E2896">
        <w:rPr>
          <w:rFonts w:ascii="Tahoma" w:eastAsia="Times New Roman" w:hAnsi="Tahoma" w:cs="Tahoma"/>
          <w:lang w:eastAsia="sl-SI"/>
        </w:rPr>
        <w:t xml:space="preserve">Peter Čater, tel.: 01/ 5889 792,  elektronska pošta: </w:t>
      </w:r>
      <w:hyperlink r:id="rId27" w:history="1">
        <w:r w:rsidRPr="00A74087">
          <w:rPr>
            <w:rStyle w:val="Hiperpovezava"/>
            <w:rFonts w:ascii="Tahoma" w:eastAsia="Times New Roman" w:hAnsi="Tahoma" w:cs="Tahoma"/>
            <w:lang w:eastAsia="sl-SI"/>
          </w:rPr>
          <w:t>peter.cater@energetika.si</w:t>
        </w:r>
      </w:hyperlink>
      <w:r w:rsidRPr="00296080">
        <w:rPr>
          <w:rFonts w:ascii="Tahoma" w:eastAsia="Times New Roman" w:hAnsi="Tahoma" w:cs="Tahoma"/>
          <w:lang w:eastAsia="sl-SI"/>
        </w:rPr>
        <w:t>.</w:t>
      </w:r>
    </w:p>
    <w:p w14:paraId="1ECC0623" w14:textId="77777777" w:rsidR="005C3323" w:rsidRPr="00654F1B" w:rsidRDefault="005C3323" w:rsidP="005C3323">
      <w:pPr>
        <w:keepNext/>
        <w:keepLines/>
        <w:spacing w:after="0" w:line="240" w:lineRule="auto"/>
        <w:jc w:val="both"/>
        <w:rPr>
          <w:rFonts w:ascii="Tahoma" w:eastAsia="Times New Roman" w:hAnsi="Tahoma" w:cs="Tahoma"/>
          <w:lang w:eastAsia="sl-SI"/>
        </w:rPr>
      </w:pPr>
    </w:p>
    <w:p w14:paraId="14142B5C" w14:textId="77777777" w:rsidR="005C3323" w:rsidRPr="00654F1B" w:rsidRDefault="005C3323" w:rsidP="005C332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64D01633" w14:textId="77777777" w:rsidR="005C3323" w:rsidRPr="00654F1B" w:rsidRDefault="005C3323" w:rsidP="005C3323">
      <w:pPr>
        <w:keepNext/>
        <w:keepLines/>
        <w:widowControl w:val="0"/>
        <w:spacing w:after="0" w:line="240" w:lineRule="auto"/>
        <w:jc w:val="both"/>
        <w:rPr>
          <w:rFonts w:ascii="Tahoma" w:eastAsia="Times New Roman" w:hAnsi="Tahoma" w:cs="Tahoma"/>
          <w:lang w:eastAsia="sl-SI"/>
        </w:rPr>
      </w:pPr>
    </w:p>
    <w:p w14:paraId="1DF0A20F" w14:textId="77777777" w:rsidR="005C3323" w:rsidRPr="00654F1B" w:rsidRDefault="005C3323" w:rsidP="005C3323">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3385D2C5" w14:textId="77777777" w:rsidR="005C3323" w:rsidRPr="00654F1B" w:rsidRDefault="005C3323" w:rsidP="005C3323">
      <w:pPr>
        <w:keepNext/>
        <w:keepLines/>
        <w:widowControl w:val="0"/>
        <w:spacing w:after="0" w:line="240" w:lineRule="auto"/>
        <w:jc w:val="both"/>
        <w:rPr>
          <w:rFonts w:ascii="Tahoma" w:eastAsia="Times New Roman" w:hAnsi="Tahoma" w:cs="Tahoma"/>
          <w:lang w:eastAsia="sl-SI"/>
        </w:rPr>
      </w:pPr>
    </w:p>
    <w:p w14:paraId="2FF3A7AF" w14:textId="77777777" w:rsidR="005C3323" w:rsidRPr="00654F1B" w:rsidRDefault="005C3323" w:rsidP="005C3323">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3174AF6E" w14:textId="77777777" w:rsidR="005C3323" w:rsidRPr="00654F1B" w:rsidRDefault="005C3323" w:rsidP="005C3323">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 </w:t>
      </w:r>
    </w:p>
    <w:p w14:paraId="647AD40B" w14:textId="323D2FD3" w:rsidR="005C3323" w:rsidRPr="00232440" w:rsidRDefault="005C3323" w:rsidP="005C3323">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lastRenderedPageBreak/>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Pr>
          <w:rFonts w:ascii="Tahoma" w:eastAsia="Times New Roman" w:hAnsi="Tahoma" w:cs="Tahoma"/>
          <w:lang w:eastAsia="sl-SI"/>
        </w:rPr>
        <w:t>3</w:t>
      </w:r>
      <w:r w:rsidR="00B20BA3">
        <w:rPr>
          <w:rFonts w:ascii="Tahoma" w:eastAsia="Times New Roman" w:hAnsi="Tahoma" w:cs="Tahoma"/>
          <w:lang w:eastAsia="sl-SI"/>
        </w:rPr>
        <w:t>8</w:t>
      </w:r>
      <w:r>
        <w:rPr>
          <w:rFonts w:ascii="Tahoma" w:eastAsia="Times New Roman" w:hAnsi="Tahoma" w:cs="Tahoma"/>
          <w:lang w:eastAsia="sl-SI"/>
        </w:rPr>
        <w:t>.</w:t>
      </w:r>
      <w:r w:rsidRPr="0047168D">
        <w:rPr>
          <w:rFonts w:ascii="Tahoma" w:eastAsia="Times New Roman" w:hAnsi="Tahoma" w:cs="Tahoma"/>
          <w:lang w:eastAsia="sl-SI"/>
        </w:rPr>
        <w:t xml:space="preserve"> člena te</w:t>
      </w:r>
      <w:r>
        <w:rPr>
          <w:rFonts w:ascii="Tahoma" w:eastAsia="Times New Roman" w:hAnsi="Tahoma" w:cs="Tahoma"/>
          <w:lang w:eastAsia="sl-SI"/>
        </w:rPr>
        <w:t>ga okvirnega sporazuma</w:t>
      </w:r>
      <w:r w:rsidRPr="0047168D">
        <w:rPr>
          <w:rFonts w:ascii="Tahoma" w:eastAsia="Times New Roman" w:hAnsi="Tahoma" w:cs="Tahoma"/>
          <w:lang w:eastAsia="sl-SI"/>
        </w:rPr>
        <w:t xml:space="preserve">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p>
    <w:p w14:paraId="43C87EE2" w14:textId="77777777" w:rsidR="00EC3759" w:rsidRPr="00EC4317" w:rsidRDefault="00EC3759" w:rsidP="0000129A">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DB87326" w14:textId="292FC9EB" w:rsidR="00EC3759" w:rsidRPr="00EC4317" w:rsidRDefault="00F06D2E" w:rsidP="0000129A">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w:t>
      </w:r>
      <w:r w:rsidR="00B20BA3" w:rsidRPr="00B20BA3">
        <w:rPr>
          <w:rFonts w:ascii="Tahoma" w:hAnsi="Tahoma" w:cs="Tahoma"/>
          <w:b/>
          <w:bCs/>
          <w:sz w:val="22"/>
          <w:szCs w:val="22"/>
        </w:rPr>
        <w:t>OKVIRNEGA SPORAZUMA IN ODPOVED TER ODSTOP OD OKVIRNEGA SPORAZUMA</w:t>
      </w:r>
      <w:r>
        <w:rPr>
          <w:rFonts w:ascii="Tahoma" w:hAnsi="Tahoma" w:cs="Tahoma"/>
          <w:b/>
          <w:bCs/>
          <w:sz w:val="22"/>
          <w:szCs w:val="22"/>
        </w:rPr>
        <w:t xml:space="preserve"> </w:t>
      </w:r>
    </w:p>
    <w:p w14:paraId="28266AD9" w14:textId="77777777" w:rsidR="00EC3759" w:rsidRDefault="00EC3759" w:rsidP="0000129A">
      <w:pPr>
        <w:keepNext/>
        <w:keepLines/>
        <w:tabs>
          <w:tab w:val="left" w:pos="851"/>
          <w:tab w:val="left" w:pos="1702"/>
        </w:tabs>
        <w:spacing w:after="0" w:line="240" w:lineRule="auto"/>
        <w:jc w:val="center"/>
        <w:rPr>
          <w:rFonts w:ascii="Tahoma" w:eastAsia="Times New Roman" w:hAnsi="Tahoma" w:cs="Tahoma"/>
          <w:lang w:eastAsia="sl-SI"/>
        </w:rPr>
      </w:pPr>
    </w:p>
    <w:p w14:paraId="64DDCBFD" w14:textId="77777777" w:rsidR="00CF2487" w:rsidRPr="00CF2487" w:rsidRDefault="00CF2487" w:rsidP="0000129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2BE79BDA" w14:textId="77777777" w:rsidR="00CF2487" w:rsidRPr="00E162F4" w:rsidRDefault="00CF2487" w:rsidP="0000129A">
      <w:pPr>
        <w:keepNext/>
        <w:keepLines/>
        <w:tabs>
          <w:tab w:val="left" w:pos="851"/>
          <w:tab w:val="left" w:pos="1702"/>
        </w:tabs>
        <w:spacing w:after="0" w:line="240" w:lineRule="auto"/>
        <w:jc w:val="center"/>
        <w:rPr>
          <w:rFonts w:ascii="Tahoma" w:eastAsia="Times New Roman" w:hAnsi="Tahoma" w:cs="Tahoma"/>
          <w:b/>
          <w:lang w:eastAsia="sl-SI"/>
        </w:rPr>
      </w:pPr>
    </w:p>
    <w:p w14:paraId="499BE820" w14:textId="368BA80C" w:rsidR="00F24DDF" w:rsidRPr="00654F1B" w:rsidRDefault="005C3323" w:rsidP="00F24DDF">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Okvirni sporazum je sklenjen in velja z datumom podpisa okvirnega sporazuma s strani obeh strank okvirnega sporazuma pod pogojem, da izvajalec ob sklenitvi okvirnega sporazuma </w:t>
      </w:r>
      <w:r>
        <w:rPr>
          <w:rFonts w:ascii="Tahoma" w:eastAsia="Times New Roman" w:hAnsi="Tahoma" w:cs="Tahoma"/>
          <w:lang w:eastAsia="sl-SI"/>
        </w:rPr>
        <w:t xml:space="preserve">naročniku </w:t>
      </w:r>
      <w:r w:rsidRPr="00654F1B">
        <w:rPr>
          <w:rFonts w:ascii="Tahoma" w:eastAsia="Times New Roman" w:hAnsi="Tahoma" w:cs="Tahoma"/>
          <w:lang w:eastAsia="sl-SI"/>
        </w:rPr>
        <w:t xml:space="preserve">predloži finančno zavarovanje za </w:t>
      </w:r>
      <w:r>
        <w:rPr>
          <w:rFonts w:ascii="Tahoma" w:eastAsia="Times New Roman" w:hAnsi="Tahoma" w:cs="Tahoma"/>
          <w:lang w:eastAsia="sl-SI"/>
        </w:rPr>
        <w:t xml:space="preserve">zavarovanje </w:t>
      </w:r>
      <w:r w:rsidRPr="00654F1B">
        <w:rPr>
          <w:rFonts w:ascii="Tahoma" w:eastAsia="Times New Roman" w:hAnsi="Tahoma" w:cs="Tahoma"/>
          <w:lang w:eastAsia="sl-SI"/>
        </w:rPr>
        <w:t>dobr</w:t>
      </w:r>
      <w:r>
        <w:rPr>
          <w:rFonts w:ascii="Tahoma" w:eastAsia="Times New Roman" w:hAnsi="Tahoma" w:cs="Tahoma"/>
          <w:lang w:eastAsia="sl-SI"/>
        </w:rPr>
        <w:t>e</w:t>
      </w:r>
      <w:r w:rsidRPr="00654F1B">
        <w:rPr>
          <w:rFonts w:ascii="Tahoma" w:eastAsia="Times New Roman" w:hAnsi="Tahoma" w:cs="Tahoma"/>
          <w:lang w:eastAsia="sl-SI"/>
        </w:rPr>
        <w:t xml:space="preserve"> izvedb</w:t>
      </w:r>
      <w:r>
        <w:rPr>
          <w:rFonts w:ascii="Tahoma" w:eastAsia="Times New Roman" w:hAnsi="Tahoma" w:cs="Tahoma"/>
          <w:lang w:eastAsia="sl-SI"/>
        </w:rPr>
        <w:t>e</w:t>
      </w:r>
      <w:r w:rsidRPr="00654F1B">
        <w:rPr>
          <w:rFonts w:ascii="Tahoma" w:eastAsia="Times New Roman" w:hAnsi="Tahoma" w:cs="Tahoma"/>
          <w:lang w:eastAsia="sl-SI"/>
        </w:rPr>
        <w:t xml:space="preserve"> obveznosti iz okvirnega sporazuma, v skladu </w:t>
      </w:r>
      <w:r>
        <w:rPr>
          <w:rFonts w:ascii="Tahoma" w:eastAsia="Times New Roman" w:hAnsi="Tahoma" w:cs="Tahoma"/>
          <w:lang w:eastAsia="sl-SI"/>
        </w:rPr>
        <w:t>z</w:t>
      </w:r>
      <w:r w:rsidRPr="00654F1B">
        <w:rPr>
          <w:rFonts w:ascii="Tahoma" w:eastAsia="Times New Roman" w:hAnsi="Tahoma" w:cs="Tahoma"/>
          <w:lang w:eastAsia="sl-SI"/>
        </w:rPr>
        <w:t xml:space="preserve"> </w:t>
      </w:r>
      <w:r>
        <w:rPr>
          <w:rFonts w:ascii="Tahoma" w:eastAsia="Times New Roman" w:hAnsi="Tahoma" w:cs="Tahoma"/>
          <w:lang w:eastAsia="sl-SI"/>
        </w:rPr>
        <w:t>20</w:t>
      </w:r>
      <w:r w:rsidRPr="00654F1B">
        <w:rPr>
          <w:rFonts w:ascii="Tahoma" w:eastAsia="Times New Roman" w:hAnsi="Tahoma" w:cs="Tahoma"/>
          <w:lang w:eastAsia="sl-SI"/>
        </w:rPr>
        <w:t>. členom tega okvirnega sporazuma, v nasprotnem primeru se šteje, da okvirni sporazum ni bil nikoli sklenjen.</w:t>
      </w:r>
    </w:p>
    <w:p w14:paraId="7D24F135" w14:textId="77777777" w:rsidR="00F24DDF" w:rsidRPr="00654F1B" w:rsidRDefault="00F24DDF" w:rsidP="00F24DDF">
      <w:pPr>
        <w:keepNext/>
        <w:keepLines/>
        <w:spacing w:after="0" w:line="240" w:lineRule="auto"/>
        <w:jc w:val="both"/>
        <w:rPr>
          <w:rFonts w:ascii="Tahoma" w:eastAsia="Times New Roman" w:hAnsi="Tahoma" w:cs="Tahoma"/>
          <w:lang w:eastAsia="sl-SI"/>
        </w:rPr>
      </w:pPr>
    </w:p>
    <w:p w14:paraId="0D467970" w14:textId="0065D262" w:rsidR="00F24DDF" w:rsidRPr="00654F1B" w:rsidRDefault="00F24DDF" w:rsidP="00F24DDF">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Okvirni sporazum je sklenjen in velja za obdobje</w:t>
      </w:r>
      <w:r>
        <w:rPr>
          <w:rFonts w:ascii="Tahoma" w:eastAsia="Times New Roman" w:hAnsi="Tahoma" w:cs="Tahoma"/>
          <w:lang w:eastAsia="sl-SI"/>
        </w:rPr>
        <w:t xml:space="preserve"> </w:t>
      </w:r>
      <w:r w:rsidR="00636201" w:rsidRPr="00C71D8D">
        <w:rPr>
          <w:rFonts w:ascii="Tahoma" w:hAnsi="Tahoma" w:cs="Tahoma"/>
        </w:rPr>
        <w:t xml:space="preserve">štiriindvajset (24) mesecev </w:t>
      </w:r>
      <w:r w:rsidRPr="00654F1B">
        <w:rPr>
          <w:rFonts w:ascii="Tahoma" w:eastAsia="Times New Roman" w:hAnsi="Tahoma" w:cs="Tahoma"/>
          <w:lang w:eastAsia="sl-SI"/>
        </w:rPr>
        <w:t xml:space="preserve">od dneva sklenitve oziroma </w:t>
      </w:r>
      <w:r w:rsidR="00F06D2E" w:rsidRPr="003055F4">
        <w:rPr>
          <w:rFonts w:ascii="Tahoma" w:hAnsi="Tahoma" w:cs="Tahoma"/>
        </w:rPr>
        <w:t>do izčrpanja vrednosti iz prvega odstavka 4. člena tega okvirnega sporazuma, kar nastopi prej</w:t>
      </w:r>
      <w:r w:rsidRPr="00654F1B">
        <w:rPr>
          <w:rFonts w:ascii="Tahoma" w:eastAsia="Times New Roman" w:hAnsi="Tahoma" w:cs="Tahoma"/>
          <w:lang w:eastAsia="sl-SI"/>
        </w:rPr>
        <w:t>.</w:t>
      </w:r>
    </w:p>
    <w:p w14:paraId="63AD88D7" w14:textId="77777777" w:rsidR="00F24DDF" w:rsidRPr="00EC4317" w:rsidRDefault="00F24DDF" w:rsidP="00F24DDF">
      <w:pPr>
        <w:keepNext/>
        <w:keepLines/>
        <w:tabs>
          <w:tab w:val="left" w:pos="851"/>
          <w:tab w:val="left" w:pos="1702"/>
        </w:tabs>
        <w:spacing w:after="0" w:line="240" w:lineRule="auto"/>
        <w:jc w:val="center"/>
        <w:rPr>
          <w:rFonts w:ascii="Tahoma" w:eastAsia="Times New Roman" w:hAnsi="Tahoma" w:cs="Tahoma"/>
          <w:lang w:eastAsia="sl-SI"/>
        </w:rPr>
      </w:pPr>
    </w:p>
    <w:p w14:paraId="13678111" w14:textId="77777777" w:rsidR="00F24DDF" w:rsidRPr="000F7D5F" w:rsidRDefault="00F24DDF" w:rsidP="00F24DD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4CF1E4E" w14:textId="77777777" w:rsidR="00F24DDF" w:rsidRDefault="00F24DDF" w:rsidP="00F24DDF">
      <w:pPr>
        <w:keepNext/>
        <w:keepLines/>
        <w:spacing w:after="0" w:line="240" w:lineRule="auto"/>
        <w:jc w:val="both"/>
        <w:rPr>
          <w:rFonts w:ascii="Tahoma" w:eastAsia="Times New Roman" w:hAnsi="Tahoma" w:cs="Tahoma"/>
          <w:lang w:eastAsia="sl-SI"/>
        </w:rPr>
      </w:pPr>
    </w:p>
    <w:p w14:paraId="3F58F248" w14:textId="77777777" w:rsidR="00B20BA3" w:rsidRPr="007C3078" w:rsidRDefault="00B20BA3" w:rsidP="00B20BA3">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52539676" w14:textId="77777777" w:rsidR="00B20BA3" w:rsidRPr="007C3078" w:rsidRDefault="00B20BA3" w:rsidP="00B20BA3">
      <w:pPr>
        <w:keepNext/>
        <w:keepLines/>
        <w:tabs>
          <w:tab w:val="left" w:pos="284"/>
          <w:tab w:val="left" w:pos="1702"/>
        </w:tabs>
        <w:spacing w:after="0" w:line="240" w:lineRule="auto"/>
        <w:jc w:val="both"/>
        <w:rPr>
          <w:rFonts w:ascii="Tahoma" w:eastAsia="Times New Roman" w:hAnsi="Tahoma" w:cs="Tahoma"/>
          <w:lang w:eastAsia="sl-SI"/>
        </w:rPr>
      </w:pPr>
    </w:p>
    <w:p w14:paraId="75E7C0CD" w14:textId="6BC012B1" w:rsidR="005C3323" w:rsidRPr="00654F1B" w:rsidRDefault="00B20BA3" w:rsidP="00B20BA3">
      <w:pPr>
        <w:keepNext/>
        <w:keepLines/>
        <w:widowControl w:val="0"/>
        <w:spacing w:after="0" w:line="240" w:lineRule="auto"/>
        <w:jc w:val="both"/>
        <w:rPr>
          <w:rFonts w:ascii="Tahoma" w:eastAsia="Times New Roman" w:hAnsi="Tahoma" w:cs="Tahoma"/>
          <w:lang w:eastAsia="sl-SI"/>
        </w:rPr>
      </w:pPr>
      <w:r w:rsidRPr="007C3078">
        <w:rPr>
          <w:rFonts w:ascii="Tahoma" w:eastAsia="Times New Roman" w:hAnsi="Tahoma" w:cs="Tahoma"/>
          <w:lang w:eastAsia="sl-SI"/>
        </w:rPr>
        <w:t>Izvajalec se obvezuje izvajati storitve do izteka odpovednega roka, pri čemer se naročnik in izvajalec lahko pisno sporazumeta za drugačen odpovedni rok</w:t>
      </w:r>
      <w:r w:rsidR="005C3323" w:rsidRPr="00654F1B">
        <w:rPr>
          <w:rFonts w:ascii="Tahoma" w:eastAsia="Times New Roman" w:hAnsi="Tahoma" w:cs="Tahoma"/>
          <w:lang w:eastAsia="sl-SI"/>
        </w:rPr>
        <w:t xml:space="preserve">.  </w:t>
      </w:r>
    </w:p>
    <w:p w14:paraId="0EAF8292" w14:textId="77777777" w:rsidR="00B20BA3" w:rsidRPr="00EC4317" w:rsidRDefault="00B20BA3" w:rsidP="00B20BA3">
      <w:pPr>
        <w:keepNext/>
        <w:keepLines/>
        <w:tabs>
          <w:tab w:val="left" w:pos="851"/>
          <w:tab w:val="left" w:pos="1702"/>
        </w:tabs>
        <w:spacing w:after="0" w:line="240" w:lineRule="auto"/>
        <w:jc w:val="center"/>
        <w:rPr>
          <w:rFonts w:ascii="Tahoma" w:eastAsia="Times New Roman" w:hAnsi="Tahoma" w:cs="Tahoma"/>
          <w:lang w:eastAsia="sl-SI"/>
        </w:rPr>
      </w:pPr>
    </w:p>
    <w:p w14:paraId="7E30DDA6" w14:textId="77777777" w:rsidR="00B20BA3" w:rsidRPr="000F7D5F" w:rsidRDefault="00B20BA3" w:rsidP="00B20BA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3B41581" w14:textId="77777777" w:rsidR="00B20BA3" w:rsidRDefault="00B20BA3" w:rsidP="00B20BA3">
      <w:pPr>
        <w:keepNext/>
        <w:keepLines/>
        <w:spacing w:after="0" w:line="240" w:lineRule="auto"/>
        <w:jc w:val="both"/>
        <w:rPr>
          <w:rFonts w:ascii="Tahoma" w:eastAsia="Times New Roman" w:hAnsi="Tahoma" w:cs="Tahoma"/>
          <w:lang w:eastAsia="sl-SI"/>
        </w:rPr>
      </w:pPr>
    </w:p>
    <w:p w14:paraId="6039F72F" w14:textId="71222423" w:rsidR="005C3323" w:rsidRPr="00EC4317" w:rsidRDefault="005C3323" w:rsidP="005C3323">
      <w:pPr>
        <w:keepNext/>
        <w:keepLines/>
        <w:widowControl w:val="0"/>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Naročnik lahko odstopi od </w:t>
      </w:r>
      <w:r>
        <w:rPr>
          <w:rFonts w:ascii="Tahoma" w:eastAsia="Times New Roman" w:hAnsi="Tahoma" w:cs="Tahoma"/>
          <w:lang w:eastAsia="sl-SI"/>
        </w:rPr>
        <w:t>okvirnega sporazuma z obvestilom, poslanim s priporočeno pošiljko po pošti,</w:t>
      </w:r>
      <w:r w:rsidRPr="00EC4317">
        <w:rPr>
          <w:rFonts w:ascii="Tahoma" w:eastAsia="Times New Roman" w:hAnsi="Tahoma" w:cs="Tahoma"/>
          <w:lang w:eastAsia="sl-SI"/>
        </w:rPr>
        <w:t xml:space="preserve"> brez obveznosti do izvajalca</w:t>
      </w:r>
      <w:r w:rsidR="00637CD3">
        <w:rPr>
          <w:rFonts w:ascii="Tahoma" w:eastAsia="Times New Roman" w:hAnsi="Tahoma" w:cs="Tahoma"/>
          <w:lang w:eastAsia="sl-SI"/>
        </w:rPr>
        <w:t>:</w:t>
      </w:r>
    </w:p>
    <w:p w14:paraId="2ACCA922" w14:textId="7FC443E6" w:rsidR="005C3323" w:rsidRPr="00F07919" w:rsidRDefault="00637CD3" w:rsidP="005C3323">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w:t>
      </w:r>
      <w:r w:rsidR="005C3323" w:rsidRPr="00F07919">
        <w:rPr>
          <w:rFonts w:ascii="Tahoma" w:eastAsia="Times New Roman" w:hAnsi="Tahoma" w:cs="Tahoma"/>
          <w:lang w:eastAsia="sl-SI"/>
        </w:rPr>
        <w:t xml:space="preserve">ne </w:t>
      </w:r>
      <w:bookmarkStart w:id="25" w:name="OLE_LINK7"/>
      <w:r w:rsidR="005C3323" w:rsidRPr="00F07919">
        <w:rPr>
          <w:rFonts w:ascii="Tahoma" w:eastAsia="Times New Roman" w:hAnsi="Tahoma" w:cs="Tahoma"/>
          <w:lang w:eastAsia="sl-SI"/>
        </w:rPr>
        <w:t>do</w:t>
      </w:r>
      <w:r w:rsidR="005C3323">
        <w:rPr>
          <w:rFonts w:ascii="Tahoma" w:eastAsia="Times New Roman" w:hAnsi="Tahoma" w:cs="Tahoma"/>
          <w:lang w:eastAsia="sl-SI"/>
        </w:rPr>
        <w:t>b</w:t>
      </w:r>
      <w:r w:rsidR="005C3323" w:rsidRPr="00F07919">
        <w:rPr>
          <w:rFonts w:ascii="Tahoma" w:eastAsia="Times New Roman" w:hAnsi="Tahoma" w:cs="Tahoma"/>
          <w:lang w:eastAsia="sl-SI"/>
        </w:rPr>
        <w:t xml:space="preserve">avi naročenega blaga, </w:t>
      </w:r>
      <w:bookmarkEnd w:id="25"/>
      <w:r w:rsidR="005C3323" w:rsidRPr="00F07919">
        <w:rPr>
          <w:rFonts w:ascii="Tahoma" w:eastAsia="Times New Roman" w:hAnsi="Tahoma" w:cs="Tahoma"/>
          <w:lang w:eastAsia="sl-SI"/>
        </w:rPr>
        <w:t>niti v s strani naročnika naknadno določenem roku;</w:t>
      </w:r>
    </w:p>
    <w:p w14:paraId="088135C7" w14:textId="7BEB2D25" w:rsidR="005C3323" w:rsidRPr="00F07919" w:rsidRDefault="00637CD3" w:rsidP="005C3323">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w:t>
      </w:r>
      <w:r w:rsidR="005C3323" w:rsidRPr="00F07919">
        <w:rPr>
          <w:rFonts w:ascii="Tahoma" w:eastAsia="Times New Roman" w:hAnsi="Tahoma" w:cs="Tahoma"/>
          <w:lang w:eastAsia="sl-SI"/>
        </w:rPr>
        <w:t>ne izpolnjuje ali nepravilno izpolnjuje svoje obveznosti tudi po naknadno določenem roku s strani naročnika;</w:t>
      </w:r>
    </w:p>
    <w:p w14:paraId="5FF8BE26" w14:textId="0A3DF9E7" w:rsidR="005C3323" w:rsidRPr="00F07919" w:rsidRDefault="00637CD3" w:rsidP="005C3323">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w:t>
      </w:r>
      <w:r w:rsidR="005C3323" w:rsidRPr="00F07919">
        <w:rPr>
          <w:rFonts w:ascii="Tahoma" w:eastAsia="Times New Roman" w:hAnsi="Tahoma" w:cs="Tahoma"/>
          <w:lang w:eastAsia="sl-SI"/>
        </w:rPr>
        <w:t>ne do</w:t>
      </w:r>
      <w:r w:rsidR="005C3323">
        <w:rPr>
          <w:rFonts w:ascii="Tahoma" w:eastAsia="Times New Roman" w:hAnsi="Tahoma" w:cs="Tahoma"/>
          <w:lang w:eastAsia="sl-SI"/>
        </w:rPr>
        <w:t>b</w:t>
      </w:r>
      <w:r w:rsidR="005C3323" w:rsidRPr="00F07919">
        <w:rPr>
          <w:rFonts w:ascii="Tahoma" w:eastAsia="Times New Roman" w:hAnsi="Tahoma" w:cs="Tahoma"/>
          <w:lang w:eastAsia="sl-SI"/>
        </w:rPr>
        <w:t>avi naročenega blaga v zahtevani k</w:t>
      </w:r>
      <w:r w:rsidR="005C3323">
        <w:rPr>
          <w:rFonts w:ascii="Tahoma" w:eastAsia="Times New Roman" w:hAnsi="Tahoma" w:cs="Tahoma"/>
          <w:lang w:eastAsia="sl-SI"/>
        </w:rPr>
        <w:t>akovos</w:t>
      </w:r>
      <w:r w:rsidR="005C3323" w:rsidRPr="00F07919">
        <w:rPr>
          <w:rFonts w:ascii="Tahoma" w:eastAsia="Times New Roman" w:hAnsi="Tahoma" w:cs="Tahoma"/>
          <w:lang w:eastAsia="sl-SI"/>
        </w:rPr>
        <w:t>ti oz. k</w:t>
      </w:r>
      <w:r w:rsidR="005C3323">
        <w:rPr>
          <w:rFonts w:ascii="Tahoma" w:eastAsia="Times New Roman" w:hAnsi="Tahoma" w:cs="Tahoma"/>
          <w:lang w:eastAsia="sl-SI"/>
        </w:rPr>
        <w:t>akovost</w:t>
      </w:r>
      <w:r w:rsidR="005C3323" w:rsidRPr="00F07919">
        <w:rPr>
          <w:rFonts w:ascii="Tahoma" w:eastAsia="Times New Roman" w:hAnsi="Tahoma" w:cs="Tahoma"/>
          <w:lang w:eastAsia="sl-SI"/>
        </w:rPr>
        <w:t xml:space="preserve"> </w:t>
      </w:r>
      <w:r w:rsidR="005C3323">
        <w:rPr>
          <w:rFonts w:ascii="Tahoma" w:eastAsia="Times New Roman" w:hAnsi="Tahoma" w:cs="Tahoma"/>
          <w:lang w:eastAsia="sl-SI"/>
        </w:rPr>
        <w:t>dobavljenega</w:t>
      </w:r>
      <w:r w:rsidR="005C3323" w:rsidRPr="00F07919">
        <w:rPr>
          <w:rFonts w:ascii="Tahoma" w:eastAsia="Times New Roman" w:hAnsi="Tahoma" w:cs="Tahoma"/>
          <w:lang w:eastAsia="sl-SI"/>
        </w:rPr>
        <w:t xml:space="preserve"> blaga ni v skladu z obstoječimi standardi in deklarirano k</w:t>
      </w:r>
      <w:r w:rsidR="005C3323">
        <w:rPr>
          <w:rFonts w:ascii="Tahoma" w:eastAsia="Times New Roman" w:hAnsi="Tahoma" w:cs="Tahoma"/>
          <w:lang w:eastAsia="sl-SI"/>
        </w:rPr>
        <w:t>akovostj</w:t>
      </w:r>
      <w:r w:rsidR="005C3323" w:rsidRPr="00F07919">
        <w:rPr>
          <w:rFonts w:ascii="Tahoma" w:eastAsia="Times New Roman" w:hAnsi="Tahoma" w:cs="Tahoma"/>
          <w:lang w:eastAsia="sl-SI"/>
        </w:rPr>
        <w:t>o na embalaži blaga oziroma spremljajočih dokumentih;</w:t>
      </w:r>
    </w:p>
    <w:p w14:paraId="64A3B41C" w14:textId="4CCE9BDD" w:rsidR="005C3323" w:rsidRPr="007C3078" w:rsidRDefault="00637CD3" w:rsidP="005C3323">
      <w:pPr>
        <w:keepNext/>
        <w:keepLines/>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w:t>
      </w:r>
      <w:r w:rsidR="005C3323" w:rsidRPr="007C3078">
        <w:rPr>
          <w:rFonts w:ascii="Tahoma" w:eastAsia="Times New Roman" w:hAnsi="Tahoma" w:cs="Tahoma"/>
          <w:lang w:eastAsia="sl-SI"/>
        </w:rPr>
        <w:t>poviša cene v času veljavnosti okvirnega sporazuma,</w:t>
      </w:r>
      <w:r w:rsidR="005C3323">
        <w:rPr>
          <w:rFonts w:ascii="Tahoma" w:eastAsia="Times New Roman" w:hAnsi="Tahoma" w:cs="Tahoma"/>
          <w:lang w:eastAsia="sl-SI"/>
        </w:rPr>
        <w:t xml:space="preserve"> v nasprotju s 5. členom tega okvirnega sporazuma,</w:t>
      </w:r>
    </w:p>
    <w:p w14:paraId="77417D1F" w14:textId="5C9036B1" w:rsidR="005C3323" w:rsidRPr="00F07919" w:rsidRDefault="00637CD3" w:rsidP="005C3323">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w:t>
      </w:r>
      <w:r w:rsidR="005C3323" w:rsidRPr="00F07919">
        <w:rPr>
          <w:rFonts w:ascii="Tahoma" w:eastAsia="Times New Roman" w:hAnsi="Tahoma" w:cs="Tahoma"/>
          <w:lang w:eastAsia="sl-SI"/>
        </w:rPr>
        <w:t>ne obvesti naročnika o znižanju cen;</w:t>
      </w:r>
    </w:p>
    <w:p w14:paraId="2669FE22" w14:textId="68923463" w:rsidR="005C3323" w:rsidRPr="00F07919" w:rsidRDefault="00637CD3" w:rsidP="005C3323">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w:t>
      </w:r>
      <w:r w:rsidR="005C3323" w:rsidRPr="00F07919">
        <w:rPr>
          <w:rFonts w:ascii="Tahoma" w:eastAsia="Times New Roman" w:hAnsi="Tahoma" w:cs="Tahoma"/>
          <w:lang w:eastAsia="sl-SI"/>
        </w:rPr>
        <w:t>preda izvedbo obveznosti po tem okvirnem sporazumu tretji osebi brez predhodnega pisnega soglasja naročnika;</w:t>
      </w:r>
    </w:p>
    <w:p w14:paraId="4B47192B" w14:textId="45D13A91" w:rsidR="005C3323" w:rsidRPr="00F07919" w:rsidRDefault="00637CD3" w:rsidP="005C3323">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w:t>
      </w:r>
      <w:r w:rsidR="005C3323" w:rsidRPr="00F07919">
        <w:rPr>
          <w:rFonts w:ascii="Tahoma" w:eastAsia="Times New Roman" w:hAnsi="Tahoma" w:cs="Tahoma"/>
          <w:lang w:eastAsia="sl-SI"/>
        </w:rPr>
        <w:t xml:space="preserve">prekine z dobavo blaga brez </w:t>
      </w:r>
      <w:r w:rsidR="005C3323">
        <w:rPr>
          <w:rFonts w:ascii="Tahoma" w:eastAsia="Times New Roman" w:hAnsi="Tahoma" w:cs="Tahoma"/>
          <w:lang w:eastAsia="sl-SI"/>
        </w:rPr>
        <w:t xml:space="preserve">predhodnega </w:t>
      </w:r>
      <w:r w:rsidR="005C3323" w:rsidRPr="00F07919">
        <w:rPr>
          <w:rFonts w:ascii="Tahoma" w:eastAsia="Times New Roman" w:hAnsi="Tahoma" w:cs="Tahoma"/>
          <w:lang w:eastAsia="sl-SI"/>
        </w:rPr>
        <w:t>pisnega soglasja naročnika</w:t>
      </w:r>
      <w:r>
        <w:rPr>
          <w:rFonts w:ascii="Tahoma" w:eastAsia="Times New Roman" w:hAnsi="Tahoma" w:cs="Tahoma"/>
          <w:lang w:eastAsia="sl-SI"/>
        </w:rPr>
        <w:t>;</w:t>
      </w:r>
    </w:p>
    <w:p w14:paraId="1B44E363" w14:textId="77777777" w:rsidR="00B20BA3" w:rsidRPr="007C3078" w:rsidRDefault="00B20BA3" w:rsidP="00B20BA3">
      <w:pPr>
        <w:keepNext/>
        <w:keepLines/>
        <w:numPr>
          <w:ilvl w:val="0"/>
          <w:numId w:val="11"/>
        </w:numPr>
        <w:spacing w:after="0" w:line="240" w:lineRule="auto"/>
        <w:ind w:left="284" w:hanging="284"/>
        <w:jc w:val="both"/>
        <w:rPr>
          <w:rFonts w:ascii="Tahoma" w:eastAsia="Times New Roman" w:hAnsi="Tahoma" w:cs="Tahoma"/>
          <w:lang w:eastAsia="sl-SI"/>
        </w:rPr>
      </w:pPr>
      <w:r w:rsidRPr="001A025E">
        <w:rPr>
          <w:rFonts w:ascii="Tahoma" w:eastAsia="Times New Roman" w:hAnsi="Tahoma" w:cs="Tahoma"/>
          <w:lang w:eastAsia="sl-SI"/>
        </w:rPr>
        <w:t xml:space="preserve">v drugih primerih, ki jih določa ta </w:t>
      </w:r>
      <w:r>
        <w:rPr>
          <w:rFonts w:ascii="Tahoma" w:eastAsia="Times New Roman" w:hAnsi="Tahoma" w:cs="Tahoma"/>
          <w:lang w:eastAsia="sl-SI"/>
        </w:rPr>
        <w:t xml:space="preserve">okvirni sporazum </w:t>
      </w:r>
      <w:r w:rsidRPr="001A025E">
        <w:rPr>
          <w:rFonts w:ascii="Tahoma" w:eastAsia="Times New Roman" w:hAnsi="Tahoma" w:cs="Tahoma"/>
          <w:lang w:eastAsia="sl-SI"/>
        </w:rPr>
        <w:t>ali zakon</w:t>
      </w:r>
      <w:r w:rsidRPr="007C3078">
        <w:rPr>
          <w:rFonts w:ascii="Tahoma" w:eastAsia="Times New Roman" w:hAnsi="Tahoma" w:cs="Tahoma"/>
          <w:lang w:eastAsia="sl-SI"/>
        </w:rPr>
        <w:t>.</w:t>
      </w:r>
    </w:p>
    <w:p w14:paraId="52590A35" w14:textId="77777777" w:rsidR="00B20BA3" w:rsidRDefault="00B20BA3" w:rsidP="005C3323">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10EB999D" w14:textId="5C916EEB" w:rsidR="005C3323" w:rsidRPr="00EC4317" w:rsidRDefault="005C3323" w:rsidP="005C3323">
      <w:pPr>
        <w:keepNext/>
        <w:keepLines/>
        <w:tabs>
          <w:tab w:val="left" w:pos="709"/>
          <w:tab w:val="left" w:pos="1702"/>
        </w:tabs>
        <w:spacing w:after="0" w:line="240" w:lineRule="auto"/>
        <w:ind w:left="1701" w:hanging="1701"/>
        <w:jc w:val="both"/>
        <w:rPr>
          <w:rFonts w:ascii="Tahoma" w:eastAsia="Times New Roman" w:hAnsi="Tahoma" w:cs="Tahoma"/>
          <w:lang w:eastAsia="sl-SI"/>
        </w:rPr>
      </w:pPr>
      <w:r w:rsidRPr="00EC4317">
        <w:rPr>
          <w:rFonts w:ascii="Tahoma" w:eastAsia="Times New Roman" w:hAnsi="Tahoma" w:cs="Tahoma"/>
          <w:lang w:eastAsia="sl-SI"/>
        </w:rPr>
        <w:lastRenderedPageBreak/>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prejšnjega odstavka tega člena</w:t>
      </w:r>
      <w:r w:rsidRPr="00EC4317">
        <w:rPr>
          <w:rFonts w:ascii="Tahoma" w:eastAsia="Times New Roman" w:hAnsi="Tahoma" w:cs="Tahoma"/>
          <w:lang w:eastAsia="sl-SI"/>
        </w:rPr>
        <w:t xml:space="preserve"> lahko naročnik takoj unovči 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r w:rsidRPr="00EC4317">
        <w:rPr>
          <w:rFonts w:ascii="Tahoma" w:eastAsia="Times New Roman" w:hAnsi="Tahoma" w:cs="Tahoma"/>
          <w:lang w:eastAsia="sl-SI"/>
        </w:rPr>
        <w:t>.</w:t>
      </w:r>
    </w:p>
    <w:p w14:paraId="3970E89D" w14:textId="77777777" w:rsidR="005C3323" w:rsidRDefault="005C3323" w:rsidP="005C3323">
      <w:pPr>
        <w:keepNext/>
        <w:keepLines/>
        <w:tabs>
          <w:tab w:val="left" w:pos="284"/>
          <w:tab w:val="left" w:pos="1702"/>
        </w:tabs>
        <w:spacing w:after="0" w:line="240" w:lineRule="auto"/>
        <w:jc w:val="both"/>
        <w:rPr>
          <w:rFonts w:ascii="Tahoma" w:eastAsia="Times New Roman" w:hAnsi="Tahoma" w:cs="Tahoma"/>
          <w:lang w:eastAsia="sl-SI"/>
        </w:rPr>
      </w:pPr>
    </w:p>
    <w:p w14:paraId="3B98A671" w14:textId="77777777" w:rsidR="005C3323" w:rsidRPr="000C7285"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6A35FF49" w14:textId="77777777" w:rsidR="005C3323" w:rsidRPr="000C7285" w:rsidRDefault="005C3323" w:rsidP="005C3323">
      <w:pPr>
        <w:keepNext/>
        <w:keepLines/>
        <w:tabs>
          <w:tab w:val="left" w:pos="284"/>
          <w:tab w:val="left" w:pos="1702"/>
        </w:tabs>
        <w:spacing w:after="0" w:line="240" w:lineRule="auto"/>
        <w:jc w:val="both"/>
        <w:rPr>
          <w:rFonts w:ascii="Tahoma" w:eastAsia="Times New Roman" w:hAnsi="Tahoma" w:cs="Tahoma"/>
          <w:lang w:eastAsia="sl-SI"/>
        </w:rPr>
      </w:pPr>
    </w:p>
    <w:p w14:paraId="348F833D" w14:textId="77777777" w:rsidR="005C3323" w:rsidRPr="000C7285" w:rsidRDefault="005C3323" w:rsidP="005C3323">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 okvirnega sporazuma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okvirnega sporazuma tudi v primerih iz 96. člena ZJN-3.</w:t>
      </w:r>
    </w:p>
    <w:p w14:paraId="00AA8E56" w14:textId="77777777" w:rsidR="005C3323" w:rsidRDefault="005C3323" w:rsidP="005C3323">
      <w:pPr>
        <w:keepNext/>
        <w:keepLines/>
        <w:tabs>
          <w:tab w:val="left" w:pos="284"/>
          <w:tab w:val="left" w:pos="1702"/>
        </w:tabs>
        <w:spacing w:after="0" w:line="240" w:lineRule="auto"/>
        <w:jc w:val="both"/>
        <w:rPr>
          <w:rFonts w:ascii="Tahoma" w:eastAsia="Times New Roman" w:hAnsi="Tahoma" w:cs="Tahoma"/>
          <w:lang w:eastAsia="sl-SI"/>
        </w:rPr>
      </w:pPr>
    </w:p>
    <w:p w14:paraId="2A231E2F" w14:textId="77777777" w:rsidR="005C3323" w:rsidRPr="00283911"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t>člen</w:t>
      </w:r>
    </w:p>
    <w:p w14:paraId="2049B99C" w14:textId="77777777" w:rsidR="005C3323" w:rsidRPr="00283911" w:rsidRDefault="005C3323" w:rsidP="005C3323">
      <w:pPr>
        <w:keepNext/>
        <w:keepLines/>
        <w:spacing w:after="0" w:line="240" w:lineRule="auto"/>
        <w:jc w:val="both"/>
        <w:rPr>
          <w:rFonts w:ascii="Tahoma" w:eastAsia="Times New Roman" w:hAnsi="Tahoma" w:cs="Tahoma"/>
          <w:lang w:eastAsia="sl-SI"/>
        </w:rPr>
      </w:pPr>
    </w:p>
    <w:p w14:paraId="47624E0E" w14:textId="2D45C167" w:rsidR="005C3323" w:rsidRDefault="00B20BA3" w:rsidP="005C3323">
      <w:pPr>
        <w:keepNext/>
        <w:keepLines/>
        <w:spacing w:after="0" w:line="240" w:lineRule="auto"/>
        <w:jc w:val="both"/>
        <w:rPr>
          <w:rFonts w:ascii="Tahoma" w:eastAsia="Times New Roman" w:hAnsi="Tahoma" w:cs="Tahoma"/>
          <w:lang w:eastAsia="sl-SI"/>
        </w:rPr>
      </w:pPr>
      <w:r w:rsidRPr="00B20BA3">
        <w:rPr>
          <w:rFonts w:ascii="Tahoma" w:eastAsia="Times New Roman" w:hAnsi="Tahoma" w:cs="Tahoma"/>
          <w:lang w:eastAsia="sl-SI"/>
        </w:rPr>
        <w:t>Izvajalec ima pravico do odstopa od tega okvirnega sporazuma v primeru kršenja določil okvirnega sporazuma s strani naročnika. V tem primeru okvirni sporazum preneha veljati v enem mesecu potem, ko naročnik prejme pisno obvestilo o odstopu od okvirnega sporazuma, z navedbo razloga za odstop, poslano s priporočeno pošiljko po pošti</w:t>
      </w:r>
      <w:r w:rsidR="005C3323" w:rsidRPr="00283911">
        <w:rPr>
          <w:rFonts w:ascii="Tahoma" w:eastAsia="Times New Roman" w:hAnsi="Tahoma" w:cs="Tahoma"/>
          <w:lang w:eastAsia="sl-SI"/>
        </w:rPr>
        <w:t>.</w:t>
      </w:r>
    </w:p>
    <w:p w14:paraId="21595002" w14:textId="77777777" w:rsidR="005C3323" w:rsidRDefault="005C3323" w:rsidP="005C3323">
      <w:pPr>
        <w:keepNext/>
        <w:keepLines/>
        <w:widowControl w:val="0"/>
        <w:spacing w:after="0" w:line="240" w:lineRule="auto"/>
        <w:jc w:val="both"/>
        <w:rPr>
          <w:rFonts w:ascii="Tahoma" w:eastAsia="Times New Roman" w:hAnsi="Tahoma" w:cs="Tahoma"/>
          <w:lang w:eastAsia="sl-SI"/>
        </w:rPr>
      </w:pPr>
    </w:p>
    <w:p w14:paraId="7A5F2182" w14:textId="77777777" w:rsidR="005C3323" w:rsidRDefault="005C3323" w:rsidP="005C3323">
      <w:pPr>
        <w:keepNext/>
        <w:keepLines/>
        <w:widowControl w:val="0"/>
        <w:spacing w:after="0" w:line="240" w:lineRule="auto"/>
        <w:jc w:val="both"/>
        <w:rPr>
          <w:rFonts w:ascii="Tahoma" w:eastAsia="Times New Roman" w:hAnsi="Tahoma" w:cs="Tahoma"/>
          <w:lang w:eastAsia="sl-SI"/>
        </w:rPr>
      </w:pPr>
    </w:p>
    <w:p w14:paraId="2E956EB1" w14:textId="77777777" w:rsidR="005C3323" w:rsidRPr="00BA3F91" w:rsidRDefault="005C3323" w:rsidP="005C3323">
      <w:pPr>
        <w:pStyle w:val="Odstavekseznama"/>
        <w:keepNext/>
        <w:keepLines/>
        <w:numPr>
          <w:ilvl w:val="0"/>
          <w:numId w:val="10"/>
        </w:numPr>
        <w:ind w:left="567" w:hanging="567"/>
        <w:jc w:val="center"/>
        <w:rPr>
          <w:rFonts w:ascii="Tahoma" w:hAnsi="Tahoma" w:cs="Tahoma"/>
          <w:b/>
          <w:sz w:val="22"/>
          <w:szCs w:val="22"/>
        </w:rPr>
      </w:pPr>
      <w:r>
        <w:rPr>
          <w:rFonts w:ascii="Tahoma" w:hAnsi="Tahoma" w:cs="Tahoma"/>
          <w:b/>
          <w:bCs/>
          <w:sz w:val="22"/>
          <w:szCs w:val="22"/>
        </w:rPr>
        <w:t>RAZVEZNI POGOJ</w:t>
      </w:r>
    </w:p>
    <w:p w14:paraId="35C43685" w14:textId="77777777" w:rsidR="005C3323" w:rsidRDefault="005C3323" w:rsidP="005C3323">
      <w:pPr>
        <w:keepNext/>
        <w:keepLines/>
        <w:widowControl w:val="0"/>
        <w:spacing w:after="0" w:line="240" w:lineRule="auto"/>
        <w:jc w:val="both"/>
        <w:rPr>
          <w:rFonts w:ascii="Tahoma" w:eastAsia="Times New Roman" w:hAnsi="Tahoma" w:cs="Tahoma"/>
          <w:lang w:eastAsia="sl-SI"/>
        </w:rPr>
      </w:pPr>
    </w:p>
    <w:p w14:paraId="436C6B53" w14:textId="77777777" w:rsidR="005C3323" w:rsidRPr="00F204EF" w:rsidRDefault="005C3323" w:rsidP="005C3323">
      <w:pPr>
        <w:keepNext/>
        <w:keepLines/>
        <w:widowControl w:val="0"/>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315E3548" w14:textId="77777777" w:rsidR="005C3323" w:rsidRPr="00F204EF" w:rsidRDefault="005C3323" w:rsidP="005C3323">
      <w:pPr>
        <w:keepNext/>
        <w:keepLines/>
        <w:widowControl w:val="0"/>
        <w:spacing w:after="0" w:line="240" w:lineRule="auto"/>
        <w:jc w:val="both"/>
        <w:rPr>
          <w:rFonts w:ascii="Tahoma" w:eastAsia="Times New Roman" w:hAnsi="Tahoma" w:cs="Tahoma"/>
          <w:lang w:eastAsia="sl-SI"/>
        </w:rPr>
      </w:pPr>
    </w:p>
    <w:p w14:paraId="062ED4BD" w14:textId="77777777" w:rsidR="005C3323" w:rsidRDefault="005C3323" w:rsidP="005C3323">
      <w:pPr>
        <w:keepNext/>
        <w:keepLines/>
        <w:tabs>
          <w:tab w:val="left" w:pos="1702"/>
        </w:tabs>
        <w:spacing w:after="0" w:line="240" w:lineRule="auto"/>
        <w:jc w:val="both"/>
        <w:rPr>
          <w:rFonts w:ascii="Tahoma" w:hAnsi="Tahoma" w:cs="Tahoma"/>
        </w:rPr>
      </w:pPr>
      <w:bookmarkStart w:id="26" w:name="_Hlk184386110"/>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4DA4185F" w14:textId="77777777" w:rsidR="005C3323" w:rsidRDefault="005C3323" w:rsidP="005C3323">
      <w:pPr>
        <w:pStyle w:val="Odstavekseznama"/>
        <w:keepNext/>
        <w:keepLines/>
        <w:numPr>
          <w:ilvl w:val="0"/>
          <w:numId w:val="20"/>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2B47D9D1" w14:textId="77777777" w:rsidR="005C3323" w:rsidRDefault="005C3323" w:rsidP="005C3323">
      <w:pPr>
        <w:pStyle w:val="Odstavekseznama"/>
        <w:keepNext/>
        <w:keepLines/>
        <w:numPr>
          <w:ilvl w:val="0"/>
          <w:numId w:val="20"/>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7E7BF094" w14:textId="77777777" w:rsidR="005C3323" w:rsidRDefault="005C3323" w:rsidP="005C3323">
      <w:pPr>
        <w:pStyle w:val="Odstavekseznama"/>
        <w:keepNext/>
        <w:keepLines/>
        <w:numPr>
          <w:ilvl w:val="1"/>
          <w:numId w:val="20"/>
        </w:numPr>
        <w:ind w:left="709"/>
        <w:jc w:val="both"/>
        <w:rPr>
          <w:rFonts w:ascii="Tahoma" w:hAnsi="Tahoma" w:cs="Tahoma"/>
          <w:sz w:val="22"/>
        </w:rPr>
      </w:pPr>
      <w:r w:rsidRPr="0057717F">
        <w:rPr>
          <w:rFonts w:ascii="Tahoma" w:hAnsi="Tahoma" w:cs="Tahoma"/>
          <w:sz w:val="22"/>
        </w:rPr>
        <w:t xml:space="preserve"> plačilom za delo, </w:t>
      </w:r>
    </w:p>
    <w:p w14:paraId="73C94CCE" w14:textId="77777777" w:rsidR="005C3323" w:rsidRDefault="005C3323" w:rsidP="005C3323">
      <w:pPr>
        <w:pStyle w:val="Odstavekseznama"/>
        <w:keepNext/>
        <w:keepLines/>
        <w:numPr>
          <w:ilvl w:val="1"/>
          <w:numId w:val="20"/>
        </w:numPr>
        <w:ind w:left="709"/>
        <w:jc w:val="both"/>
        <w:rPr>
          <w:rFonts w:ascii="Tahoma" w:hAnsi="Tahoma" w:cs="Tahoma"/>
          <w:sz w:val="22"/>
        </w:rPr>
      </w:pPr>
      <w:r w:rsidRPr="0057717F">
        <w:rPr>
          <w:rFonts w:ascii="Tahoma" w:hAnsi="Tahoma" w:cs="Tahoma"/>
          <w:sz w:val="22"/>
        </w:rPr>
        <w:t xml:space="preserve">delovnim časom, </w:t>
      </w:r>
    </w:p>
    <w:p w14:paraId="0C948289" w14:textId="77777777" w:rsidR="005C3323" w:rsidRDefault="005C3323" w:rsidP="005C3323">
      <w:pPr>
        <w:pStyle w:val="Odstavekseznama"/>
        <w:keepNext/>
        <w:keepLines/>
        <w:numPr>
          <w:ilvl w:val="1"/>
          <w:numId w:val="20"/>
        </w:numPr>
        <w:ind w:left="709"/>
        <w:jc w:val="both"/>
        <w:rPr>
          <w:rFonts w:ascii="Tahoma" w:hAnsi="Tahoma" w:cs="Tahoma"/>
          <w:sz w:val="22"/>
        </w:rPr>
      </w:pPr>
      <w:r w:rsidRPr="0057717F">
        <w:rPr>
          <w:rFonts w:ascii="Tahoma" w:hAnsi="Tahoma" w:cs="Tahoma"/>
          <w:sz w:val="22"/>
        </w:rPr>
        <w:t xml:space="preserve">počitki, </w:t>
      </w:r>
    </w:p>
    <w:p w14:paraId="38607373" w14:textId="77777777" w:rsidR="005C3323" w:rsidRDefault="005C3323" w:rsidP="005C3323">
      <w:pPr>
        <w:pStyle w:val="Odstavekseznama"/>
        <w:keepNext/>
        <w:keepLines/>
        <w:numPr>
          <w:ilvl w:val="1"/>
          <w:numId w:val="20"/>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6739C6A9" w14:textId="77777777" w:rsidR="005C3323" w:rsidRDefault="005C3323" w:rsidP="005C3323">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2E8730F7" w14:textId="77777777" w:rsidR="005C3323" w:rsidRDefault="005C3323" w:rsidP="005C3323">
      <w:pPr>
        <w:keepNext/>
        <w:keepLines/>
        <w:tabs>
          <w:tab w:val="left" w:pos="1702"/>
        </w:tabs>
        <w:spacing w:after="0" w:line="240" w:lineRule="auto"/>
        <w:jc w:val="both"/>
        <w:rPr>
          <w:rFonts w:ascii="Tahoma" w:hAnsi="Tahoma" w:cs="Tahoma"/>
        </w:rPr>
      </w:pPr>
    </w:p>
    <w:p w14:paraId="136E38F8" w14:textId="77777777" w:rsidR="005C3323" w:rsidRDefault="005C3323" w:rsidP="005C3323">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068C2F48" w14:textId="77777777" w:rsidR="005C3323" w:rsidRDefault="005C3323" w:rsidP="005C3323">
      <w:pPr>
        <w:keepNext/>
        <w:keepLines/>
        <w:tabs>
          <w:tab w:val="left" w:pos="1702"/>
        </w:tabs>
        <w:spacing w:after="0" w:line="240" w:lineRule="auto"/>
        <w:jc w:val="both"/>
        <w:rPr>
          <w:rFonts w:ascii="Tahoma" w:hAnsi="Tahoma" w:cs="Tahoma"/>
        </w:rPr>
      </w:pPr>
    </w:p>
    <w:p w14:paraId="4AFE7E93" w14:textId="77777777" w:rsidR="005C3323" w:rsidRDefault="005C3323" w:rsidP="005C3323">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204AA7B1" w14:textId="77777777" w:rsidR="005C3323" w:rsidRDefault="005C3323" w:rsidP="005C3323">
      <w:pPr>
        <w:keepNext/>
        <w:keepLines/>
        <w:tabs>
          <w:tab w:val="left" w:pos="1702"/>
        </w:tabs>
        <w:spacing w:after="0" w:line="240" w:lineRule="auto"/>
        <w:jc w:val="both"/>
        <w:rPr>
          <w:rFonts w:ascii="Tahoma" w:hAnsi="Tahoma" w:cs="Tahoma"/>
        </w:rPr>
      </w:pPr>
    </w:p>
    <w:p w14:paraId="6B10066B" w14:textId="77777777" w:rsidR="005C3323" w:rsidRDefault="005C3323" w:rsidP="005C3323">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60D31DE5" w14:textId="77777777" w:rsidR="005C3323" w:rsidRDefault="005C3323" w:rsidP="005C3323">
      <w:pPr>
        <w:keepNext/>
        <w:keepLines/>
        <w:tabs>
          <w:tab w:val="left" w:pos="1702"/>
        </w:tabs>
        <w:spacing w:after="0" w:line="240" w:lineRule="auto"/>
        <w:jc w:val="both"/>
        <w:rPr>
          <w:rFonts w:ascii="Tahoma" w:hAnsi="Tahoma" w:cs="Tahoma"/>
        </w:rPr>
      </w:pPr>
    </w:p>
    <w:p w14:paraId="1E2ED11B" w14:textId="77777777" w:rsidR="005C3323" w:rsidRDefault="005C3323" w:rsidP="005C3323">
      <w:pPr>
        <w:keepNext/>
        <w:keepLines/>
        <w:tabs>
          <w:tab w:val="left" w:pos="1702"/>
        </w:tabs>
        <w:spacing w:after="0" w:line="240" w:lineRule="auto"/>
        <w:jc w:val="both"/>
        <w:rPr>
          <w:rFonts w:ascii="Tahoma" w:hAnsi="Tahoma" w:cs="Tahoma"/>
        </w:rPr>
      </w:pPr>
      <w:r w:rsidRPr="0057717F">
        <w:rPr>
          <w:rFonts w:ascii="Tahoma" w:hAnsi="Tahoma" w:cs="Tahoma"/>
        </w:rPr>
        <w:lastRenderedPageBreak/>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0518B667" w14:textId="77777777" w:rsidR="005C3323" w:rsidRDefault="005C3323" w:rsidP="005C3323">
      <w:pPr>
        <w:keepNext/>
        <w:keepLines/>
        <w:tabs>
          <w:tab w:val="left" w:pos="1702"/>
        </w:tabs>
        <w:spacing w:after="0" w:line="240" w:lineRule="auto"/>
        <w:jc w:val="both"/>
        <w:rPr>
          <w:rFonts w:ascii="Tahoma" w:hAnsi="Tahoma" w:cs="Tahoma"/>
        </w:rPr>
      </w:pPr>
    </w:p>
    <w:p w14:paraId="201A4CBC" w14:textId="77777777" w:rsidR="005C3323" w:rsidRPr="0057717F" w:rsidRDefault="005C3323" w:rsidP="005C3323">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bookmarkEnd w:id="26"/>
      <w:r w:rsidRPr="0057717F">
        <w:rPr>
          <w:rFonts w:ascii="Tahoma" w:hAnsi="Tahoma" w:cs="Tahoma"/>
        </w:rPr>
        <w:t>.</w:t>
      </w:r>
    </w:p>
    <w:p w14:paraId="2BFE8E6E" w14:textId="77777777" w:rsidR="005C3323" w:rsidRPr="00EC4317" w:rsidRDefault="005C3323" w:rsidP="005C3323">
      <w:pPr>
        <w:keepNext/>
        <w:keepLines/>
        <w:tabs>
          <w:tab w:val="left" w:pos="284"/>
          <w:tab w:val="left" w:pos="1702"/>
        </w:tabs>
        <w:spacing w:after="0" w:line="240" w:lineRule="auto"/>
        <w:jc w:val="both"/>
        <w:rPr>
          <w:rFonts w:ascii="Tahoma" w:eastAsia="Times New Roman" w:hAnsi="Tahoma" w:cs="Tahoma"/>
          <w:lang w:eastAsia="sl-SI"/>
        </w:rPr>
      </w:pPr>
    </w:p>
    <w:p w14:paraId="5FAAEC66" w14:textId="77777777" w:rsidR="005C3323" w:rsidRPr="00EC4317" w:rsidRDefault="005C3323" w:rsidP="005C332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SESTAVNI DELI </w:t>
      </w:r>
      <w:r>
        <w:rPr>
          <w:rFonts w:ascii="Tahoma" w:hAnsi="Tahoma" w:cs="Tahoma"/>
          <w:b/>
          <w:sz w:val="22"/>
          <w:szCs w:val="22"/>
        </w:rPr>
        <w:t>OKVIRNEGA SPORAZUMA</w:t>
      </w:r>
    </w:p>
    <w:p w14:paraId="3B3BE81C" w14:textId="77777777" w:rsidR="005C3323" w:rsidRPr="00EC4317" w:rsidRDefault="005C3323" w:rsidP="005C3323">
      <w:pPr>
        <w:keepNext/>
        <w:keepLines/>
        <w:suppressAutoHyphens/>
        <w:spacing w:after="0" w:line="240" w:lineRule="auto"/>
        <w:jc w:val="center"/>
        <w:rPr>
          <w:rFonts w:ascii="Tahoma" w:eastAsia="Times New Roman" w:hAnsi="Tahoma" w:cs="Tahoma"/>
          <w:lang w:eastAsia="sl-SI"/>
        </w:rPr>
      </w:pPr>
    </w:p>
    <w:p w14:paraId="044458F6" w14:textId="77777777" w:rsidR="005C3323" w:rsidRPr="000F7D5F"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D15803A" w14:textId="77777777" w:rsidR="005C3323" w:rsidRPr="00EC4317" w:rsidRDefault="005C3323" w:rsidP="005C3323">
      <w:pPr>
        <w:keepNext/>
        <w:keepLines/>
        <w:spacing w:after="0" w:line="240" w:lineRule="auto"/>
        <w:jc w:val="center"/>
        <w:rPr>
          <w:rFonts w:ascii="Tahoma" w:hAnsi="Tahoma" w:cs="Tahoma"/>
        </w:rPr>
      </w:pPr>
    </w:p>
    <w:p w14:paraId="4CE50703" w14:textId="77777777" w:rsidR="005C3323" w:rsidRPr="004005B9" w:rsidRDefault="005C3323" w:rsidP="005C3323">
      <w:pPr>
        <w:keepNext/>
        <w:keepLines/>
        <w:spacing w:after="0" w:line="240" w:lineRule="auto"/>
        <w:jc w:val="both"/>
        <w:rPr>
          <w:rFonts w:ascii="Tahoma" w:eastAsia="Times New Roman" w:hAnsi="Tahoma" w:cs="Tahoma"/>
          <w:lang w:eastAsia="sl-SI"/>
        </w:rPr>
      </w:pPr>
      <w:r w:rsidRPr="004005B9">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094AE50C" w14:textId="6CF14074" w:rsidR="005C3323" w:rsidRPr="001E09CD" w:rsidRDefault="005C3323" w:rsidP="005C3323">
      <w:pPr>
        <w:pStyle w:val="Odstavekseznama"/>
        <w:keepNext/>
        <w:keepLines/>
        <w:numPr>
          <w:ilvl w:val="0"/>
          <w:numId w:val="8"/>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Pr>
          <w:rFonts w:ascii="Tahoma" w:hAnsi="Tahoma" w:cs="Tahoma"/>
          <w:sz w:val="22"/>
          <w:szCs w:val="22"/>
        </w:rPr>
        <w:t>ENLJ-VOD-VPD-30/25</w:t>
      </w:r>
      <w:r w:rsidRPr="001E09CD">
        <w:rPr>
          <w:rFonts w:ascii="Tahoma" w:hAnsi="Tahoma" w:cs="Tahoma"/>
          <w:sz w:val="22"/>
          <w:szCs w:val="22"/>
        </w:rPr>
        <w:t xml:space="preserve">, </w:t>
      </w:r>
    </w:p>
    <w:p w14:paraId="1941A081" w14:textId="77777777" w:rsidR="005C3323" w:rsidRPr="00D10922" w:rsidRDefault="005C3323" w:rsidP="005C3323">
      <w:pPr>
        <w:keepNext/>
        <w:keepLines/>
        <w:numPr>
          <w:ilvl w:val="0"/>
          <w:numId w:val="8"/>
        </w:numPr>
        <w:spacing w:after="0" w:line="240" w:lineRule="auto"/>
        <w:jc w:val="both"/>
        <w:rPr>
          <w:rFonts w:ascii="Tahoma" w:hAnsi="Tahoma" w:cs="Tahoma"/>
        </w:rPr>
      </w:pPr>
      <w:bookmarkStart w:id="27" w:name="_Hlk184386155"/>
      <w:r w:rsidRPr="00D10922">
        <w:rPr>
          <w:rFonts w:ascii="Tahoma" w:hAnsi="Tahoma" w:cs="Tahoma"/>
        </w:rPr>
        <w:t>ponudbeni predračun izvajalca</w:t>
      </w:r>
      <w:r>
        <w:rPr>
          <w:rFonts w:ascii="Tahoma" w:hAnsi="Tahoma" w:cs="Tahoma"/>
        </w:rPr>
        <w:t xml:space="preserve"> z </w:t>
      </w:r>
      <w:r w:rsidRPr="00D10922">
        <w:rPr>
          <w:rFonts w:ascii="Tahoma" w:hAnsi="Tahoma" w:cs="Tahoma"/>
        </w:rPr>
        <w:t>dne _______________, ki je priloga št. 2 te</w:t>
      </w:r>
      <w:r>
        <w:rPr>
          <w:rFonts w:ascii="Tahoma" w:hAnsi="Tahoma" w:cs="Tahoma"/>
        </w:rPr>
        <w:t>ga okvirnega sporazuma</w:t>
      </w:r>
      <w:r w:rsidRPr="00D10922">
        <w:rPr>
          <w:rFonts w:ascii="Tahoma" w:hAnsi="Tahoma" w:cs="Tahoma"/>
        </w:rPr>
        <w:t>,</w:t>
      </w:r>
    </w:p>
    <w:p w14:paraId="05B72F9C" w14:textId="77777777" w:rsidR="005C3323" w:rsidRPr="00D10922" w:rsidRDefault="005C3323" w:rsidP="005C3323">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Pr>
          <w:rFonts w:ascii="Tahoma" w:hAnsi="Tahoma" w:cs="Tahoma"/>
        </w:rPr>
        <w:t xml:space="preserve"> z</w:t>
      </w:r>
      <w:r w:rsidRPr="00D10922">
        <w:rPr>
          <w:rFonts w:ascii="Tahoma" w:hAnsi="Tahoma" w:cs="Tahoma"/>
        </w:rPr>
        <w:t xml:space="preserve"> dne _________, ki je priloga št. 1 te</w:t>
      </w:r>
      <w:r>
        <w:rPr>
          <w:rFonts w:ascii="Tahoma" w:hAnsi="Tahoma" w:cs="Tahoma"/>
        </w:rPr>
        <w:t>ga okvirnega sporazuma</w:t>
      </w:r>
      <w:r w:rsidRPr="00D10922">
        <w:rPr>
          <w:rFonts w:ascii="Tahoma" w:hAnsi="Tahoma" w:cs="Tahoma"/>
        </w:rPr>
        <w:t>,</w:t>
      </w:r>
    </w:p>
    <w:p w14:paraId="5FAA36BB" w14:textId="77777777" w:rsidR="005C3323" w:rsidRPr="00B62D3F" w:rsidRDefault="005C3323" w:rsidP="005C3323">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bookmarkEnd w:id="27"/>
    <w:p w14:paraId="20029394" w14:textId="77777777" w:rsidR="005C3323" w:rsidRPr="00EC4317" w:rsidRDefault="005C3323" w:rsidP="005C3323">
      <w:pPr>
        <w:keepNext/>
        <w:keepLines/>
        <w:tabs>
          <w:tab w:val="left" w:pos="993"/>
          <w:tab w:val="left" w:pos="1560"/>
        </w:tabs>
        <w:spacing w:after="0" w:line="240" w:lineRule="auto"/>
        <w:jc w:val="both"/>
        <w:rPr>
          <w:rFonts w:ascii="Tahoma" w:hAnsi="Tahoma" w:cs="Tahoma"/>
        </w:rPr>
      </w:pPr>
    </w:p>
    <w:p w14:paraId="1DE460F8" w14:textId="77777777" w:rsidR="005C3323" w:rsidRPr="003B18D9" w:rsidRDefault="005C3323" w:rsidP="005C3323">
      <w:pPr>
        <w:keepNext/>
        <w:keepLines/>
        <w:spacing w:after="0" w:line="240" w:lineRule="auto"/>
        <w:jc w:val="both"/>
        <w:rPr>
          <w:rFonts w:ascii="Tahoma" w:hAnsi="Tahoma" w:cs="Tahoma"/>
        </w:rPr>
      </w:pPr>
      <w:bookmarkStart w:id="28" w:name="_Hlk184386168"/>
      <w:r w:rsidRPr="003B18D9">
        <w:rPr>
          <w:rFonts w:ascii="Tahoma" w:hAnsi="Tahoma" w:cs="Tahoma"/>
        </w:rPr>
        <w:t>Stranki okvirnega sporazuma sta sporazumni, da je dokumentacija iz prejšnjega odstavka tega člena sestavni del okvirnega sporazuma.</w:t>
      </w:r>
    </w:p>
    <w:p w14:paraId="5D68D984" w14:textId="77777777" w:rsidR="005C3323" w:rsidRPr="003B18D9" w:rsidRDefault="005C3323" w:rsidP="005C3323">
      <w:pPr>
        <w:keepNext/>
        <w:keepLines/>
        <w:spacing w:after="0" w:line="240" w:lineRule="auto"/>
        <w:jc w:val="both"/>
        <w:rPr>
          <w:rFonts w:ascii="Tahoma" w:hAnsi="Tahoma" w:cs="Tahoma"/>
        </w:rPr>
      </w:pPr>
    </w:p>
    <w:p w14:paraId="1A6D8B7A" w14:textId="77777777" w:rsidR="005C3323" w:rsidRPr="00F07919" w:rsidRDefault="005C3323" w:rsidP="005C3323">
      <w:pPr>
        <w:keepNext/>
        <w:keepLines/>
        <w:widowControl w:val="0"/>
        <w:spacing w:after="0" w:line="240" w:lineRule="auto"/>
        <w:jc w:val="both"/>
        <w:rPr>
          <w:rFonts w:ascii="Tahoma" w:hAnsi="Tahoma" w:cs="Tahoma"/>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bookmarkEnd w:id="28"/>
      <w:r w:rsidRPr="00F07919">
        <w:rPr>
          <w:rFonts w:ascii="Tahoma" w:hAnsi="Tahoma" w:cs="Tahoma"/>
        </w:rPr>
        <w:t>.</w:t>
      </w:r>
    </w:p>
    <w:p w14:paraId="778C77B9" w14:textId="77777777" w:rsidR="005C3323" w:rsidRPr="00EC4317" w:rsidRDefault="005C3323" w:rsidP="005C3323">
      <w:pPr>
        <w:keepNext/>
        <w:keepLines/>
        <w:spacing w:after="0" w:line="240" w:lineRule="auto"/>
        <w:jc w:val="both"/>
        <w:rPr>
          <w:rFonts w:ascii="Tahoma" w:eastAsia="Times New Roman" w:hAnsi="Tahoma" w:cs="Tahoma"/>
          <w:color w:val="000000"/>
          <w:lang w:eastAsia="sl-SI"/>
        </w:rPr>
      </w:pPr>
    </w:p>
    <w:p w14:paraId="62D9DB15" w14:textId="77777777" w:rsidR="005C3323" w:rsidRPr="00EC4317" w:rsidRDefault="005C3323" w:rsidP="005C332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5AB69D9A" w14:textId="77777777" w:rsidR="005C3323" w:rsidRPr="00EC4317" w:rsidRDefault="005C3323" w:rsidP="005C3323">
      <w:pPr>
        <w:keepNext/>
        <w:keepLines/>
        <w:spacing w:after="0" w:line="240" w:lineRule="auto"/>
        <w:jc w:val="center"/>
        <w:rPr>
          <w:rFonts w:ascii="Tahoma" w:hAnsi="Tahoma" w:cs="Tahoma"/>
        </w:rPr>
      </w:pPr>
    </w:p>
    <w:p w14:paraId="2AC90925" w14:textId="77777777" w:rsidR="005C3323" w:rsidRPr="000F7D5F"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D708F01" w14:textId="77777777" w:rsidR="005C3323" w:rsidRPr="00EC4317" w:rsidRDefault="005C3323" w:rsidP="005C3323">
      <w:pPr>
        <w:keepNext/>
        <w:keepLines/>
        <w:spacing w:after="0" w:line="240" w:lineRule="auto"/>
        <w:jc w:val="both"/>
        <w:rPr>
          <w:rFonts w:ascii="Tahoma" w:eastAsia="Times New Roman" w:hAnsi="Tahoma" w:cs="Tahoma"/>
          <w:color w:val="000000"/>
          <w:lang w:eastAsia="sl-SI"/>
        </w:rPr>
      </w:pPr>
    </w:p>
    <w:p w14:paraId="622B0CE7" w14:textId="77777777" w:rsidR="005C3323" w:rsidRPr="00FE1859" w:rsidRDefault="005C3323" w:rsidP="005C3323">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289AD75B" w14:textId="77777777" w:rsidR="005C3323" w:rsidRPr="00FE1859" w:rsidRDefault="005C3323" w:rsidP="005C3323">
      <w:pPr>
        <w:keepNext/>
        <w:keepLines/>
        <w:widowControl w:val="0"/>
        <w:spacing w:after="0" w:line="240" w:lineRule="auto"/>
        <w:ind w:right="-2"/>
        <w:jc w:val="both"/>
        <w:rPr>
          <w:rFonts w:ascii="Tahoma" w:eastAsia="Times New Roman" w:hAnsi="Tahoma" w:cs="Tahoma"/>
          <w:color w:val="000000"/>
          <w:lang w:eastAsia="sl-SI"/>
        </w:rPr>
      </w:pPr>
    </w:p>
    <w:p w14:paraId="574484F1" w14:textId="77777777" w:rsidR="005C3323" w:rsidRPr="002A66E9" w:rsidRDefault="005C3323" w:rsidP="005C3323">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r w:rsidRPr="002A66E9">
        <w:rPr>
          <w:rFonts w:ascii="Tahoma" w:eastAsia="Times New Roman" w:hAnsi="Tahoma" w:cs="Tahoma"/>
          <w:color w:val="000000"/>
          <w:lang w:eastAsia="sl-SI"/>
        </w:rPr>
        <w:t>.</w:t>
      </w:r>
    </w:p>
    <w:p w14:paraId="7AACE4F1" w14:textId="77777777" w:rsidR="005C3323" w:rsidRDefault="005C3323" w:rsidP="005C3323">
      <w:pPr>
        <w:keepNext/>
        <w:keepLines/>
        <w:spacing w:after="0" w:line="240" w:lineRule="auto"/>
        <w:jc w:val="both"/>
        <w:rPr>
          <w:rFonts w:ascii="Tahoma" w:eastAsia="Times New Roman" w:hAnsi="Tahoma" w:cs="Tahoma"/>
          <w:color w:val="000000"/>
          <w:lang w:eastAsia="sl-SI"/>
        </w:rPr>
      </w:pPr>
    </w:p>
    <w:p w14:paraId="55D7F81F" w14:textId="77777777" w:rsidR="005C3323" w:rsidRPr="00D60C55" w:rsidRDefault="005C3323" w:rsidP="005C3323">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Pr>
          <w:rFonts w:ascii="Tahoma" w:hAnsi="Tahoma" w:cs="Tahoma"/>
          <w:b/>
          <w:sz w:val="22"/>
          <w:szCs w:val="22"/>
        </w:rPr>
        <w:t>A</w:t>
      </w:r>
      <w:r w:rsidRPr="00D60C55">
        <w:rPr>
          <w:rFonts w:ascii="Tahoma" w:hAnsi="Tahoma" w:cs="Tahoma"/>
          <w:b/>
          <w:sz w:val="22"/>
          <w:szCs w:val="22"/>
        </w:rPr>
        <w:t xml:space="preserve"> DENARNIH TERJATEV</w:t>
      </w:r>
    </w:p>
    <w:p w14:paraId="59569FCB" w14:textId="77777777" w:rsidR="005C3323" w:rsidRDefault="005C3323" w:rsidP="005C3323">
      <w:pPr>
        <w:pStyle w:val="Telobesedila"/>
        <w:keepNext/>
        <w:keepLines/>
        <w:widowControl/>
        <w:numPr>
          <w:ilvl w:val="12"/>
          <w:numId w:val="0"/>
        </w:numPr>
        <w:jc w:val="center"/>
        <w:rPr>
          <w:rFonts w:ascii="Tahoma" w:hAnsi="Tahoma" w:cs="Tahoma"/>
          <w:sz w:val="22"/>
          <w:szCs w:val="22"/>
        </w:rPr>
      </w:pPr>
    </w:p>
    <w:p w14:paraId="6B3D031D" w14:textId="77777777" w:rsidR="005C3323" w:rsidRPr="000A7086"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1EAD5D9B" w14:textId="77777777" w:rsidR="005C3323" w:rsidRDefault="005C3323" w:rsidP="005C3323">
      <w:pPr>
        <w:keepNext/>
        <w:keepLines/>
        <w:tabs>
          <w:tab w:val="left" w:pos="4820"/>
        </w:tabs>
        <w:spacing w:after="0" w:line="240" w:lineRule="auto"/>
        <w:jc w:val="center"/>
        <w:rPr>
          <w:b/>
        </w:rPr>
      </w:pPr>
    </w:p>
    <w:p w14:paraId="7BECD6B3" w14:textId="77777777" w:rsidR="005C3323" w:rsidRPr="002A66E9" w:rsidRDefault="005C3323" w:rsidP="005C3323">
      <w:pPr>
        <w:keepNext/>
        <w:keepLines/>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r w:rsidRPr="002A66E9">
        <w:rPr>
          <w:rFonts w:ascii="Tahoma" w:hAnsi="Tahoma" w:cs="Tahoma"/>
        </w:rPr>
        <w:t>.</w:t>
      </w:r>
    </w:p>
    <w:p w14:paraId="47F59799" w14:textId="77777777" w:rsidR="005C3323" w:rsidRPr="00332658" w:rsidRDefault="005C3323" w:rsidP="005C3323">
      <w:pPr>
        <w:keepNext/>
        <w:keepLines/>
        <w:spacing w:after="0" w:line="240" w:lineRule="auto"/>
        <w:jc w:val="both"/>
        <w:rPr>
          <w:rFonts w:ascii="Tahoma" w:hAnsi="Tahoma" w:cs="Tahoma"/>
        </w:rPr>
      </w:pPr>
    </w:p>
    <w:p w14:paraId="33C5AB1D" w14:textId="77777777" w:rsidR="005C3323" w:rsidRPr="00D2108C" w:rsidRDefault="005C3323" w:rsidP="005C3323">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KRŠITEV PRAVIC TRETJE OSEBE</w:t>
      </w:r>
    </w:p>
    <w:p w14:paraId="41424BE8" w14:textId="77777777" w:rsidR="005C3323" w:rsidRPr="00332658" w:rsidRDefault="005C3323" w:rsidP="005C3323">
      <w:pPr>
        <w:keepNext/>
        <w:keepLines/>
        <w:spacing w:after="0" w:line="240" w:lineRule="auto"/>
        <w:jc w:val="both"/>
        <w:rPr>
          <w:rFonts w:ascii="Tahoma" w:hAnsi="Tahoma" w:cs="Tahoma"/>
          <w:b/>
          <w:bCs/>
          <w:lang w:val="x-none" w:eastAsia="x-none"/>
        </w:rPr>
      </w:pPr>
    </w:p>
    <w:p w14:paraId="2766CAFD" w14:textId="77777777" w:rsidR="005C3323" w:rsidRPr="00D2108C"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2D861F3B" w14:textId="77777777" w:rsidR="005C3323" w:rsidRPr="00332658" w:rsidRDefault="005C3323" w:rsidP="005C3323">
      <w:pPr>
        <w:keepNext/>
        <w:keepLines/>
        <w:spacing w:after="0" w:line="240" w:lineRule="auto"/>
        <w:jc w:val="both"/>
        <w:rPr>
          <w:rFonts w:ascii="Tahoma" w:hAnsi="Tahoma" w:cs="Tahoma"/>
          <w:lang w:val="x-none" w:eastAsia="x-none"/>
        </w:rPr>
      </w:pPr>
    </w:p>
    <w:p w14:paraId="0D68F3AD" w14:textId="77777777" w:rsidR="005C3323" w:rsidRPr="00332658" w:rsidRDefault="005C3323" w:rsidP="005C3323">
      <w:pPr>
        <w:keepNext/>
        <w:keepLines/>
        <w:spacing w:after="0" w:line="240" w:lineRule="auto"/>
        <w:jc w:val="both"/>
        <w:rPr>
          <w:rFonts w:ascii="Tahoma" w:hAnsi="Tahoma" w:cs="Tahoma"/>
          <w:lang w:val="x-none" w:eastAsia="x-none"/>
        </w:rPr>
      </w:pPr>
      <w:r w:rsidRPr="00332658">
        <w:rPr>
          <w:rFonts w:ascii="Tahoma" w:hAnsi="Tahoma" w:cs="Tahoma"/>
          <w:lang w:val="x-none" w:eastAsia="x-none"/>
        </w:rPr>
        <w:t>V primeru najave kakršnihkoli zahtev ali terjatev s strani tretje osebe, ki trdi, da so v okviru te</w:t>
      </w:r>
      <w:r w:rsidRPr="00332658">
        <w:rPr>
          <w:rFonts w:ascii="Tahoma" w:hAnsi="Tahoma" w:cs="Tahoma"/>
          <w:lang w:eastAsia="x-none"/>
        </w:rPr>
        <w:t>ga okvirnega sporazuma</w:t>
      </w:r>
      <w:r w:rsidRPr="00332658">
        <w:rPr>
          <w:rFonts w:ascii="Tahoma" w:hAnsi="Tahoma" w:cs="Tahoma"/>
          <w:lang w:val="x-none" w:eastAsia="x-none"/>
        </w:rPr>
        <w:t xml:space="preserve"> kršene njene pravice</w:t>
      </w:r>
      <w:r>
        <w:rPr>
          <w:rFonts w:ascii="Tahoma" w:hAnsi="Tahoma" w:cs="Tahoma"/>
          <w:lang w:eastAsia="x-none"/>
        </w:rPr>
        <w:t xml:space="preserve"> intelektualne lastnine in/ali industrijske lastnine in/ali</w:t>
      </w:r>
      <w:r w:rsidRPr="00332658">
        <w:rPr>
          <w:rFonts w:ascii="Tahoma" w:hAnsi="Tahoma" w:cs="Tahoma"/>
          <w:lang w:val="x-none" w:eastAsia="x-none"/>
        </w:rPr>
        <w:t xml:space="preserve"> poslovn</w:t>
      </w:r>
      <w:r>
        <w:rPr>
          <w:rFonts w:ascii="Tahoma" w:hAnsi="Tahoma" w:cs="Tahoma"/>
          <w:lang w:eastAsia="x-none"/>
        </w:rPr>
        <w:t>a</w:t>
      </w:r>
      <w:r w:rsidRPr="00332658">
        <w:rPr>
          <w:rFonts w:ascii="Tahoma" w:hAnsi="Tahoma" w:cs="Tahoma"/>
          <w:lang w:val="x-none" w:eastAsia="x-none"/>
        </w:rPr>
        <w:t xml:space="preserve"> skrivnost, bo izvajalec na lastne </w:t>
      </w:r>
      <w:bookmarkStart w:id="29" w:name="_Hlk183512120"/>
      <w:r w:rsidRPr="00332658">
        <w:rPr>
          <w:rFonts w:ascii="Tahoma" w:hAnsi="Tahoma" w:cs="Tahoma"/>
          <w:lang w:val="x-none" w:eastAsia="x-none"/>
        </w:rPr>
        <w:t xml:space="preserve">stroške branil in odškodoval </w:t>
      </w:r>
      <w:bookmarkEnd w:id="29"/>
      <w:r w:rsidRPr="00332658">
        <w:rPr>
          <w:rFonts w:ascii="Tahoma" w:hAnsi="Tahoma" w:cs="Tahoma"/>
          <w:lang w:val="x-none" w:eastAsia="x-none"/>
        </w:rPr>
        <w:t>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0E58F424" w14:textId="77777777" w:rsidR="005C3323" w:rsidRPr="00332658" w:rsidRDefault="005C3323" w:rsidP="005C3323">
      <w:pPr>
        <w:keepNext/>
        <w:keepLines/>
        <w:spacing w:after="0" w:line="240" w:lineRule="auto"/>
        <w:jc w:val="both"/>
        <w:rPr>
          <w:rFonts w:ascii="Tahoma" w:hAnsi="Tahoma" w:cs="Tahoma"/>
          <w:lang w:val="x-none" w:eastAsia="x-none"/>
        </w:rPr>
      </w:pPr>
    </w:p>
    <w:p w14:paraId="059AB6B7" w14:textId="77777777" w:rsidR="005C3323" w:rsidRPr="00332658" w:rsidRDefault="005C3323" w:rsidP="005C3323">
      <w:pPr>
        <w:keepNext/>
        <w:keepLines/>
        <w:spacing w:after="0" w:line="240" w:lineRule="auto"/>
        <w:jc w:val="both"/>
        <w:rPr>
          <w:rFonts w:ascii="Tahoma" w:hAnsi="Tahoma" w:cs="Tahoma"/>
          <w:lang w:eastAsia="x-none"/>
        </w:rPr>
      </w:pPr>
      <w:r w:rsidRPr="00332658">
        <w:rPr>
          <w:rFonts w:ascii="Tahoma" w:hAnsi="Tahoma" w:cs="Tahoma"/>
          <w:lang w:val="x-none" w:eastAsia="x-none"/>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izdelkov ali storitev, ki jih je izvajalec predal naročniku v skladu s t</w:t>
      </w:r>
      <w:r w:rsidRPr="00332658">
        <w:rPr>
          <w:rFonts w:ascii="Tahoma" w:hAnsi="Tahoma" w:cs="Tahoma"/>
          <w:lang w:eastAsia="x-none"/>
        </w:rPr>
        <w:t>em okvirnim sporazumom</w:t>
      </w:r>
      <w:r w:rsidRPr="00332658">
        <w:rPr>
          <w:rFonts w:ascii="Tahoma" w:hAnsi="Tahoma" w:cs="Tahoma"/>
          <w:lang w:val="x-none" w:eastAsia="x-none"/>
        </w:rPr>
        <w:t>.</w:t>
      </w:r>
    </w:p>
    <w:p w14:paraId="1B602F59" w14:textId="77777777" w:rsidR="005C3323" w:rsidRPr="0058127A" w:rsidRDefault="005C3323" w:rsidP="005C3323">
      <w:pPr>
        <w:keepNext/>
        <w:keepLines/>
        <w:widowControl w:val="0"/>
        <w:spacing w:after="0" w:line="240" w:lineRule="auto"/>
        <w:jc w:val="both"/>
        <w:rPr>
          <w:rFonts w:ascii="Tahoma" w:hAnsi="Tahoma" w:cs="Tahoma"/>
          <w:color w:val="FF0000"/>
          <w:lang w:eastAsia="x-none"/>
        </w:rPr>
      </w:pPr>
    </w:p>
    <w:p w14:paraId="54052AE5" w14:textId="77777777" w:rsidR="005C3323" w:rsidRPr="00D2108C" w:rsidRDefault="005C3323" w:rsidP="005C3323">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 xml:space="preserve"> POSLOVNA SKRIVNOST</w:t>
      </w:r>
    </w:p>
    <w:p w14:paraId="654B6A8E" w14:textId="77777777" w:rsidR="005C3323" w:rsidRDefault="005C3323" w:rsidP="005C3323">
      <w:pPr>
        <w:keepNext/>
        <w:keepLines/>
        <w:spacing w:after="0" w:line="240" w:lineRule="auto"/>
        <w:ind w:left="426" w:firstLine="282"/>
        <w:jc w:val="both"/>
        <w:rPr>
          <w:rFonts w:ascii="Tahoma" w:hAnsi="Tahoma" w:cs="Tahoma"/>
        </w:rPr>
      </w:pPr>
    </w:p>
    <w:p w14:paraId="1943C1D9" w14:textId="77777777" w:rsidR="005C3323" w:rsidRPr="00D2108C"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577069C3" w14:textId="77777777" w:rsidR="005C3323" w:rsidRPr="00E02A6F" w:rsidRDefault="005C3323" w:rsidP="005C3323">
      <w:pPr>
        <w:keepNext/>
        <w:keepLines/>
        <w:spacing w:after="0" w:line="240" w:lineRule="auto"/>
        <w:jc w:val="both"/>
        <w:rPr>
          <w:rFonts w:ascii="Tahoma" w:hAnsi="Tahoma" w:cs="Tahoma"/>
          <w:color w:val="FF0000"/>
          <w:lang w:val="x-none" w:eastAsia="x-none"/>
        </w:rPr>
      </w:pPr>
    </w:p>
    <w:p w14:paraId="0E964612" w14:textId="77777777" w:rsidR="005C3323" w:rsidRPr="00E02A6F" w:rsidRDefault="005C3323" w:rsidP="005C3323">
      <w:pPr>
        <w:keepNext/>
        <w:keepLines/>
        <w:spacing w:after="0" w:line="240" w:lineRule="auto"/>
        <w:jc w:val="both"/>
        <w:rPr>
          <w:rFonts w:ascii="Tahoma" w:hAnsi="Tahoma" w:cs="Tahoma"/>
          <w:lang w:eastAsia="x-none"/>
        </w:rPr>
      </w:pPr>
      <w:r w:rsidRPr="00E02A6F">
        <w:rPr>
          <w:rFonts w:ascii="Tahoma" w:hAnsi="Tahoma" w:cs="Tahoma"/>
          <w:lang w:val="x-none" w:eastAsia="x-none"/>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realizacijo nalog predmeta okvirnega sporazuma, razen informacij, ki po veljavnih predpisih štejejo za javne.</w:t>
      </w:r>
    </w:p>
    <w:p w14:paraId="360AC70E" w14:textId="77777777" w:rsidR="005C3323" w:rsidRDefault="005C3323" w:rsidP="005C3323">
      <w:pPr>
        <w:keepNext/>
        <w:keepLines/>
        <w:spacing w:after="0" w:line="240" w:lineRule="auto"/>
        <w:jc w:val="both"/>
        <w:rPr>
          <w:rFonts w:ascii="Tahoma" w:eastAsia="Times New Roman" w:hAnsi="Tahoma" w:cs="Tahoma"/>
          <w:color w:val="000000"/>
          <w:lang w:eastAsia="sl-SI"/>
        </w:rPr>
      </w:pPr>
    </w:p>
    <w:p w14:paraId="5683257F" w14:textId="77777777" w:rsidR="005C3323" w:rsidRPr="00EC4317" w:rsidRDefault="005C3323" w:rsidP="005C332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REŠEVANJE SPOROV</w:t>
      </w:r>
    </w:p>
    <w:p w14:paraId="004268EF" w14:textId="77777777" w:rsidR="005C3323" w:rsidRPr="00EC4317" w:rsidRDefault="005C3323" w:rsidP="005C3323">
      <w:pPr>
        <w:keepNext/>
        <w:keepLines/>
        <w:spacing w:after="0" w:line="240" w:lineRule="auto"/>
        <w:jc w:val="center"/>
        <w:rPr>
          <w:rFonts w:ascii="Tahoma" w:hAnsi="Tahoma" w:cs="Tahoma"/>
        </w:rPr>
      </w:pPr>
    </w:p>
    <w:p w14:paraId="0EC04C9A" w14:textId="77777777" w:rsidR="005C3323" w:rsidRPr="000F7D5F"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2477722" w14:textId="77777777" w:rsidR="005C3323" w:rsidRPr="00EC4317" w:rsidRDefault="005C3323" w:rsidP="005C3323">
      <w:pPr>
        <w:keepNext/>
        <w:keepLines/>
        <w:spacing w:after="0" w:line="240" w:lineRule="auto"/>
        <w:jc w:val="both"/>
        <w:rPr>
          <w:rFonts w:ascii="Tahoma" w:hAnsi="Tahoma" w:cs="Tahoma"/>
        </w:rPr>
      </w:pPr>
    </w:p>
    <w:p w14:paraId="0AB20444" w14:textId="77777777" w:rsidR="005C3323" w:rsidRPr="00DA5BD6" w:rsidRDefault="005C3323" w:rsidP="005C3323">
      <w:pPr>
        <w:pStyle w:val="tekst1"/>
        <w:keepNext/>
        <w:keepLines/>
        <w:spacing w:before="0" w:line="240" w:lineRule="auto"/>
        <w:rPr>
          <w:rFonts w:ascii="Tahoma" w:eastAsia="Calibri" w:hAnsi="Tahoma" w:cs="Tahoma"/>
          <w:szCs w:val="22"/>
          <w:lang w:eastAsia="en-US"/>
        </w:rPr>
      </w:pPr>
      <w:r w:rsidRPr="00DA5BD6">
        <w:rPr>
          <w:rFonts w:ascii="Tahoma" w:eastAsia="Calibri" w:hAnsi="Tahoma" w:cs="Tahoma"/>
          <w:szCs w:val="22"/>
          <w:lang w:eastAsia="en-US"/>
        </w:rPr>
        <w:t>Morebitne spore, ki bi nastali v zvezi z izvajanjem te</w:t>
      </w:r>
      <w:r>
        <w:rPr>
          <w:rFonts w:ascii="Tahoma" w:eastAsia="Calibri" w:hAnsi="Tahoma" w:cs="Tahoma"/>
          <w:szCs w:val="22"/>
          <w:lang w:eastAsia="en-US"/>
        </w:rPr>
        <w:t>ga</w:t>
      </w:r>
      <w:r w:rsidRPr="00DA5BD6">
        <w:rPr>
          <w:rFonts w:ascii="Tahoma" w:eastAsia="Calibri" w:hAnsi="Tahoma" w:cs="Tahoma"/>
          <w:szCs w:val="22"/>
          <w:lang w:eastAsia="en-US"/>
        </w:rPr>
        <w:t xml:space="preserve"> okvirnega sporazuma, bosta stranki skušali rešiti sporazumno.</w:t>
      </w:r>
    </w:p>
    <w:p w14:paraId="6A5A511E" w14:textId="77777777" w:rsidR="005C3323" w:rsidRPr="00DA5BD6" w:rsidRDefault="005C3323" w:rsidP="005C3323">
      <w:pPr>
        <w:pStyle w:val="tekst1"/>
        <w:keepNext/>
        <w:keepLines/>
        <w:spacing w:before="0" w:line="240" w:lineRule="auto"/>
        <w:rPr>
          <w:rFonts w:ascii="Tahoma" w:eastAsia="Calibri" w:hAnsi="Tahoma" w:cs="Tahoma"/>
          <w:szCs w:val="22"/>
          <w:lang w:eastAsia="en-US"/>
        </w:rPr>
      </w:pPr>
    </w:p>
    <w:p w14:paraId="25E6D991" w14:textId="5D4C3B54" w:rsidR="005C3323" w:rsidRDefault="005C3323" w:rsidP="005C3323">
      <w:pPr>
        <w:pStyle w:val="tekst1"/>
        <w:keepNext/>
        <w:keepLines/>
        <w:spacing w:before="0" w:line="240" w:lineRule="auto"/>
        <w:rPr>
          <w:rFonts w:ascii="Tahoma" w:eastAsia="Calibri" w:hAnsi="Tahoma" w:cs="Tahoma"/>
          <w:szCs w:val="22"/>
          <w:lang w:eastAsia="en-US"/>
        </w:rPr>
      </w:pPr>
      <w:r w:rsidRPr="00DA5BD6">
        <w:rPr>
          <w:rFonts w:ascii="Tahoma" w:eastAsia="Calibri" w:hAnsi="Tahoma" w:cs="Tahoma"/>
          <w:szCs w:val="22"/>
          <w:lang w:eastAsia="en-US"/>
        </w:rPr>
        <w:t xml:space="preserve">Če spora ne bo možno rešiti sporazumno, lahko vsaka stranka okvirnega sporazuma </w:t>
      </w:r>
      <w:r w:rsidR="00D9666B" w:rsidRPr="00D51C9E">
        <w:rPr>
          <w:rFonts w:ascii="Tahoma" w:hAnsi="Tahoma" w:cs="Tahoma"/>
        </w:rPr>
        <w:t>sproži postopek za rešitev spora pri stvarno pristojnem sodišču v Ljubljani z uporabo prava Republike Slovenije</w:t>
      </w:r>
      <w:r w:rsidRPr="00DA5BD6">
        <w:rPr>
          <w:rFonts w:ascii="Tahoma" w:eastAsia="Calibri" w:hAnsi="Tahoma" w:cs="Tahoma"/>
          <w:szCs w:val="22"/>
          <w:lang w:eastAsia="en-US"/>
        </w:rPr>
        <w:t>.</w:t>
      </w:r>
    </w:p>
    <w:p w14:paraId="24355F1A" w14:textId="77777777" w:rsidR="005C3323" w:rsidRDefault="005C3323" w:rsidP="005C3323">
      <w:pPr>
        <w:pStyle w:val="tekst1"/>
        <w:keepNext/>
        <w:keepLines/>
        <w:spacing w:before="0" w:line="240" w:lineRule="auto"/>
        <w:rPr>
          <w:rFonts w:ascii="Tahoma" w:hAnsi="Tahoma" w:cs="Tahoma"/>
          <w:szCs w:val="22"/>
        </w:rPr>
      </w:pPr>
    </w:p>
    <w:p w14:paraId="2E8E309A" w14:textId="77777777" w:rsidR="005C3323" w:rsidRPr="00EC4317" w:rsidRDefault="005C3323" w:rsidP="005C332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lastRenderedPageBreak/>
        <w:t>OSTALE DOLOČBE</w:t>
      </w:r>
    </w:p>
    <w:p w14:paraId="1FEB5AB7" w14:textId="77777777" w:rsidR="005C3323" w:rsidRPr="00EC4317" w:rsidRDefault="005C3323" w:rsidP="005C3323">
      <w:pPr>
        <w:keepNext/>
        <w:keepLines/>
        <w:spacing w:after="0" w:line="240" w:lineRule="auto"/>
        <w:jc w:val="center"/>
        <w:rPr>
          <w:rFonts w:ascii="Tahoma" w:eastAsia="Times New Roman" w:hAnsi="Tahoma" w:cs="Tahoma"/>
          <w:color w:val="000000"/>
          <w:lang w:eastAsia="sl-SI"/>
        </w:rPr>
      </w:pPr>
    </w:p>
    <w:p w14:paraId="2303DEFF" w14:textId="77777777" w:rsidR="005C3323" w:rsidRPr="000F7D5F"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68E9F2C" w14:textId="77777777" w:rsidR="005C3323" w:rsidRPr="00EC4317" w:rsidRDefault="005C3323" w:rsidP="005C3323">
      <w:pPr>
        <w:keepNext/>
        <w:keepLines/>
        <w:spacing w:after="0" w:line="240" w:lineRule="auto"/>
        <w:jc w:val="both"/>
        <w:rPr>
          <w:rFonts w:ascii="Tahoma" w:eastAsia="Times New Roman" w:hAnsi="Tahoma" w:cs="Tahoma"/>
          <w:lang w:eastAsia="sl-SI"/>
        </w:rPr>
      </w:pPr>
    </w:p>
    <w:p w14:paraId="087D4037" w14:textId="77777777" w:rsidR="005C3323" w:rsidRPr="00BA3F91" w:rsidRDefault="005C3323" w:rsidP="005C332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481540AB" w14:textId="77777777" w:rsidR="005C3323" w:rsidRPr="00BA3F91" w:rsidRDefault="005C3323" w:rsidP="005C3323">
      <w:pPr>
        <w:keepNext/>
        <w:keepLines/>
        <w:tabs>
          <w:tab w:val="left" w:pos="4820"/>
        </w:tabs>
        <w:spacing w:after="0" w:line="240" w:lineRule="auto"/>
        <w:jc w:val="both"/>
        <w:rPr>
          <w:rFonts w:ascii="Tahoma" w:eastAsia="Times New Roman" w:hAnsi="Tahoma" w:cs="Tahoma"/>
          <w:lang w:eastAsia="sl-SI"/>
        </w:rPr>
      </w:pPr>
    </w:p>
    <w:p w14:paraId="725EACEB" w14:textId="77777777" w:rsidR="005C3323" w:rsidRPr="00BA3F91"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51CBA8B" w14:textId="77777777" w:rsidR="005C3323" w:rsidRPr="00BA3F91" w:rsidRDefault="005C3323" w:rsidP="005C3323">
      <w:pPr>
        <w:keepNext/>
        <w:keepLines/>
        <w:tabs>
          <w:tab w:val="left" w:pos="4820"/>
        </w:tabs>
        <w:spacing w:after="0" w:line="240" w:lineRule="auto"/>
        <w:jc w:val="both"/>
        <w:rPr>
          <w:rFonts w:ascii="Tahoma" w:eastAsia="Times New Roman" w:hAnsi="Tahoma" w:cs="Tahoma"/>
          <w:lang w:eastAsia="sl-SI"/>
        </w:rPr>
      </w:pPr>
    </w:p>
    <w:p w14:paraId="2A2D340C" w14:textId="77777777" w:rsidR="005C3323" w:rsidRPr="00BA3F91" w:rsidRDefault="005C3323" w:rsidP="005C3323">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23328A20" w14:textId="77777777" w:rsidR="005C3323" w:rsidRPr="00BA3F91" w:rsidRDefault="005C3323" w:rsidP="005C3323">
      <w:pPr>
        <w:keepNext/>
        <w:keepLines/>
        <w:widowControl w:val="0"/>
        <w:tabs>
          <w:tab w:val="left" w:pos="4820"/>
        </w:tabs>
        <w:spacing w:after="0" w:line="240" w:lineRule="auto"/>
        <w:jc w:val="both"/>
        <w:rPr>
          <w:rFonts w:ascii="Tahoma" w:eastAsia="Times New Roman" w:hAnsi="Tahoma" w:cs="Tahoma"/>
          <w:lang w:eastAsia="sl-SI"/>
        </w:rPr>
      </w:pPr>
    </w:p>
    <w:p w14:paraId="64E9B854" w14:textId="77777777" w:rsidR="005C3323" w:rsidRPr="00BA3F91" w:rsidRDefault="005C3323" w:rsidP="005C3323">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75514C06" w14:textId="77777777" w:rsidR="005C3323" w:rsidRPr="00BA3F91" w:rsidRDefault="005C3323" w:rsidP="005C3323">
      <w:pPr>
        <w:keepNext/>
        <w:keepLines/>
        <w:widowControl w:val="0"/>
        <w:tabs>
          <w:tab w:val="left" w:pos="4820"/>
        </w:tabs>
        <w:spacing w:after="0" w:line="240" w:lineRule="auto"/>
        <w:jc w:val="both"/>
        <w:rPr>
          <w:rFonts w:ascii="Tahoma" w:eastAsia="Times New Roman" w:hAnsi="Tahoma" w:cs="Tahoma"/>
          <w:lang w:eastAsia="sl-SI"/>
        </w:rPr>
      </w:pPr>
    </w:p>
    <w:p w14:paraId="4ADE7665" w14:textId="77777777" w:rsidR="005C3323" w:rsidRPr="00DA5BD6" w:rsidRDefault="005C3323" w:rsidP="005C3323">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5370D00A" w14:textId="77777777" w:rsidR="005C3323" w:rsidRDefault="005C3323" w:rsidP="005C3323">
      <w:pPr>
        <w:keepNext/>
        <w:keepLines/>
        <w:widowControl w:val="0"/>
        <w:tabs>
          <w:tab w:val="left" w:pos="4820"/>
        </w:tabs>
        <w:spacing w:after="0" w:line="240" w:lineRule="auto"/>
        <w:jc w:val="both"/>
        <w:rPr>
          <w:rFonts w:ascii="Tahoma" w:eastAsia="Times New Roman" w:hAnsi="Tahoma" w:cs="Tahoma"/>
          <w:lang w:eastAsia="sl-SI"/>
        </w:rPr>
      </w:pPr>
    </w:p>
    <w:p w14:paraId="29E9F72F" w14:textId="77777777" w:rsidR="005C3323" w:rsidRPr="00DA5BD6" w:rsidRDefault="005C3323" w:rsidP="005C3323">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0FBCA0F7" w14:textId="77777777" w:rsidR="005C3323" w:rsidRPr="00BA3F91" w:rsidRDefault="005C3323" w:rsidP="005C3323">
      <w:pPr>
        <w:keepNext/>
        <w:keepLines/>
        <w:tabs>
          <w:tab w:val="left" w:pos="4820"/>
        </w:tabs>
        <w:spacing w:after="0" w:line="240" w:lineRule="auto"/>
        <w:jc w:val="both"/>
        <w:rPr>
          <w:rFonts w:ascii="Tahoma" w:eastAsia="Times New Roman" w:hAnsi="Tahoma" w:cs="Tahoma"/>
          <w:lang w:eastAsia="sl-SI"/>
        </w:rPr>
      </w:pPr>
    </w:p>
    <w:p w14:paraId="5277E3DE" w14:textId="77777777" w:rsidR="005C3323" w:rsidRPr="00BA3F91"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C6DA811" w14:textId="77777777" w:rsidR="005C3323" w:rsidRPr="00BA3F91" w:rsidRDefault="005C3323" w:rsidP="005C3323">
      <w:pPr>
        <w:keepNext/>
        <w:keepLines/>
        <w:tabs>
          <w:tab w:val="left" w:pos="4820"/>
        </w:tabs>
        <w:spacing w:after="0" w:line="240" w:lineRule="auto"/>
        <w:jc w:val="both"/>
        <w:rPr>
          <w:rFonts w:ascii="Tahoma" w:eastAsia="Times New Roman" w:hAnsi="Tahoma" w:cs="Tahoma"/>
          <w:lang w:eastAsia="sl-SI"/>
        </w:rPr>
      </w:pPr>
    </w:p>
    <w:p w14:paraId="75D58E02" w14:textId="61055D28" w:rsidR="005C3323" w:rsidRPr="00BA3F91" w:rsidRDefault="005C3323" w:rsidP="005C332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Za urejanje razmerij, ki niso urejena s tem okvirnim sporazumom, </w:t>
      </w:r>
      <w:r w:rsidR="00B35C4A" w:rsidRPr="00D51C9E">
        <w:rPr>
          <w:rFonts w:ascii="Tahoma" w:hAnsi="Tahoma" w:cs="Tahoma"/>
        </w:rPr>
        <w:t>se uporabljajo določila slovenskega prava in zakona, ki ureja obligacijska razmerja</w:t>
      </w:r>
      <w:r w:rsidRPr="00BA3F91">
        <w:rPr>
          <w:rFonts w:ascii="Tahoma" w:eastAsia="Times New Roman" w:hAnsi="Tahoma" w:cs="Tahoma"/>
          <w:lang w:eastAsia="sl-SI"/>
        </w:rPr>
        <w:t>.</w:t>
      </w:r>
    </w:p>
    <w:p w14:paraId="1CB5C9E8" w14:textId="77777777" w:rsidR="005C3323" w:rsidRPr="00BA3F91" w:rsidRDefault="005C3323" w:rsidP="005C332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050F8168" w14:textId="77777777" w:rsidR="005C3323" w:rsidRPr="00BA3F91"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EE42821" w14:textId="77777777" w:rsidR="005C3323" w:rsidRPr="00BA3F91" w:rsidRDefault="005C3323" w:rsidP="005C3323">
      <w:pPr>
        <w:keepNext/>
        <w:keepLines/>
        <w:tabs>
          <w:tab w:val="left" w:pos="4820"/>
        </w:tabs>
        <w:spacing w:after="0" w:line="240" w:lineRule="auto"/>
        <w:jc w:val="both"/>
        <w:rPr>
          <w:rFonts w:ascii="Tahoma" w:eastAsia="Times New Roman" w:hAnsi="Tahoma" w:cs="Tahoma"/>
          <w:lang w:eastAsia="sl-SI"/>
        </w:rPr>
      </w:pPr>
    </w:p>
    <w:p w14:paraId="51E4606A" w14:textId="77777777" w:rsidR="005C3323" w:rsidRPr="00BA3F91" w:rsidRDefault="005C3323" w:rsidP="005C332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i sta</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4153A7F6" w14:textId="77777777" w:rsidR="005C3323" w:rsidRPr="00BA3F91" w:rsidRDefault="005C3323" w:rsidP="005C3323">
      <w:pPr>
        <w:keepNext/>
        <w:keepLines/>
        <w:tabs>
          <w:tab w:val="left" w:pos="4820"/>
        </w:tabs>
        <w:spacing w:after="0" w:line="240" w:lineRule="auto"/>
        <w:jc w:val="both"/>
        <w:rPr>
          <w:rFonts w:ascii="Tahoma" w:eastAsia="Times New Roman" w:hAnsi="Tahoma" w:cs="Tahoma"/>
          <w:lang w:eastAsia="sl-SI"/>
        </w:rPr>
      </w:pPr>
    </w:p>
    <w:p w14:paraId="415F5FF5" w14:textId="77777777" w:rsidR="005C3323" w:rsidRPr="00BA3F91" w:rsidRDefault="005C3323" w:rsidP="005C332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2F120CF" w14:textId="77777777" w:rsidR="005C3323" w:rsidRPr="00BA3F91" w:rsidRDefault="005C3323" w:rsidP="005C3323">
      <w:pPr>
        <w:keepNext/>
        <w:keepLines/>
        <w:tabs>
          <w:tab w:val="left" w:pos="4820"/>
        </w:tabs>
        <w:spacing w:after="0" w:line="240" w:lineRule="auto"/>
        <w:jc w:val="both"/>
        <w:rPr>
          <w:rFonts w:ascii="Tahoma" w:eastAsia="Times New Roman" w:hAnsi="Tahoma" w:cs="Tahoma"/>
          <w:lang w:eastAsia="sl-SI"/>
        </w:rPr>
      </w:pPr>
    </w:p>
    <w:p w14:paraId="778460C4" w14:textId="77777777" w:rsidR="005C3323" w:rsidRDefault="005C3323" w:rsidP="005C332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2C81288E" w14:textId="77777777" w:rsidR="005C3323" w:rsidRDefault="005C3323" w:rsidP="005C3323">
      <w:pPr>
        <w:keepNext/>
        <w:keepLines/>
        <w:tabs>
          <w:tab w:val="left" w:pos="4820"/>
        </w:tabs>
        <w:spacing w:after="0" w:line="240" w:lineRule="auto"/>
        <w:jc w:val="both"/>
        <w:rPr>
          <w:rFonts w:ascii="Tahoma" w:eastAsia="Times New Roman" w:hAnsi="Tahoma" w:cs="Tahoma"/>
          <w:lang w:eastAsia="sl-SI"/>
        </w:rPr>
      </w:pPr>
    </w:p>
    <w:p w14:paraId="71FDA8F9" w14:textId="77777777" w:rsidR="005C3323" w:rsidRPr="00BA3F91" w:rsidRDefault="005C3323" w:rsidP="005C3323">
      <w:pPr>
        <w:keepNext/>
        <w:keepLines/>
        <w:tabs>
          <w:tab w:val="left" w:pos="4820"/>
        </w:tabs>
        <w:spacing w:after="0" w:line="240" w:lineRule="auto"/>
        <w:jc w:val="both"/>
        <w:rPr>
          <w:rFonts w:ascii="Tahoma" w:eastAsia="Times New Roman" w:hAnsi="Tahoma" w:cs="Tahoma"/>
          <w:lang w:eastAsia="sl-SI"/>
        </w:rPr>
      </w:pPr>
    </w:p>
    <w:p w14:paraId="2B484D0C" w14:textId="77777777" w:rsidR="005C3323" w:rsidRPr="00AB1539" w:rsidRDefault="005C3323" w:rsidP="005C3323">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0FC0911D" w14:textId="77777777" w:rsidR="005C3323" w:rsidRPr="00AB1539" w:rsidRDefault="005C3323" w:rsidP="005C3323">
      <w:pPr>
        <w:keepNext/>
        <w:keepLines/>
        <w:tabs>
          <w:tab w:val="left" w:pos="4820"/>
        </w:tabs>
        <w:spacing w:after="0" w:line="240" w:lineRule="auto"/>
        <w:jc w:val="both"/>
        <w:rPr>
          <w:rFonts w:ascii="Tahoma" w:eastAsia="Times New Roman" w:hAnsi="Tahoma" w:cs="Tahoma"/>
          <w:lang w:eastAsia="sl-SI"/>
        </w:rPr>
      </w:pPr>
    </w:p>
    <w:p w14:paraId="698BD183" w14:textId="77777777" w:rsidR="005C3323" w:rsidRPr="00AB1539" w:rsidRDefault="005C3323" w:rsidP="005C3323">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33F16F79" w14:textId="77777777" w:rsidR="005C3323" w:rsidRPr="00AB1539" w:rsidRDefault="005C3323" w:rsidP="005C3323">
      <w:pPr>
        <w:keepNext/>
        <w:keepLines/>
        <w:tabs>
          <w:tab w:val="left" w:pos="4962"/>
        </w:tabs>
        <w:spacing w:after="0" w:line="240" w:lineRule="auto"/>
        <w:ind w:right="-851"/>
        <w:jc w:val="both"/>
        <w:rPr>
          <w:rFonts w:ascii="Tahoma" w:eastAsia="Times New Roman" w:hAnsi="Tahoma" w:cs="Tahoma"/>
          <w:lang w:eastAsia="sl-SI"/>
        </w:rPr>
      </w:pPr>
    </w:p>
    <w:p w14:paraId="504E497A" w14:textId="77777777" w:rsidR="005C3323" w:rsidRPr="00AB1539" w:rsidRDefault="005C3323" w:rsidP="005C3323">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6665A2F6" w14:textId="77777777" w:rsidR="005C3323" w:rsidRPr="00AB1539" w:rsidRDefault="005C3323" w:rsidP="005C3323">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AVNO PODJETJE ENERGETIKA LJUBLJANA d.o.o.</w:t>
      </w:r>
    </w:p>
    <w:p w14:paraId="6429A8CF" w14:textId="77777777" w:rsidR="005C3323" w:rsidRPr="00AB1539" w:rsidRDefault="005C3323" w:rsidP="005C3323">
      <w:pPr>
        <w:keepNext/>
        <w:keepLines/>
        <w:tabs>
          <w:tab w:val="left" w:pos="5387"/>
        </w:tabs>
        <w:spacing w:after="0" w:line="240" w:lineRule="auto"/>
        <w:jc w:val="both"/>
        <w:rPr>
          <w:rFonts w:ascii="Tahoma" w:eastAsia="Times New Roman" w:hAnsi="Tahoma" w:cs="Tahoma"/>
          <w:lang w:eastAsia="sl-SI"/>
        </w:rPr>
      </w:pPr>
    </w:p>
    <w:p w14:paraId="2D3DE731" w14:textId="77777777" w:rsidR="005C3323" w:rsidRPr="00AB1539" w:rsidRDefault="005C3323" w:rsidP="005C3323">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3ADAFC0C" w14:textId="77777777" w:rsidR="005C3323" w:rsidRPr="00DA5BD6" w:rsidRDefault="005C3323" w:rsidP="005C3323">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7E042981" w14:textId="77777777" w:rsidR="005C3323" w:rsidRDefault="005C3323" w:rsidP="005C3323">
      <w:pPr>
        <w:keepNext/>
        <w:keepLines/>
        <w:spacing w:after="0" w:line="240" w:lineRule="auto"/>
        <w:jc w:val="both"/>
        <w:rPr>
          <w:rFonts w:ascii="Tahoma" w:hAnsi="Tahoma" w:cs="Tahoma"/>
        </w:rPr>
      </w:pPr>
    </w:p>
    <w:p w14:paraId="00B92F35" w14:textId="77777777" w:rsidR="005C3323" w:rsidRDefault="005C3323" w:rsidP="005C3323">
      <w:pPr>
        <w:keepNext/>
        <w:keepLines/>
        <w:spacing w:after="0" w:line="240" w:lineRule="auto"/>
        <w:jc w:val="both"/>
        <w:rPr>
          <w:rFonts w:ascii="Tahoma" w:hAnsi="Tahoma" w:cs="Tahoma"/>
        </w:rPr>
      </w:pPr>
    </w:p>
    <w:p w14:paraId="5B54A2C0" w14:textId="77777777" w:rsidR="005C3323" w:rsidRPr="00AB1539" w:rsidRDefault="005C3323" w:rsidP="005C3323">
      <w:pPr>
        <w:keepNext/>
        <w:keepLines/>
        <w:spacing w:after="0" w:line="240" w:lineRule="auto"/>
        <w:jc w:val="both"/>
        <w:rPr>
          <w:rFonts w:ascii="Tahoma" w:hAnsi="Tahoma" w:cs="Tahoma"/>
        </w:rPr>
      </w:pPr>
    </w:p>
    <w:p w14:paraId="58F476D1" w14:textId="77777777" w:rsidR="005C3323" w:rsidRPr="00AB1539" w:rsidRDefault="005C3323" w:rsidP="005C3323">
      <w:pPr>
        <w:keepNext/>
        <w:keepLines/>
        <w:spacing w:after="0" w:line="240" w:lineRule="auto"/>
        <w:jc w:val="both"/>
        <w:rPr>
          <w:rFonts w:ascii="Tahoma" w:hAnsi="Tahoma" w:cs="Tahoma"/>
        </w:rPr>
      </w:pPr>
      <w:r w:rsidRPr="00AB1539">
        <w:rPr>
          <w:rFonts w:ascii="Tahoma" w:hAnsi="Tahoma" w:cs="Tahoma"/>
        </w:rPr>
        <w:lastRenderedPageBreak/>
        <w:t>Prilog</w:t>
      </w:r>
      <w:r>
        <w:rPr>
          <w:rFonts w:ascii="Tahoma" w:hAnsi="Tahoma" w:cs="Tahoma"/>
        </w:rPr>
        <w:t>e</w:t>
      </w:r>
      <w:r w:rsidRPr="00AB1539">
        <w:rPr>
          <w:rFonts w:ascii="Tahoma" w:hAnsi="Tahoma" w:cs="Tahoma"/>
        </w:rPr>
        <w:t>:</w:t>
      </w:r>
    </w:p>
    <w:p w14:paraId="357F17C7" w14:textId="77777777" w:rsidR="005C3323" w:rsidRPr="00D10922" w:rsidRDefault="005C3323" w:rsidP="005C3323">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Pr>
          <w:rFonts w:ascii="Tahoma" w:eastAsia="Times New Roman" w:hAnsi="Tahoma" w:cs="Tahoma"/>
          <w:lang w:eastAsia="sl-SI"/>
        </w:rPr>
        <w:t xml:space="preserve"> z</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67BFFDB0" w14:textId="77777777" w:rsidR="005C3323" w:rsidRPr="004005B9" w:rsidRDefault="005C3323" w:rsidP="005C3323">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B55FFF">
        <w:rPr>
          <w:rFonts w:ascii="Tahoma" w:eastAsia="Times New Roman" w:hAnsi="Tahoma" w:cs="Tahoma"/>
          <w:lang w:eastAsia="sl-SI"/>
        </w:rPr>
        <w:t>Priloga št. 2: Ponudbeni predračun izvajalca</w:t>
      </w:r>
      <w:r>
        <w:rPr>
          <w:rFonts w:ascii="Tahoma" w:eastAsia="Times New Roman" w:hAnsi="Tahoma" w:cs="Tahoma"/>
          <w:lang w:eastAsia="sl-SI"/>
        </w:rPr>
        <w:t xml:space="preserve"> z</w:t>
      </w:r>
      <w:r w:rsidRPr="00B55FFF">
        <w:rPr>
          <w:rFonts w:ascii="Tahoma" w:eastAsia="Times New Roman" w:hAnsi="Tahoma" w:cs="Tahoma"/>
          <w:lang w:eastAsia="sl-SI"/>
        </w:rPr>
        <w:t xml:space="preserve"> dne __________</w:t>
      </w:r>
      <w:r>
        <w:rPr>
          <w:rFonts w:ascii="Tahoma" w:eastAsia="Times New Roman" w:hAnsi="Tahoma" w:cs="Tahoma"/>
          <w:lang w:eastAsia="sl-SI"/>
        </w:rPr>
        <w:t>.</w:t>
      </w:r>
    </w:p>
    <w:p w14:paraId="107828E2" w14:textId="77777777" w:rsidR="00C235A0" w:rsidRDefault="00C235A0" w:rsidP="0000129A">
      <w:pPr>
        <w:keepNext/>
        <w:keepLines/>
        <w:spacing w:after="0" w:line="240" w:lineRule="auto"/>
        <w:ind w:left="720"/>
        <w:jc w:val="both"/>
        <w:rPr>
          <w:rFonts w:ascii="Tahoma" w:hAnsi="Tahoma" w:cs="Tahoma"/>
        </w:rPr>
      </w:pPr>
    </w:p>
    <w:p w14:paraId="6CC528A3" w14:textId="77777777" w:rsidR="006D7284" w:rsidRDefault="0046224F" w:rsidP="0000129A">
      <w:pPr>
        <w:keepNext/>
        <w:keepLines/>
        <w:spacing w:after="0" w:line="240" w:lineRule="auto"/>
        <w:jc w:val="both"/>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81BCA" w:rsidRPr="00786262" w14:paraId="4F2D0A2D" w14:textId="77777777" w:rsidTr="00D81BCA">
        <w:tc>
          <w:tcPr>
            <w:tcW w:w="9426" w:type="dxa"/>
            <w:tcBorders>
              <w:top w:val="single" w:sz="4" w:space="0" w:color="auto"/>
              <w:bottom w:val="single" w:sz="4" w:space="0" w:color="auto"/>
            </w:tcBorders>
          </w:tcPr>
          <w:p w14:paraId="62B4DA71" w14:textId="77777777" w:rsidR="00D81BCA" w:rsidRPr="00786262" w:rsidRDefault="00D81BCA" w:rsidP="0000129A">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F767CE">
              <w:rPr>
                <w:rFonts w:ascii="Tahoma" w:hAnsi="Tahoma" w:cs="Tahoma"/>
                <w:bCs/>
                <w:noProof/>
              </w:rPr>
              <w:t xml:space="preserve">VZOREC MENIČNE IZJAVE ZA DOBRO IZVEDBO </w:t>
            </w:r>
            <w:r>
              <w:rPr>
                <w:rFonts w:ascii="Tahoma" w:hAnsi="Tahoma" w:cs="Tahoma"/>
                <w:bCs/>
                <w:noProof/>
              </w:rPr>
              <w:t xml:space="preserve">OBVEZNOSTI PO OKVIRNEM SPORAZUMU </w:t>
            </w:r>
            <w:r w:rsidRPr="00540439">
              <w:rPr>
                <w:rFonts w:ascii="Tahoma" w:eastAsia="Times New Roman" w:hAnsi="Tahoma" w:cs="Tahoma"/>
                <w:color w:val="FF0000"/>
                <w:lang w:eastAsia="sl-SI"/>
              </w:rPr>
              <w:t>– ni potrebno prilagati v ponudbi</w:t>
            </w:r>
          </w:p>
        </w:tc>
      </w:tr>
    </w:tbl>
    <w:p w14:paraId="0DEC341F" w14:textId="77777777" w:rsidR="005D3CFF" w:rsidRPr="005D3CFF" w:rsidRDefault="005D3CFF" w:rsidP="0000129A">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39983F96" w14:textId="77777777" w:rsidR="005D3CFF" w:rsidRPr="005D3CFF" w:rsidRDefault="005D3CFF" w:rsidP="0000129A">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20CC2B6B" w14:textId="77777777" w:rsidR="005D3CFF" w:rsidRPr="005D3CFF" w:rsidRDefault="005D3CFF" w:rsidP="0000129A">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53AA7E1D" w14:textId="77777777" w:rsidR="005D3CFF" w:rsidRPr="005D3CFF" w:rsidRDefault="005D3CFF" w:rsidP="0000129A">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4EB4FAFF" w14:textId="77777777" w:rsidR="005D3CFF" w:rsidRPr="005D3CFF" w:rsidRDefault="005D3CFF" w:rsidP="0000129A">
      <w:pPr>
        <w:keepNext/>
        <w:keepLines/>
        <w:spacing w:after="0" w:line="240" w:lineRule="auto"/>
        <w:jc w:val="both"/>
        <w:rPr>
          <w:rFonts w:ascii="Tahoma" w:eastAsia="Times New Roman" w:hAnsi="Tahoma" w:cs="Tahoma"/>
          <w:b/>
          <w:noProof/>
          <w:lang w:eastAsia="sl-SI"/>
        </w:rPr>
      </w:pPr>
    </w:p>
    <w:p w14:paraId="100DE806" w14:textId="77777777" w:rsidR="00A10A90" w:rsidRPr="00A10A90" w:rsidRDefault="00A10A90" w:rsidP="0000129A">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008AEA6D" w14:textId="77777777" w:rsidR="00A10A90" w:rsidRPr="00A10A90" w:rsidRDefault="00A10A90" w:rsidP="0000129A">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137030">
        <w:rPr>
          <w:rFonts w:ascii="Tahoma" w:eastAsia="Times New Roman" w:hAnsi="Tahoma" w:cs="Tahoma"/>
          <w:b/>
          <w:i/>
          <w:noProof/>
          <w:lang w:eastAsia="sl-SI"/>
        </w:rPr>
        <w:t xml:space="preserve"> po okvirnem sporazumu</w:t>
      </w:r>
    </w:p>
    <w:p w14:paraId="6C500C92" w14:textId="77777777" w:rsidR="00A10A90" w:rsidRPr="00A10A90" w:rsidRDefault="00A10A90" w:rsidP="0000129A">
      <w:pPr>
        <w:keepNext/>
        <w:keepLines/>
        <w:spacing w:after="0" w:line="240" w:lineRule="auto"/>
        <w:rPr>
          <w:rFonts w:ascii="Tahoma" w:eastAsia="Times New Roman" w:hAnsi="Tahoma" w:cs="Tahoma"/>
          <w:b/>
          <w:noProof/>
          <w:lang w:eastAsia="sl-SI"/>
        </w:rPr>
      </w:pPr>
    </w:p>
    <w:p w14:paraId="55FF26FD" w14:textId="7153694B" w:rsidR="00A10A90" w:rsidRPr="00A10A90" w:rsidRDefault="00A10A90" w:rsidP="0000129A">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skladu z okvirnim sporazumom</w:t>
      </w:r>
      <w:r w:rsidR="009447F8">
        <w:rPr>
          <w:rFonts w:ascii="Tahoma" w:eastAsia="Times New Roman" w:hAnsi="Tahoma" w:cs="Tahoma"/>
          <w:noProof/>
          <w:lang w:eastAsia="sl-SI"/>
        </w:rPr>
        <w:t xml:space="preserve"> št.</w:t>
      </w:r>
      <w:r w:rsidRPr="00A10A90">
        <w:rPr>
          <w:rFonts w:ascii="Tahoma" w:eastAsia="Times New Roman" w:hAnsi="Tahoma" w:cs="Tahoma"/>
          <w:noProof/>
          <w:lang w:eastAsia="sl-SI"/>
        </w:rPr>
        <w:t xml:space="preserve"> </w:t>
      </w:r>
      <w:r w:rsidR="009447F8">
        <w:rPr>
          <w:rFonts w:ascii="Tahoma" w:eastAsia="Times New Roman" w:hAnsi="Tahoma" w:cs="Tahoma"/>
          <w:noProof/>
          <w:lang w:eastAsia="sl-SI"/>
        </w:rPr>
        <w:t xml:space="preserve">ENLJ-VOD-VPD-30/25-__ </w:t>
      </w:r>
      <w:r w:rsidRPr="00A10A90">
        <w:rPr>
          <w:rFonts w:ascii="Tahoma" w:eastAsia="Times New Roman" w:hAnsi="Tahoma" w:cs="Tahoma"/>
          <w:noProof/>
          <w:lang w:eastAsia="sl-SI"/>
        </w:rPr>
        <w:t xml:space="preserve">za javno naročilo št. </w:t>
      </w:r>
      <w:r w:rsidR="00FC55E2">
        <w:rPr>
          <w:rFonts w:ascii="Tahoma" w:eastAsia="Times New Roman" w:hAnsi="Tahoma" w:cs="Tahoma"/>
          <w:noProof/>
          <w:lang w:eastAsia="sl-SI"/>
        </w:rPr>
        <w:t>ENLJ-VOD</w:t>
      </w:r>
      <w:r w:rsidR="009C3768">
        <w:rPr>
          <w:rFonts w:ascii="Tahoma" w:eastAsia="Times New Roman" w:hAnsi="Tahoma" w:cs="Tahoma"/>
          <w:noProof/>
          <w:lang w:eastAsia="sl-SI"/>
        </w:rPr>
        <w:t>-VPD-30/25</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 dobaviti </w:t>
      </w:r>
      <w:r w:rsidR="00C62C0D">
        <w:rPr>
          <w:rFonts w:ascii="Tahoma" w:eastAsia="Times New Roman" w:hAnsi="Tahoma" w:cs="Tahoma"/>
          <w:noProof/>
          <w:lang w:eastAsia="sl-SI"/>
        </w:rPr>
        <w:t>osebno varovalno opremo</w:t>
      </w:r>
      <w:r w:rsidR="008900E6" w:rsidRPr="008900E6">
        <w:rPr>
          <w:rFonts w:ascii="Tahoma" w:eastAsia="Times New Roman" w:hAnsi="Tahoma" w:cs="Tahoma"/>
          <w:noProof/>
          <w:lang w:eastAsia="sl-SI"/>
        </w:rPr>
        <w:t xml:space="preserve"> </w:t>
      </w:r>
      <w:r w:rsidRPr="00A10A90">
        <w:rPr>
          <w:rFonts w:ascii="Tahoma" w:eastAsia="Times New Roman" w:hAnsi="Tahoma" w:cs="Tahoma"/>
          <w:noProof/>
          <w:lang w:eastAsia="sl-SI"/>
        </w:rPr>
        <w:t xml:space="preserve">za </w:t>
      </w:r>
      <w:r>
        <w:rPr>
          <w:rFonts w:ascii="Tahoma" w:eastAsia="Times New Roman" w:hAnsi="Tahoma" w:cs="Tahoma"/>
          <w:noProof/>
          <w:lang w:eastAsia="sl-SI"/>
        </w:rPr>
        <w:t xml:space="preserve">_. </w:t>
      </w:r>
      <w:r w:rsidRPr="00A10A90">
        <w:rPr>
          <w:rFonts w:ascii="Tahoma" w:eastAsia="Times New Roman" w:hAnsi="Tahoma" w:cs="Tahoma"/>
          <w:noProof/>
          <w:lang w:eastAsia="sl-SI"/>
        </w:rPr>
        <w:t xml:space="preserve">sklop: __________________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38879725" w14:textId="77777777" w:rsidR="00A10A90" w:rsidRPr="00A10A90" w:rsidRDefault="00A10A90" w:rsidP="0000129A">
      <w:pPr>
        <w:keepNext/>
        <w:keepLines/>
        <w:spacing w:after="0" w:line="240" w:lineRule="auto"/>
        <w:rPr>
          <w:rFonts w:ascii="Tahoma" w:eastAsia="Times New Roman" w:hAnsi="Tahoma" w:cs="Tahoma"/>
          <w:noProof/>
          <w:lang w:eastAsia="sl-SI"/>
        </w:rPr>
      </w:pPr>
    </w:p>
    <w:p w14:paraId="44BE3B1C" w14:textId="77777777" w:rsidR="00A10A90" w:rsidRPr="00A10A90" w:rsidRDefault="00A10A90" w:rsidP="0000129A">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50EE84C0" w14:textId="77777777" w:rsidR="00A10A90" w:rsidRPr="00A10A90" w:rsidRDefault="00A10A90" w:rsidP="0000129A">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6967A2F2" w14:textId="77777777" w:rsidR="00A10A90" w:rsidRPr="00A10A90" w:rsidRDefault="00A10A90" w:rsidP="0000129A">
      <w:pPr>
        <w:keepNext/>
        <w:keepLines/>
        <w:spacing w:after="0" w:line="240" w:lineRule="auto"/>
        <w:rPr>
          <w:rFonts w:ascii="Tahoma" w:eastAsia="Times New Roman" w:hAnsi="Tahoma" w:cs="Tahoma"/>
          <w:noProof/>
          <w:lang w:eastAsia="sl-SI"/>
        </w:rPr>
      </w:pPr>
    </w:p>
    <w:p w14:paraId="47E31F04" w14:textId="77777777" w:rsidR="00A10A90" w:rsidRPr="00A10A90" w:rsidRDefault="00A10A90" w:rsidP="0000129A">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6F29B504" w14:textId="601D2026" w:rsidR="00A10A90" w:rsidRPr="00A10A90" w:rsidRDefault="00A10A90" w:rsidP="0000129A">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 xml:space="preserve">izpolni bianko menico v višini do </w:t>
      </w:r>
      <w:r w:rsidR="00C62C0D">
        <w:rPr>
          <w:rFonts w:ascii="Tahoma" w:eastAsia="Times New Roman" w:hAnsi="Tahoma" w:cs="Tahoma"/>
          <w:noProof/>
          <w:lang w:eastAsia="sl-SI"/>
        </w:rPr>
        <w:t>________</w:t>
      </w:r>
      <w:r w:rsidR="00D81BCA">
        <w:rPr>
          <w:rFonts w:ascii="Tahoma" w:eastAsia="Times New Roman" w:hAnsi="Tahoma" w:cs="Tahoma"/>
          <w:noProof/>
          <w:lang w:eastAsia="sl-SI"/>
        </w:rPr>
        <w:t xml:space="preserve"> </w:t>
      </w:r>
      <w:r w:rsidRPr="00A10A90">
        <w:rPr>
          <w:rFonts w:ascii="Tahoma" w:eastAsia="Times New Roman" w:hAnsi="Tahoma" w:cs="Tahoma"/>
          <w:noProof/>
          <w:lang w:eastAsia="sl-SI"/>
        </w:rPr>
        <w:t>EUR,</w:t>
      </w:r>
    </w:p>
    <w:p w14:paraId="2E124F1E" w14:textId="77777777" w:rsidR="00A10A90" w:rsidRPr="00A10A90" w:rsidRDefault="00A10A90" w:rsidP="0000129A">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0F7204B3" w14:textId="77777777" w:rsidR="00A10A90" w:rsidRPr="00A10A90" w:rsidRDefault="00A10A90" w:rsidP="0000129A">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242AEF7E" w14:textId="77777777" w:rsidR="00A10A90" w:rsidRPr="00A10A90" w:rsidRDefault="00A10A90" w:rsidP="0000129A">
      <w:pPr>
        <w:keepNext/>
        <w:keepLines/>
        <w:spacing w:after="0" w:line="240" w:lineRule="auto"/>
        <w:jc w:val="both"/>
        <w:rPr>
          <w:rFonts w:ascii="Tahoma" w:eastAsia="Times New Roman" w:hAnsi="Tahoma" w:cs="Tahoma"/>
          <w:noProof/>
          <w:lang w:eastAsia="sl-SI"/>
        </w:rPr>
      </w:pPr>
    </w:p>
    <w:p w14:paraId="1E326B8C" w14:textId="77777777" w:rsidR="00D81BCA" w:rsidRPr="00A10A90" w:rsidRDefault="00D81BCA" w:rsidP="0000129A">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0F54AB3C" w14:textId="77777777" w:rsidR="00D81BCA" w:rsidRPr="00A10A90" w:rsidRDefault="00D81BCA" w:rsidP="0000129A">
      <w:pPr>
        <w:keepNext/>
        <w:keepLines/>
        <w:spacing w:after="0" w:line="240" w:lineRule="auto"/>
        <w:jc w:val="both"/>
        <w:rPr>
          <w:rFonts w:ascii="Tahoma" w:eastAsia="Times New Roman" w:hAnsi="Tahoma" w:cs="Tahoma"/>
          <w:noProof/>
          <w:lang w:eastAsia="sl-SI"/>
        </w:rPr>
      </w:pPr>
    </w:p>
    <w:p w14:paraId="3E39DA50" w14:textId="77777777" w:rsidR="00D81BCA" w:rsidRPr="00A10A90" w:rsidRDefault="00D81BCA" w:rsidP="0000129A">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Pr>
          <w:rFonts w:ascii="Tahoma" w:eastAsia="Times New Roman" w:hAnsi="Tahoma" w:cs="Tahoma"/>
          <w:noProof/>
          <w:lang w:eastAsia="sl-SI"/>
        </w:rPr>
        <w:t>___________</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4C790DC5" w14:textId="77777777" w:rsidR="00D81BCA" w:rsidRPr="00A10A90" w:rsidRDefault="00D81BCA" w:rsidP="0000129A">
      <w:pPr>
        <w:keepNext/>
        <w:keepLines/>
        <w:spacing w:after="0" w:line="240" w:lineRule="auto"/>
        <w:jc w:val="both"/>
        <w:rPr>
          <w:rFonts w:ascii="Tahoma" w:eastAsia="Times New Roman" w:hAnsi="Tahoma" w:cs="Tahoma"/>
          <w:noProof/>
          <w:lang w:eastAsia="sl-SI"/>
        </w:rPr>
      </w:pPr>
    </w:p>
    <w:p w14:paraId="5B122F2F" w14:textId="77777777" w:rsidR="00D81BCA" w:rsidRPr="00A10A90" w:rsidRDefault="00D81BCA" w:rsidP="0000129A">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63A8F823" w14:textId="77777777" w:rsidR="00A10A90" w:rsidRPr="00A10A90" w:rsidRDefault="00A10A90" w:rsidP="0000129A">
      <w:pPr>
        <w:keepNext/>
        <w:keepLines/>
        <w:spacing w:after="0" w:line="240" w:lineRule="auto"/>
        <w:jc w:val="both"/>
        <w:rPr>
          <w:rFonts w:ascii="Tahoma" w:eastAsia="Times New Roman" w:hAnsi="Tahoma" w:cs="Tahoma"/>
          <w:noProof/>
          <w:lang w:eastAsia="sl-SI"/>
        </w:rPr>
      </w:pPr>
    </w:p>
    <w:p w14:paraId="64443D4A" w14:textId="77777777" w:rsidR="00A10A90" w:rsidRPr="00A10A90" w:rsidRDefault="00A10A90" w:rsidP="0000129A">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28F03346" w14:textId="77777777" w:rsidR="00A10A90" w:rsidRPr="00A10A90" w:rsidRDefault="00A10A90" w:rsidP="0000129A">
      <w:pPr>
        <w:keepNext/>
        <w:keepLines/>
        <w:spacing w:after="0" w:line="240" w:lineRule="auto"/>
        <w:jc w:val="both"/>
        <w:rPr>
          <w:rFonts w:ascii="Tahoma" w:eastAsia="Times New Roman" w:hAnsi="Tahoma" w:cs="Tahoma"/>
          <w:lang w:eastAsia="sl-SI"/>
        </w:rPr>
      </w:pPr>
    </w:p>
    <w:p w14:paraId="21EBD3C8" w14:textId="77777777" w:rsidR="00A10A90" w:rsidRPr="00A10A90" w:rsidRDefault="00A10A90" w:rsidP="0000129A">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6F2860D7" w14:textId="77777777" w:rsidR="00A10A90" w:rsidRPr="00A10A90" w:rsidRDefault="00A10A90" w:rsidP="0000129A">
      <w:pPr>
        <w:keepNext/>
        <w:keepLines/>
        <w:spacing w:after="0" w:line="240" w:lineRule="auto"/>
        <w:rPr>
          <w:rFonts w:ascii="Tahoma" w:eastAsia="Times New Roman" w:hAnsi="Tahoma" w:cs="Tahoma"/>
          <w:noProof/>
          <w:lang w:eastAsia="sl-SI"/>
        </w:rPr>
      </w:pPr>
    </w:p>
    <w:p w14:paraId="7B18195A" w14:textId="77777777" w:rsidR="00A10A90" w:rsidRPr="00A10A90" w:rsidRDefault="00A10A90" w:rsidP="0000129A">
      <w:pPr>
        <w:keepNext/>
        <w:keepLines/>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66919EA2" w14:textId="77777777" w:rsidR="00751EED" w:rsidRDefault="00751EED" w:rsidP="0000129A">
      <w:pPr>
        <w:keepNext/>
        <w:keepLines/>
        <w:spacing w:after="0" w:line="240" w:lineRule="auto"/>
        <w:jc w:val="both"/>
        <w:rPr>
          <w:rFonts w:ascii="Tahoma" w:eastAsia="Times New Roman" w:hAnsi="Tahoma" w:cs="Tahoma"/>
          <w:b/>
          <w:i/>
          <w:color w:val="000000"/>
          <w:u w:val="single"/>
          <w:lang w:eastAsia="sl-SI"/>
        </w:rPr>
      </w:pPr>
    </w:p>
    <w:sectPr w:rsidR="00751EED" w:rsidSect="00821F99">
      <w:headerReference w:type="default" r:id="rId28"/>
      <w:footerReference w:type="default" r:id="rId29"/>
      <w:headerReference w:type="first" r:id="rId30"/>
      <w:footerReference w:type="first" r:id="rId31"/>
      <w:type w:val="continuous"/>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A9A43" w14:textId="77777777" w:rsidR="00150BEE" w:rsidRDefault="00150BEE">
      <w:pPr>
        <w:spacing w:after="0" w:line="240" w:lineRule="auto"/>
      </w:pPr>
      <w:r>
        <w:separator/>
      </w:r>
    </w:p>
  </w:endnote>
  <w:endnote w:type="continuationSeparator" w:id="0">
    <w:p w14:paraId="2F131B2F" w14:textId="77777777" w:rsidR="00150BEE" w:rsidRDefault="00150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001F1" w14:textId="037D5C7E" w:rsidR="00107DF3" w:rsidRPr="00941BDE" w:rsidRDefault="00107DF3">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F66EB9">
      <w:rPr>
        <w:rFonts w:ascii="Tahoma" w:hAnsi="Tahoma" w:cs="Tahoma"/>
        <w:bCs/>
        <w:noProof/>
        <w:sz w:val="18"/>
      </w:rPr>
      <w:t>59</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F66EB9">
      <w:rPr>
        <w:rFonts w:ascii="Tahoma" w:hAnsi="Tahoma" w:cs="Tahoma"/>
        <w:bCs/>
        <w:noProof/>
        <w:sz w:val="18"/>
      </w:rPr>
      <w:t>66</w:t>
    </w:r>
    <w:r w:rsidRPr="00941BDE">
      <w:rPr>
        <w:rFonts w:ascii="Tahoma" w:hAnsi="Tahoma" w:cs="Tahoma"/>
        <w:bCs/>
        <w:sz w:val="18"/>
        <w:szCs w:val="24"/>
      </w:rPr>
      <w:fldChar w:fldCharType="end"/>
    </w:r>
  </w:p>
  <w:p w14:paraId="2FA72470" w14:textId="77777777" w:rsidR="00107DF3" w:rsidRPr="007653AE" w:rsidRDefault="00107DF3"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B76A4" w14:textId="77777777" w:rsidR="003E7D4C" w:rsidRPr="00401B05" w:rsidRDefault="003E7D4C" w:rsidP="003E7D4C">
    <w:pPr>
      <w:pStyle w:val="Noga"/>
      <w:jc w:val="right"/>
    </w:pPr>
    <w:r w:rsidRPr="005332C6">
      <w:rPr>
        <w:noProof/>
        <w:sz w:val="16"/>
        <w:szCs w:val="16"/>
        <w:lang w:eastAsia="sl-SI"/>
      </w:rPr>
      <w:drawing>
        <wp:inline distT="0" distB="0" distL="0" distR="0" wp14:anchorId="36336F3C" wp14:editId="6E3F1BCC">
          <wp:extent cx="2430145" cy="783270"/>
          <wp:effectExtent l="0" t="0" r="8255"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2C7D3" w14:textId="77777777" w:rsidR="00150BEE" w:rsidRDefault="00150BEE">
      <w:pPr>
        <w:spacing w:after="0" w:line="240" w:lineRule="auto"/>
      </w:pPr>
      <w:r>
        <w:separator/>
      </w:r>
    </w:p>
  </w:footnote>
  <w:footnote w:type="continuationSeparator" w:id="0">
    <w:p w14:paraId="19BE77D3" w14:textId="77777777" w:rsidR="00150BEE" w:rsidRDefault="00150BEE">
      <w:pPr>
        <w:spacing w:after="0" w:line="240" w:lineRule="auto"/>
      </w:pPr>
      <w:r>
        <w:continuationSeparator/>
      </w:r>
    </w:p>
  </w:footnote>
  <w:footnote w:id="1">
    <w:p w14:paraId="3BDC5EE7" w14:textId="77777777" w:rsidR="00B52EC9" w:rsidRPr="009779A4" w:rsidRDefault="00B52EC9" w:rsidP="00B52EC9">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1031A494" w14:textId="77777777" w:rsidR="00B52EC9" w:rsidRPr="00540EB2" w:rsidRDefault="00B52EC9" w:rsidP="00B52EC9">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17292" w14:textId="77777777" w:rsidR="00107DF3" w:rsidRDefault="00107DF3" w:rsidP="00DC663E">
    <w:pPr>
      <w:pStyle w:val="Glava"/>
      <w:jc w:val="center"/>
    </w:pPr>
    <w:r>
      <w:rPr>
        <w:noProof/>
        <w:lang w:val="sl-SI" w:eastAsia="sl-SI"/>
      </w:rPr>
      <w:drawing>
        <wp:inline distT="0" distB="0" distL="0" distR="0" wp14:anchorId="4F6C9A89" wp14:editId="14716213">
          <wp:extent cx="825500" cy="60960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B5DE8" w14:textId="77777777" w:rsidR="00107DF3" w:rsidRDefault="00107DF3" w:rsidP="00F92E8E">
    <w:pPr>
      <w:pStyle w:val="Glava"/>
      <w:keepLines/>
      <w:widowControl w:val="0"/>
      <w:tabs>
        <w:tab w:val="clear" w:pos="4536"/>
        <w:tab w:val="center" w:pos="8080"/>
      </w:tabs>
      <w:ind w:right="-1134"/>
    </w:pPr>
    <w:r>
      <w:tab/>
    </w:r>
    <w:r>
      <w:rPr>
        <w:noProof/>
        <w:lang w:val="sl-SI" w:eastAsia="sl-SI"/>
      </w:rPr>
      <w:drawing>
        <wp:inline distT="0" distB="0" distL="0" distR="0" wp14:anchorId="02DE5BA9" wp14:editId="276F15B9">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416F4DF" w14:textId="6012A832" w:rsidR="00107DF3" w:rsidRPr="00F92E8E" w:rsidRDefault="00107DF3" w:rsidP="00F92E8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3" w15:restartNumberingAfterBreak="0">
    <w:nsid w:val="069233F9"/>
    <w:multiLevelType w:val="hybridMultilevel"/>
    <w:tmpl w:val="0C2C319C"/>
    <w:lvl w:ilvl="0" w:tplc="B74C4C5C">
      <w:start w:val="1"/>
      <w:numFmt w:val="bullet"/>
      <w:lvlText w:val=""/>
      <w:lvlJc w:val="left"/>
      <w:pPr>
        <w:ind w:left="360" w:hanging="360"/>
      </w:pPr>
      <w:rPr>
        <w:rFonts w:ascii="Wingdings" w:hAnsi="Wingdings" w:hint="default"/>
        <w:color w:val="FF000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08474787"/>
    <w:multiLevelType w:val="hybridMultilevel"/>
    <w:tmpl w:val="8C5875DE"/>
    <w:lvl w:ilvl="0" w:tplc="00000009">
      <w:numFmt w:val="bullet"/>
      <w:lvlText w:val="-"/>
      <w:lvlJc w:val="left"/>
      <w:pPr>
        <w:ind w:left="720" w:hanging="360"/>
      </w:pPr>
      <w:rPr>
        <w:rFonts w:ascii="StarSymbol" w:eastAsia="Star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1146089"/>
    <w:multiLevelType w:val="hybridMultilevel"/>
    <w:tmpl w:val="6A269FB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12E2732"/>
    <w:multiLevelType w:val="hybridMultilevel"/>
    <w:tmpl w:val="D092153A"/>
    <w:lvl w:ilvl="0" w:tplc="04240019">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6" w15:restartNumberingAfterBreak="0">
    <w:nsid w:val="32B15B87"/>
    <w:multiLevelType w:val="hybridMultilevel"/>
    <w:tmpl w:val="2168F7B0"/>
    <w:lvl w:ilvl="0" w:tplc="E6222E5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1"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2" w15:restartNumberingAfterBreak="0">
    <w:nsid w:val="45452F7B"/>
    <w:multiLevelType w:val="singleLevel"/>
    <w:tmpl w:val="22AA3862"/>
    <w:lvl w:ilvl="0">
      <w:numFmt w:val="bullet"/>
      <w:lvlText w:val="-"/>
      <w:lvlJc w:val="left"/>
      <w:pPr>
        <w:tabs>
          <w:tab w:val="num" w:pos="360"/>
        </w:tabs>
        <w:ind w:left="360" w:hanging="360"/>
      </w:pPr>
      <w:rPr>
        <w:rFonts w:ascii="Times New Roman" w:hAnsi="Times New Roman" w:hint="default"/>
        <w:color w:val="auto"/>
      </w:rPr>
    </w:lvl>
  </w:abstractNum>
  <w:abstractNum w:abstractNumId="33"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6147253"/>
    <w:multiLevelType w:val="hybridMultilevel"/>
    <w:tmpl w:val="4C3C11E6"/>
    <w:lvl w:ilvl="0" w:tplc="E25689CA">
      <w:start w:val="1"/>
      <w:numFmt w:val="bullet"/>
      <w:lvlText w:val="-"/>
      <w:lvlJc w:val="left"/>
      <w:pPr>
        <w:tabs>
          <w:tab w:val="num" w:pos="360"/>
        </w:tabs>
        <w:ind w:left="357" w:hanging="357"/>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5D560145"/>
    <w:multiLevelType w:val="hybridMultilevel"/>
    <w:tmpl w:val="20AAA548"/>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2"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4"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20"/>
  </w:num>
  <w:num w:numId="3">
    <w:abstractNumId w:val="32"/>
  </w:num>
  <w:num w:numId="4">
    <w:abstractNumId w:val="27"/>
  </w:num>
  <w:num w:numId="5">
    <w:abstractNumId w:val="12"/>
  </w:num>
  <w:num w:numId="6">
    <w:abstractNumId w:val="30"/>
  </w:num>
  <w:num w:numId="7">
    <w:abstractNumId w:val="31"/>
  </w:num>
  <w:num w:numId="8">
    <w:abstractNumId w:val="39"/>
  </w:num>
  <w:num w:numId="9">
    <w:abstractNumId w:val="23"/>
  </w:num>
  <w:num w:numId="10">
    <w:abstractNumId w:val="22"/>
  </w:num>
  <w:num w:numId="11">
    <w:abstractNumId w:val="29"/>
  </w:num>
  <w:num w:numId="12">
    <w:abstractNumId w:val="42"/>
  </w:num>
  <w:num w:numId="13">
    <w:abstractNumId w:val="41"/>
  </w:num>
  <w:num w:numId="14">
    <w:abstractNumId w:val="25"/>
  </w:num>
  <w:num w:numId="15">
    <w:abstractNumId w:val="38"/>
  </w:num>
  <w:num w:numId="16">
    <w:abstractNumId w:val="28"/>
  </w:num>
  <w:num w:numId="17">
    <w:abstractNumId w:val="11"/>
  </w:num>
  <w:num w:numId="18">
    <w:abstractNumId w:val="37"/>
  </w:num>
  <w:num w:numId="19">
    <w:abstractNumId w:val="36"/>
  </w:num>
  <w:num w:numId="20">
    <w:abstractNumId w:val="35"/>
  </w:num>
  <w:num w:numId="21">
    <w:abstractNumId w:val="43"/>
  </w:num>
  <w:num w:numId="22">
    <w:abstractNumId w:val="24"/>
  </w:num>
  <w:num w:numId="23">
    <w:abstractNumId w:val="15"/>
  </w:num>
  <w:num w:numId="24">
    <w:abstractNumId w:val="18"/>
  </w:num>
  <w:num w:numId="25">
    <w:abstractNumId w:val="13"/>
  </w:num>
  <w:num w:numId="26">
    <w:abstractNumId w:val="40"/>
  </w:num>
  <w:num w:numId="27">
    <w:abstractNumId w:val="34"/>
  </w:num>
  <w:num w:numId="28">
    <w:abstractNumId w:val="17"/>
  </w:num>
  <w:num w:numId="29">
    <w:abstractNumId w:val="26"/>
  </w:num>
  <w:num w:numId="30">
    <w:abstractNumId w:val="14"/>
  </w:num>
  <w:num w:numId="31">
    <w:abstractNumId w:val="44"/>
  </w:num>
  <w:num w:numId="32">
    <w:abstractNumId w:val="21"/>
  </w:num>
  <w:num w:numId="33">
    <w:abstractNumId w:val="19"/>
  </w:num>
  <w:num w:numId="34">
    <w:abstractNumId w:val="33"/>
  </w:num>
  <w:num w:numId="35">
    <w:abstractNumId w:val="4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29A"/>
    <w:rsid w:val="00001D41"/>
    <w:rsid w:val="0000307B"/>
    <w:rsid w:val="00011BD4"/>
    <w:rsid w:val="00012E85"/>
    <w:rsid w:val="00012F35"/>
    <w:rsid w:val="00013F6A"/>
    <w:rsid w:val="00015C6B"/>
    <w:rsid w:val="000169FB"/>
    <w:rsid w:val="0002202D"/>
    <w:rsid w:val="000220CF"/>
    <w:rsid w:val="00025E04"/>
    <w:rsid w:val="00026C79"/>
    <w:rsid w:val="00031A4E"/>
    <w:rsid w:val="00032886"/>
    <w:rsid w:val="00033041"/>
    <w:rsid w:val="00034913"/>
    <w:rsid w:val="000358D3"/>
    <w:rsid w:val="00036178"/>
    <w:rsid w:val="0003651E"/>
    <w:rsid w:val="00037456"/>
    <w:rsid w:val="00037C5F"/>
    <w:rsid w:val="0004026E"/>
    <w:rsid w:val="00041267"/>
    <w:rsid w:val="000427B7"/>
    <w:rsid w:val="00045181"/>
    <w:rsid w:val="000468C5"/>
    <w:rsid w:val="00047BF9"/>
    <w:rsid w:val="00051427"/>
    <w:rsid w:val="00053F8D"/>
    <w:rsid w:val="00054D7C"/>
    <w:rsid w:val="00054F82"/>
    <w:rsid w:val="00055081"/>
    <w:rsid w:val="00055B60"/>
    <w:rsid w:val="00056D49"/>
    <w:rsid w:val="000606EE"/>
    <w:rsid w:val="00060758"/>
    <w:rsid w:val="00061DD8"/>
    <w:rsid w:val="00061F2A"/>
    <w:rsid w:val="000624A3"/>
    <w:rsid w:val="000626B6"/>
    <w:rsid w:val="00062BF6"/>
    <w:rsid w:val="00062C40"/>
    <w:rsid w:val="00065D29"/>
    <w:rsid w:val="00067A63"/>
    <w:rsid w:val="00071D9C"/>
    <w:rsid w:val="00071EF8"/>
    <w:rsid w:val="0007215D"/>
    <w:rsid w:val="00073555"/>
    <w:rsid w:val="0007414C"/>
    <w:rsid w:val="00076331"/>
    <w:rsid w:val="000765F3"/>
    <w:rsid w:val="00076B16"/>
    <w:rsid w:val="00080C37"/>
    <w:rsid w:val="00080DBC"/>
    <w:rsid w:val="00080F4D"/>
    <w:rsid w:val="000818D9"/>
    <w:rsid w:val="000822D9"/>
    <w:rsid w:val="00084241"/>
    <w:rsid w:val="00084521"/>
    <w:rsid w:val="00084CD8"/>
    <w:rsid w:val="00085081"/>
    <w:rsid w:val="0008530F"/>
    <w:rsid w:val="00085D7F"/>
    <w:rsid w:val="0008666F"/>
    <w:rsid w:val="00091C33"/>
    <w:rsid w:val="00093237"/>
    <w:rsid w:val="0009350A"/>
    <w:rsid w:val="0009432C"/>
    <w:rsid w:val="00094E49"/>
    <w:rsid w:val="000A1A52"/>
    <w:rsid w:val="000A289E"/>
    <w:rsid w:val="000A470C"/>
    <w:rsid w:val="000A4719"/>
    <w:rsid w:val="000A5571"/>
    <w:rsid w:val="000A5859"/>
    <w:rsid w:val="000A7527"/>
    <w:rsid w:val="000A76A5"/>
    <w:rsid w:val="000A7734"/>
    <w:rsid w:val="000B0076"/>
    <w:rsid w:val="000B05AB"/>
    <w:rsid w:val="000B1A6E"/>
    <w:rsid w:val="000B410B"/>
    <w:rsid w:val="000B45E2"/>
    <w:rsid w:val="000B475E"/>
    <w:rsid w:val="000B573F"/>
    <w:rsid w:val="000B5E17"/>
    <w:rsid w:val="000B7B22"/>
    <w:rsid w:val="000C05BA"/>
    <w:rsid w:val="000C14A9"/>
    <w:rsid w:val="000C207C"/>
    <w:rsid w:val="000C2D42"/>
    <w:rsid w:val="000C4B3B"/>
    <w:rsid w:val="000C515B"/>
    <w:rsid w:val="000C6064"/>
    <w:rsid w:val="000C65C1"/>
    <w:rsid w:val="000C65F7"/>
    <w:rsid w:val="000C7285"/>
    <w:rsid w:val="000D0EC4"/>
    <w:rsid w:val="000D1C31"/>
    <w:rsid w:val="000D211E"/>
    <w:rsid w:val="000D3C57"/>
    <w:rsid w:val="000D3FCA"/>
    <w:rsid w:val="000D514A"/>
    <w:rsid w:val="000D6B41"/>
    <w:rsid w:val="000D725A"/>
    <w:rsid w:val="000D7BB4"/>
    <w:rsid w:val="000D7EF1"/>
    <w:rsid w:val="000E011C"/>
    <w:rsid w:val="000E06F6"/>
    <w:rsid w:val="000E2076"/>
    <w:rsid w:val="000E259D"/>
    <w:rsid w:val="000E2A8B"/>
    <w:rsid w:val="000E6C64"/>
    <w:rsid w:val="000E7268"/>
    <w:rsid w:val="000F033C"/>
    <w:rsid w:val="000F073D"/>
    <w:rsid w:val="000F18E4"/>
    <w:rsid w:val="000F2107"/>
    <w:rsid w:val="000F30CC"/>
    <w:rsid w:val="000F31E4"/>
    <w:rsid w:val="000F4259"/>
    <w:rsid w:val="000F48CC"/>
    <w:rsid w:val="000F5089"/>
    <w:rsid w:val="000F558A"/>
    <w:rsid w:val="000F7D5F"/>
    <w:rsid w:val="00100594"/>
    <w:rsid w:val="00100613"/>
    <w:rsid w:val="00102490"/>
    <w:rsid w:val="0010454A"/>
    <w:rsid w:val="001064C6"/>
    <w:rsid w:val="00107928"/>
    <w:rsid w:val="00107DF3"/>
    <w:rsid w:val="00110988"/>
    <w:rsid w:val="00112ADF"/>
    <w:rsid w:val="00113D40"/>
    <w:rsid w:val="00115CF7"/>
    <w:rsid w:val="0011653E"/>
    <w:rsid w:val="00116886"/>
    <w:rsid w:val="00117CFC"/>
    <w:rsid w:val="00117E44"/>
    <w:rsid w:val="001202BE"/>
    <w:rsid w:val="00120ADE"/>
    <w:rsid w:val="00120CE6"/>
    <w:rsid w:val="00121561"/>
    <w:rsid w:val="00122843"/>
    <w:rsid w:val="00123198"/>
    <w:rsid w:val="0012360C"/>
    <w:rsid w:val="00123FD9"/>
    <w:rsid w:val="00124440"/>
    <w:rsid w:val="00126B23"/>
    <w:rsid w:val="0012778F"/>
    <w:rsid w:val="00131438"/>
    <w:rsid w:val="00131835"/>
    <w:rsid w:val="00132836"/>
    <w:rsid w:val="001328C2"/>
    <w:rsid w:val="00132C7A"/>
    <w:rsid w:val="00132CC8"/>
    <w:rsid w:val="001338AC"/>
    <w:rsid w:val="00135451"/>
    <w:rsid w:val="00135691"/>
    <w:rsid w:val="001361EB"/>
    <w:rsid w:val="00137030"/>
    <w:rsid w:val="001401B8"/>
    <w:rsid w:val="0014031A"/>
    <w:rsid w:val="00140742"/>
    <w:rsid w:val="00141133"/>
    <w:rsid w:val="00142D08"/>
    <w:rsid w:val="001433AE"/>
    <w:rsid w:val="0014382B"/>
    <w:rsid w:val="00144DDC"/>
    <w:rsid w:val="00145606"/>
    <w:rsid w:val="00145BF9"/>
    <w:rsid w:val="00145E54"/>
    <w:rsid w:val="0014701C"/>
    <w:rsid w:val="0015023B"/>
    <w:rsid w:val="00150BEE"/>
    <w:rsid w:val="00151406"/>
    <w:rsid w:val="00152A23"/>
    <w:rsid w:val="00153814"/>
    <w:rsid w:val="001553E9"/>
    <w:rsid w:val="00155FFB"/>
    <w:rsid w:val="00157F81"/>
    <w:rsid w:val="00160E92"/>
    <w:rsid w:val="001615DF"/>
    <w:rsid w:val="0016162E"/>
    <w:rsid w:val="001627A2"/>
    <w:rsid w:val="00162A81"/>
    <w:rsid w:val="00162AB6"/>
    <w:rsid w:val="00162F83"/>
    <w:rsid w:val="001638EF"/>
    <w:rsid w:val="00163D20"/>
    <w:rsid w:val="00174638"/>
    <w:rsid w:val="00177539"/>
    <w:rsid w:val="0018044D"/>
    <w:rsid w:val="001809BA"/>
    <w:rsid w:val="001821B2"/>
    <w:rsid w:val="00182A53"/>
    <w:rsid w:val="00183C4F"/>
    <w:rsid w:val="001843A8"/>
    <w:rsid w:val="001855CA"/>
    <w:rsid w:val="001876DE"/>
    <w:rsid w:val="00187924"/>
    <w:rsid w:val="001907C4"/>
    <w:rsid w:val="0019344D"/>
    <w:rsid w:val="00193660"/>
    <w:rsid w:val="00193998"/>
    <w:rsid w:val="00193F66"/>
    <w:rsid w:val="00195CF8"/>
    <w:rsid w:val="00196005"/>
    <w:rsid w:val="00196FD5"/>
    <w:rsid w:val="00197468"/>
    <w:rsid w:val="00197ED1"/>
    <w:rsid w:val="001A1982"/>
    <w:rsid w:val="001A27AA"/>
    <w:rsid w:val="001A2E7A"/>
    <w:rsid w:val="001A3596"/>
    <w:rsid w:val="001A35AE"/>
    <w:rsid w:val="001A52AF"/>
    <w:rsid w:val="001A5A3E"/>
    <w:rsid w:val="001A5DCF"/>
    <w:rsid w:val="001B09BF"/>
    <w:rsid w:val="001B4A8A"/>
    <w:rsid w:val="001B4E17"/>
    <w:rsid w:val="001B5930"/>
    <w:rsid w:val="001B5FFD"/>
    <w:rsid w:val="001B75B1"/>
    <w:rsid w:val="001B75E2"/>
    <w:rsid w:val="001C0E3D"/>
    <w:rsid w:val="001C10D1"/>
    <w:rsid w:val="001C224F"/>
    <w:rsid w:val="001C259E"/>
    <w:rsid w:val="001C2ADF"/>
    <w:rsid w:val="001C2E4D"/>
    <w:rsid w:val="001C3567"/>
    <w:rsid w:val="001C4D1E"/>
    <w:rsid w:val="001C4D3E"/>
    <w:rsid w:val="001C4F37"/>
    <w:rsid w:val="001C54F3"/>
    <w:rsid w:val="001C5BB2"/>
    <w:rsid w:val="001C5DBB"/>
    <w:rsid w:val="001C7D46"/>
    <w:rsid w:val="001D10A0"/>
    <w:rsid w:val="001D1324"/>
    <w:rsid w:val="001D1DBC"/>
    <w:rsid w:val="001D2782"/>
    <w:rsid w:val="001D3F8D"/>
    <w:rsid w:val="001D4BD1"/>
    <w:rsid w:val="001D4D2F"/>
    <w:rsid w:val="001D5C78"/>
    <w:rsid w:val="001D6804"/>
    <w:rsid w:val="001D74D2"/>
    <w:rsid w:val="001E0503"/>
    <w:rsid w:val="001E09CD"/>
    <w:rsid w:val="001E0AEC"/>
    <w:rsid w:val="001E2207"/>
    <w:rsid w:val="001E2CF5"/>
    <w:rsid w:val="001E3193"/>
    <w:rsid w:val="001E4938"/>
    <w:rsid w:val="001E514A"/>
    <w:rsid w:val="001E51BC"/>
    <w:rsid w:val="001E6D4A"/>
    <w:rsid w:val="001E786E"/>
    <w:rsid w:val="001E7F1A"/>
    <w:rsid w:val="001F02AC"/>
    <w:rsid w:val="001F1194"/>
    <w:rsid w:val="001F3979"/>
    <w:rsid w:val="001F4CE9"/>
    <w:rsid w:val="001F5AC1"/>
    <w:rsid w:val="001F6769"/>
    <w:rsid w:val="001F7513"/>
    <w:rsid w:val="002012D2"/>
    <w:rsid w:val="00201739"/>
    <w:rsid w:val="00202D64"/>
    <w:rsid w:val="00203514"/>
    <w:rsid w:val="00210654"/>
    <w:rsid w:val="002119A2"/>
    <w:rsid w:val="00211E8C"/>
    <w:rsid w:val="00212B1F"/>
    <w:rsid w:val="00214996"/>
    <w:rsid w:val="00214FB9"/>
    <w:rsid w:val="0021658B"/>
    <w:rsid w:val="002168C0"/>
    <w:rsid w:val="0021762D"/>
    <w:rsid w:val="00217C54"/>
    <w:rsid w:val="0022090D"/>
    <w:rsid w:val="00220BA6"/>
    <w:rsid w:val="00222423"/>
    <w:rsid w:val="002231A1"/>
    <w:rsid w:val="00225D9A"/>
    <w:rsid w:val="002266A9"/>
    <w:rsid w:val="00226866"/>
    <w:rsid w:val="00226E64"/>
    <w:rsid w:val="002273F6"/>
    <w:rsid w:val="0022771D"/>
    <w:rsid w:val="002305DF"/>
    <w:rsid w:val="00231600"/>
    <w:rsid w:val="00232973"/>
    <w:rsid w:val="00232E66"/>
    <w:rsid w:val="002349E0"/>
    <w:rsid w:val="002377D5"/>
    <w:rsid w:val="00237E53"/>
    <w:rsid w:val="00237F17"/>
    <w:rsid w:val="00240139"/>
    <w:rsid w:val="00240A70"/>
    <w:rsid w:val="00242355"/>
    <w:rsid w:val="002425CE"/>
    <w:rsid w:val="002450E4"/>
    <w:rsid w:val="002453F6"/>
    <w:rsid w:val="002464F9"/>
    <w:rsid w:val="00246FAC"/>
    <w:rsid w:val="00247704"/>
    <w:rsid w:val="00247BBC"/>
    <w:rsid w:val="002510C6"/>
    <w:rsid w:val="002523B5"/>
    <w:rsid w:val="002524DB"/>
    <w:rsid w:val="002527A3"/>
    <w:rsid w:val="00253463"/>
    <w:rsid w:val="00254D30"/>
    <w:rsid w:val="00254F2F"/>
    <w:rsid w:val="00256239"/>
    <w:rsid w:val="00256C1B"/>
    <w:rsid w:val="00256D66"/>
    <w:rsid w:val="00257563"/>
    <w:rsid w:val="00257C3E"/>
    <w:rsid w:val="00261519"/>
    <w:rsid w:val="00261BDF"/>
    <w:rsid w:val="00262CD0"/>
    <w:rsid w:val="00263F41"/>
    <w:rsid w:val="00264106"/>
    <w:rsid w:val="002653E0"/>
    <w:rsid w:val="00266522"/>
    <w:rsid w:val="00266EE2"/>
    <w:rsid w:val="00270A93"/>
    <w:rsid w:val="00271639"/>
    <w:rsid w:val="002719C9"/>
    <w:rsid w:val="00272F79"/>
    <w:rsid w:val="002731C9"/>
    <w:rsid w:val="002732E8"/>
    <w:rsid w:val="0027498D"/>
    <w:rsid w:val="00280269"/>
    <w:rsid w:val="00280613"/>
    <w:rsid w:val="00280FAA"/>
    <w:rsid w:val="00281F26"/>
    <w:rsid w:val="0028268A"/>
    <w:rsid w:val="00282B0E"/>
    <w:rsid w:val="00282DD3"/>
    <w:rsid w:val="00283911"/>
    <w:rsid w:val="00283C25"/>
    <w:rsid w:val="00284A22"/>
    <w:rsid w:val="00286013"/>
    <w:rsid w:val="002874FF"/>
    <w:rsid w:val="00290214"/>
    <w:rsid w:val="0029026B"/>
    <w:rsid w:val="00292239"/>
    <w:rsid w:val="00292451"/>
    <w:rsid w:val="00293887"/>
    <w:rsid w:val="00293D2E"/>
    <w:rsid w:val="00294311"/>
    <w:rsid w:val="00294B23"/>
    <w:rsid w:val="00294FC5"/>
    <w:rsid w:val="0029515A"/>
    <w:rsid w:val="00295F0C"/>
    <w:rsid w:val="002963E3"/>
    <w:rsid w:val="00296467"/>
    <w:rsid w:val="0029647B"/>
    <w:rsid w:val="00296926"/>
    <w:rsid w:val="00296BF9"/>
    <w:rsid w:val="002A0758"/>
    <w:rsid w:val="002A0959"/>
    <w:rsid w:val="002A19C1"/>
    <w:rsid w:val="002A1C59"/>
    <w:rsid w:val="002A2B96"/>
    <w:rsid w:val="002A2E42"/>
    <w:rsid w:val="002A3720"/>
    <w:rsid w:val="002A4B45"/>
    <w:rsid w:val="002A4F09"/>
    <w:rsid w:val="002A5437"/>
    <w:rsid w:val="002A6C36"/>
    <w:rsid w:val="002A6E59"/>
    <w:rsid w:val="002A71C5"/>
    <w:rsid w:val="002A74D6"/>
    <w:rsid w:val="002A7E28"/>
    <w:rsid w:val="002B08B8"/>
    <w:rsid w:val="002B0F9F"/>
    <w:rsid w:val="002B2587"/>
    <w:rsid w:val="002B26E0"/>
    <w:rsid w:val="002B27E9"/>
    <w:rsid w:val="002B3863"/>
    <w:rsid w:val="002B3EA3"/>
    <w:rsid w:val="002B4E7F"/>
    <w:rsid w:val="002B524D"/>
    <w:rsid w:val="002B538B"/>
    <w:rsid w:val="002B59F8"/>
    <w:rsid w:val="002B6AC8"/>
    <w:rsid w:val="002B7C71"/>
    <w:rsid w:val="002C2235"/>
    <w:rsid w:val="002C25EB"/>
    <w:rsid w:val="002C53EB"/>
    <w:rsid w:val="002D1531"/>
    <w:rsid w:val="002D49BB"/>
    <w:rsid w:val="002D4C00"/>
    <w:rsid w:val="002D4C7D"/>
    <w:rsid w:val="002D55EE"/>
    <w:rsid w:val="002E0042"/>
    <w:rsid w:val="002E00E6"/>
    <w:rsid w:val="002E01E8"/>
    <w:rsid w:val="002E0DB8"/>
    <w:rsid w:val="002E2540"/>
    <w:rsid w:val="002E291E"/>
    <w:rsid w:val="002E34E4"/>
    <w:rsid w:val="002E35CB"/>
    <w:rsid w:val="002E3BF9"/>
    <w:rsid w:val="002E4892"/>
    <w:rsid w:val="002E4C56"/>
    <w:rsid w:val="002E6C5D"/>
    <w:rsid w:val="002E7AEC"/>
    <w:rsid w:val="002F029A"/>
    <w:rsid w:val="002F2719"/>
    <w:rsid w:val="002F2792"/>
    <w:rsid w:val="002F283C"/>
    <w:rsid w:val="002F3F52"/>
    <w:rsid w:val="002F6770"/>
    <w:rsid w:val="002F76CB"/>
    <w:rsid w:val="002F7968"/>
    <w:rsid w:val="003005C7"/>
    <w:rsid w:val="00300B75"/>
    <w:rsid w:val="00302C39"/>
    <w:rsid w:val="00302D6E"/>
    <w:rsid w:val="003054B6"/>
    <w:rsid w:val="00305779"/>
    <w:rsid w:val="003106A1"/>
    <w:rsid w:val="00310827"/>
    <w:rsid w:val="00311BFE"/>
    <w:rsid w:val="00313724"/>
    <w:rsid w:val="00313880"/>
    <w:rsid w:val="00313C14"/>
    <w:rsid w:val="00313D43"/>
    <w:rsid w:val="0031532D"/>
    <w:rsid w:val="0031533B"/>
    <w:rsid w:val="003157B8"/>
    <w:rsid w:val="0031663C"/>
    <w:rsid w:val="00316F62"/>
    <w:rsid w:val="00317289"/>
    <w:rsid w:val="00317388"/>
    <w:rsid w:val="0032007E"/>
    <w:rsid w:val="003207DC"/>
    <w:rsid w:val="003214AB"/>
    <w:rsid w:val="00321CB1"/>
    <w:rsid w:val="00322BDF"/>
    <w:rsid w:val="003233EE"/>
    <w:rsid w:val="00323D10"/>
    <w:rsid w:val="00324595"/>
    <w:rsid w:val="003247F2"/>
    <w:rsid w:val="00325939"/>
    <w:rsid w:val="003273C1"/>
    <w:rsid w:val="003279A0"/>
    <w:rsid w:val="003303BB"/>
    <w:rsid w:val="0033056E"/>
    <w:rsid w:val="0033070A"/>
    <w:rsid w:val="00330C9A"/>
    <w:rsid w:val="00330D17"/>
    <w:rsid w:val="00330E5D"/>
    <w:rsid w:val="00330F5F"/>
    <w:rsid w:val="00331724"/>
    <w:rsid w:val="00331C9E"/>
    <w:rsid w:val="00333E85"/>
    <w:rsid w:val="00334DF5"/>
    <w:rsid w:val="00336BC4"/>
    <w:rsid w:val="00337958"/>
    <w:rsid w:val="00342666"/>
    <w:rsid w:val="00342D2D"/>
    <w:rsid w:val="0034556E"/>
    <w:rsid w:val="00347742"/>
    <w:rsid w:val="00350575"/>
    <w:rsid w:val="00351030"/>
    <w:rsid w:val="0035149E"/>
    <w:rsid w:val="00352A13"/>
    <w:rsid w:val="00352C10"/>
    <w:rsid w:val="003539C1"/>
    <w:rsid w:val="00354117"/>
    <w:rsid w:val="003554B9"/>
    <w:rsid w:val="00355ED2"/>
    <w:rsid w:val="003564CD"/>
    <w:rsid w:val="00356795"/>
    <w:rsid w:val="00356D58"/>
    <w:rsid w:val="00357D28"/>
    <w:rsid w:val="00357F6C"/>
    <w:rsid w:val="0036154D"/>
    <w:rsid w:val="00363BFF"/>
    <w:rsid w:val="003644AA"/>
    <w:rsid w:val="00366EFE"/>
    <w:rsid w:val="00371BFE"/>
    <w:rsid w:val="00374FCA"/>
    <w:rsid w:val="003762B2"/>
    <w:rsid w:val="003809B0"/>
    <w:rsid w:val="003812D7"/>
    <w:rsid w:val="00381AB4"/>
    <w:rsid w:val="00381CAB"/>
    <w:rsid w:val="00383125"/>
    <w:rsid w:val="00383D43"/>
    <w:rsid w:val="00385782"/>
    <w:rsid w:val="00385BA1"/>
    <w:rsid w:val="003862F7"/>
    <w:rsid w:val="0038643E"/>
    <w:rsid w:val="0038752A"/>
    <w:rsid w:val="003878A3"/>
    <w:rsid w:val="00391A33"/>
    <w:rsid w:val="0039220F"/>
    <w:rsid w:val="00392E60"/>
    <w:rsid w:val="003938C1"/>
    <w:rsid w:val="003940D9"/>
    <w:rsid w:val="00395598"/>
    <w:rsid w:val="00395D74"/>
    <w:rsid w:val="00396E5B"/>
    <w:rsid w:val="00397051"/>
    <w:rsid w:val="003A00BC"/>
    <w:rsid w:val="003A0197"/>
    <w:rsid w:val="003A078E"/>
    <w:rsid w:val="003A0F05"/>
    <w:rsid w:val="003A13E8"/>
    <w:rsid w:val="003A1EA5"/>
    <w:rsid w:val="003A2377"/>
    <w:rsid w:val="003A40CD"/>
    <w:rsid w:val="003A41BE"/>
    <w:rsid w:val="003A5428"/>
    <w:rsid w:val="003A6149"/>
    <w:rsid w:val="003B17ED"/>
    <w:rsid w:val="003B4B05"/>
    <w:rsid w:val="003B4DE3"/>
    <w:rsid w:val="003B67FD"/>
    <w:rsid w:val="003B7D0D"/>
    <w:rsid w:val="003C1A6D"/>
    <w:rsid w:val="003C2445"/>
    <w:rsid w:val="003C2AA0"/>
    <w:rsid w:val="003C2DC3"/>
    <w:rsid w:val="003C2E91"/>
    <w:rsid w:val="003C3C5C"/>
    <w:rsid w:val="003C43D6"/>
    <w:rsid w:val="003C5E1E"/>
    <w:rsid w:val="003C6015"/>
    <w:rsid w:val="003C6E00"/>
    <w:rsid w:val="003C7062"/>
    <w:rsid w:val="003C748B"/>
    <w:rsid w:val="003D0FD4"/>
    <w:rsid w:val="003D10FC"/>
    <w:rsid w:val="003D1315"/>
    <w:rsid w:val="003D154C"/>
    <w:rsid w:val="003D1F45"/>
    <w:rsid w:val="003D2620"/>
    <w:rsid w:val="003D5725"/>
    <w:rsid w:val="003D68FC"/>
    <w:rsid w:val="003D72C0"/>
    <w:rsid w:val="003E1F5E"/>
    <w:rsid w:val="003E2B6D"/>
    <w:rsid w:val="003E2BB9"/>
    <w:rsid w:val="003E2BF0"/>
    <w:rsid w:val="003E4B56"/>
    <w:rsid w:val="003E5E3E"/>
    <w:rsid w:val="003E721D"/>
    <w:rsid w:val="003E7D4C"/>
    <w:rsid w:val="003F06E2"/>
    <w:rsid w:val="003F141A"/>
    <w:rsid w:val="003F288C"/>
    <w:rsid w:val="003F422D"/>
    <w:rsid w:val="003F71A7"/>
    <w:rsid w:val="003F7A00"/>
    <w:rsid w:val="0040171F"/>
    <w:rsid w:val="004026A1"/>
    <w:rsid w:val="00402AB3"/>
    <w:rsid w:val="004031FB"/>
    <w:rsid w:val="00404169"/>
    <w:rsid w:val="00404DFA"/>
    <w:rsid w:val="00407463"/>
    <w:rsid w:val="00407A5C"/>
    <w:rsid w:val="00411B7A"/>
    <w:rsid w:val="00412840"/>
    <w:rsid w:val="00413128"/>
    <w:rsid w:val="00414216"/>
    <w:rsid w:val="004146DA"/>
    <w:rsid w:val="00415011"/>
    <w:rsid w:val="00415186"/>
    <w:rsid w:val="00420861"/>
    <w:rsid w:val="00421A62"/>
    <w:rsid w:val="00421F2B"/>
    <w:rsid w:val="004230CD"/>
    <w:rsid w:val="004237D4"/>
    <w:rsid w:val="00423B34"/>
    <w:rsid w:val="00424140"/>
    <w:rsid w:val="0042438A"/>
    <w:rsid w:val="00426A50"/>
    <w:rsid w:val="0043133E"/>
    <w:rsid w:val="00431903"/>
    <w:rsid w:val="00432A91"/>
    <w:rsid w:val="004331C4"/>
    <w:rsid w:val="00433BE0"/>
    <w:rsid w:val="0043524D"/>
    <w:rsid w:val="00435E7F"/>
    <w:rsid w:val="00436AC4"/>
    <w:rsid w:val="00436FA9"/>
    <w:rsid w:val="004371B7"/>
    <w:rsid w:val="00440EE0"/>
    <w:rsid w:val="00441CC0"/>
    <w:rsid w:val="004426DF"/>
    <w:rsid w:val="004431F6"/>
    <w:rsid w:val="004454E3"/>
    <w:rsid w:val="0044578D"/>
    <w:rsid w:val="004478F6"/>
    <w:rsid w:val="0045092F"/>
    <w:rsid w:val="00450A57"/>
    <w:rsid w:val="004522B7"/>
    <w:rsid w:val="00452A71"/>
    <w:rsid w:val="0045309A"/>
    <w:rsid w:val="00453982"/>
    <w:rsid w:val="0045415D"/>
    <w:rsid w:val="00454409"/>
    <w:rsid w:val="004556D9"/>
    <w:rsid w:val="00455B54"/>
    <w:rsid w:val="0045750C"/>
    <w:rsid w:val="0046008D"/>
    <w:rsid w:val="00460DD8"/>
    <w:rsid w:val="0046224F"/>
    <w:rsid w:val="004638CD"/>
    <w:rsid w:val="00463972"/>
    <w:rsid w:val="00464947"/>
    <w:rsid w:val="00464C10"/>
    <w:rsid w:val="00465BC3"/>
    <w:rsid w:val="00466AD9"/>
    <w:rsid w:val="00471914"/>
    <w:rsid w:val="00474848"/>
    <w:rsid w:val="0047590B"/>
    <w:rsid w:val="004807DE"/>
    <w:rsid w:val="00480F92"/>
    <w:rsid w:val="00483378"/>
    <w:rsid w:val="00483C9E"/>
    <w:rsid w:val="0048449E"/>
    <w:rsid w:val="00484E83"/>
    <w:rsid w:val="0048508D"/>
    <w:rsid w:val="00485202"/>
    <w:rsid w:val="0048588F"/>
    <w:rsid w:val="004871F7"/>
    <w:rsid w:val="0048726E"/>
    <w:rsid w:val="004872A4"/>
    <w:rsid w:val="004929AE"/>
    <w:rsid w:val="00493D08"/>
    <w:rsid w:val="00493D40"/>
    <w:rsid w:val="00493E5C"/>
    <w:rsid w:val="00495527"/>
    <w:rsid w:val="004A0499"/>
    <w:rsid w:val="004A08BD"/>
    <w:rsid w:val="004A1327"/>
    <w:rsid w:val="004A1349"/>
    <w:rsid w:val="004A1D75"/>
    <w:rsid w:val="004A2841"/>
    <w:rsid w:val="004A2CAD"/>
    <w:rsid w:val="004A43D9"/>
    <w:rsid w:val="004A482D"/>
    <w:rsid w:val="004A4837"/>
    <w:rsid w:val="004A4C05"/>
    <w:rsid w:val="004A5F6C"/>
    <w:rsid w:val="004A6684"/>
    <w:rsid w:val="004A7E16"/>
    <w:rsid w:val="004B0BEC"/>
    <w:rsid w:val="004B4DF8"/>
    <w:rsid w:val="004B5914"/>
    <w:rsid w:val="004B6278"/>
    <w:rsid w:val="004B636F"/>
    <w:rsid w:val="004B6F61"/>
    <w:rsid w:val="004B7DE4"/>
    <w:rsid w:val="004C0C11"/>
    <w:rsid w:val="004C3899"/>
    <w:rsid w:val="004C50BA"/>
    <w:rsid w:val="004C523B"/>
    <w:rsid w:val="004C61F6"/>
    <w:rsid w:val="004C6648"/>
    <w:rsid w:val="004C70E3"/>
    <w:rsid w:val="004C7BF0"/>
    <w:rsid w:val="004C7DF7"/>
    <w:rsid w:val="004D0318"/>
    <w:rsid w:val="004D2511"/>
    <w:rsid w:val="004D295F"/>
    <w:rsid w:val="004D2BA2"/>
    <w:rsid w:val="004D3013"/>
    <w:rsid w:val="004D35E0"/>
    <w:rsid w:val="004D3AB9"/>
    <w:rsid w:val="004D4F6B"/>
    <w:rsid w:val="004D6372"/>
    <w:rsid w:val="004E0872"/>
    <w:rsid w:val="004E0E1B"/>
    <w:rsid w:val="004E1333"/>
    <w:rsid w:val="004E1832"/>
    <w:rsid w:val="004E38ED"/>
    <w:rsid w:val="004E47CD"/>
    <w:rsid w:val="004E4B83"/>
    <w:rsid w:val="004E6323"/>
    <w:rsid w:val="004E66AB"/>
    <w:rsid w:val="004E67A1"/>
    <w:rsid w:val="004F094A"/>
    <w:rsid w:val="004F7DA1"/>
    <w:rsid w:val="0050075E"/>
    <w:rsid w:val="00501B3A"/>
    <w:rsid w:val="00502635"/>
    <w:rsid w:val="005027AB"/>
    <w:rsid w:val="00502E02"/>
    <w:rsid w:val="00502FBD"/>
    <w:rsid w:val="0050319F"/>
    <w:rsid w:val="00503330"/>
    <w:rsid w:val="00503482"/>
    <w:rsid w:val="00505566"/>
    <w:rsid w:val="00505B42"/>
    <w:rsid w:val="00507FF1"/>
    <w:rsid w:val="005100F7"/>
    <w:rsid w:val="005102E7"/>
    <w:rsid w:val="00510A37"/>
    <w:rsid w:val="00511726"/>
    <w:rsid w:val="00513631"/>
    <w:rsid w:val="00514E4E"/>
    <w:rsid w:val="00517555"/>
    <w:rsid w:val="00520AB8"/>
    <w:rsid w:val="0052125D"/>
    <w:rsid w:val="00521DAF"/>
    <w:rsid w:val="00521FA3"/>
    <w:rsid w:val="00521FC0"/>
    <w:rsid w:val="0052352F"/>
    <w:rsid w:val="00523D4A"/>
    <w:rsid w:val="00525038"/>
    <w:rsid w:val="00525413"/>
    <w:rsid w:val="00526E64"/>
    <w:rsid w:val="00527901"/>
    <w:rsid w:val="00530956"/>
    <w:rsid w:val="00530B17"/>
    <w:rsid w:val="00530EAC"/>
    <w:rsid w:val="00532F6E"/>
    <w:rsid w:val="00536798"/>
    <w:rsid w:val="00541008"/>
    <w:rsid w:val="00542DD5"/>
    <w:rsid w:val="00542F63"/>
    <w:rsid w:val="0054339F"/>
    <w:rsid w:val="005438C0"/>
    <w:rsid w:val="00543F6C"/>
    <w:rsid w:val="00544822"/>
    <w:rsid w:val="00544F9D"/>
    <w:rsid w:val="00550362"/>
    <w:rsid w:val="005504FD"/>
    <w:rsid w:val="00550772"/>
    <w:rsid w:val="00550B6C"/>
    <w:rsid w:val="005520B1"/>
    <w:rsid w:val="0055267D"/>
    <w:rsid w:val="00552C35"/>
    <w:rsid w:val="005532AC"/>
    <w:rsid w:val="005536FD"/>
    <w:rsid w:val="00553F1B"/>
    <w:rsid w:val="00554194"/>
    <w:rsid w:val="00556F3C"/>
    <w:rsid w:val="00557D19"/>
    <w:rsid w:val="005602F0"/>
    <w:rsid w:val="00561E43"/>
    <w:rsid w:val="0056241E"/>
    <w:rsid w:val="0056311D"/>
    <w:rsid w:val="005636F3"/>
    <w:rsid w:val="0056378E"/>
    <w:rsid w:val="005659F7"/>
    <w:rsid w:val="00566E3D"/>
    <w:rsid w:val="00566E61"/>
    <w:rsid w:val="005671CC"/>
    <w:rsid w:val="00567F94"/>
    <w:rsid w:val="00570326"/>
    <w:rsid w:val="005704AA"/>
    <w:rsid w:val="00571881"/>
    <w:rsid w:val="00571D70"/>
    <w:rsid w:val="00571F0F"/>
    <w:rsid w:val="005723C9"/>
    <w:rsid w:val="00572C0D"/>
    <w:rsid w:val="00576133"/>
    <w:rsid w:val="005774C9"/>
    <w:rsid w:val="005774F3"/>
    <w:rsid w:val="00582AF8"/>
    <w:rsid w:val="00582E32"/>
    <w:rsid w:val="005834F6"/>
    <w:rsid w:val="005845D4"/>
    <w:rsid w:val="005846BF"/>
    <w:rsid w:val="00584F38"/>
    <w:rsid w:val="00585B5C"/>
    <w:rsid w:val="00586868"/>
    <w:rsid w:val="00586F10"/>
    <w:rsid w:val="005870F6"/>
    <w:rsid w:val="00587CC6"/>
    <w:rsid w:val="0059007F"/>
    <w:rsid w:val="0059098F"/>
    <w:rsid w:val="00591571"/>
    <w:rsid w:val="005934F4"/>
    <w:rsid w:val="00594A66"/>
    <w:rsid w:val="00595C57"/>
    <w:rsid w:val="00595E5B"/>
    <w:rsid w:val="00597F87"/>
    <w:rsid w:val="005A00A6"/>
    <w:rsid w:val="005A04D3"/>
    <w:rsid w:val="005A09AD"/>
    <w:rsid w:val="005A1DA3"/>
    <w:rsid w:val="005A269F"/>
    <w:rsid w:val="005A2893"/>
    <w:rsid w:val="005A2905"/>
    <w:rsid w:val="005A297B"/>
    <w:rsid w:val="005A2CFC"/>
    <w:rsid w:val="005A2EF0"/>
    <w:rsid w:val="005A3819"/>
    <w:rsid w:val="005A3C25"/>
    <w:rsid w:val="005A3D5B"/>
    <w:rsid w:val="005A42BA"/>
    <w:rsid w:val="005A708A"/>
    <w:rsid w:val="005A799C"/>
    <w:rsid w:val="005A7AB8"/>
    <w:rsid w:val="005A7B27"/>
    <w:rsid w:val="005A7DEB"/>
    <w:rsid w:val="005B042D"/>
    <w:rsid w:val="005B0D95"/>
    <w:rsid w:val="005B13CD"/>
    <w:rsid w:val="005B1A14"/>
    <w:rsid w:val="005B1C56"/>
    <w:rsid w:val="005B1C87"/>
    <w:rsid w:val="005B2856"/>
    <w:rsid w:val="005B32CE"/>
    <w:rsid w:val="005B4CA9"/>
    <w:rsid w:val="005B7828"/>
    <w:rsid w:val="005B7D84"/>
    <w:rsid w:val="005C093B"/>
    <w:rsid w:val="005C1143"/>
    <w:rsid w:val="005C1ADC"/>
    <w:rsid w:val="005C2893"/>
    <w:rsid w:val="005C2C36"/>
    <w:rsid w:val="005C2D93"/>
    <w:rsid w:val="005C3323"/>
    <w:rsid w:val="005C40C7"/>
    <w:rsid w:val="005C40FF"/>
    <w:rsid w:val="005C4CAC"/>
    <w:rsid w:val="005C65B2"/>
    <w:rsid w:val="005C75F1"/>
    <w:rsid w:val="005D1438"/>
    <w:rsid w:val="005D159E"/>
    <w:rsid w:val="005D3CFF"/>
    <w:rsid w:val="005D49D5"/>
    <w:rsid w:val="005D4B42"/>
    <w:rsid w:val="005D5703"/>
    <w:rsid w:val="005D5DC0"/>
    <w:rsid w:val="005E0197"/>
    <w:rsid w:val="005E186B"/>
    <w:rsid w:val="005E2698"/>
    <w:rsid w:val="005E2896"/>
    <w:rsid w:val="005E50C6"/>
    <w:rsid w:val="005E51FD"/>
    <w:rsid w:val="005E7011"/>
    <w:rsid w:val="005E70C7"/>
    <w:rsid w:val="005E7D8F"/>
    <w:rsid w:val="005F044A"/>
    <w:rsid w:val="005F0808"/>
    <w:rsid w:val="005F1E31"/>
    <w:rsid w:val="005F5078"/>
    <w:rsid w:val="005F52C4"/>
    <w:rsid w:val="005F627D"/>
    <w:rsid w:val="005F6CFF"/>
    <w:rsid w:val="006013AD"/>
    <w:rsid w:val="006038C6"/>
    <w:rsid w:val="00603D80"/>
    <w:rsid w:val="00603F31"/>
    <w:rsid w:val="00603FFC"/>
    <w:rsid w:val="00604796"/>
    <w:rsid w:val="006073AD"/>
    <w:rsid w:val="00611B31"/>
    <w:rsid w:val="0061318C"/>
    <w:rsid w:val="00614F5C"/>
    <w:rsid w:val="006166CB"/>
    <w:rsid w:val="00616C1E"/>
    <w:rsid w:val="00616F76"/>
    <w:rsid w:val="00617E96"/>
    <w:rsid w:val="006202A6"/>
    <w:rsid w:val="006217AD"/>
    <w:rsid w:val="00625155"/>
    <w:rsid w:val="006269AA"/>
    <w:rsid w:val="00631174"/>
    <w:rsid w:val="00631397"/>
    <w:rsid w:val="006319ED"/>
    <w:rsid w:val="00631C31"/>
    <w:rsid w:val="0063205A"/>
    <w:rsid w:val="00632B7A"/>
    <w:rsid w:val="006347A5"/>
    <w:rsid w:val="00634C3B"/>
    <w:rsid w:val="00635D8C"/>
    <w:rsid w:val="00636201"/>
    <w:rsid w:val="0063650E"/>
    <w:rsid w:val="00636BAD"/>
    <w:rsid w:val="00637111"/>
    <w:rsid w:val="00637CD3"/>
    <w:rsid w:val="00640A83"/>
    <w:rsid w:val="006413B1"/>
    <w:rsid w:val="006419FD"/>
    <w:rsid w:val="00641D2E"/>
    <w:rsid w:val="00641DAE"/>
    <w:rsid w:val="00643CFE"/>
    <w:rsid w:val="00645C65"/>
    <w:rsid w:val="00646A82"/>
    <w:rsid w:val="00646A8C"/>
    <w:rsid w:val="00650285"/>
    <w:rsid w:val="006506BC"/>
    <w:rsid w:val="0065086C"/>
    <w:rsid w:val="00650B8D"/>
    <w:rsid w:val="00651AB2"/>
    <w:rsid w:val="00651B78"/>
    <w:rsid w:val="00654F1B"/>
    <w:rsid w:val="006563E4"/>
    <w:rsid w:val="00656B24"/>
    <w:rsid w:val="00656E6C"/>
    <w:rsid w:val="00657475"/>
    <w:rsid w:val="0066071D"/>
    <w:rsid w:val="00661373"/>
    <w:rsid w:val="00661583"/>
    <w:rsid w:val="006625DD"/>
    <w:rsid w:val="006626FC"/>
    <w:rsid w:val="00662E15"/>
    <w:rsid w:val="006635C9"/>
    <w:rsid w:val="006636BC"/>
    <w:rsid w:val="00664114"/>
    <w:rsid w:val="0066430C"/>
    <w:rsid w:val="0066432A"/>
    <w:rsid w:val="006646EB"/>
    <w:rsid w:val="00665A8F"/>
    <w:rsid w:val="00666E7E"/>
    <w:rsid w:val="0066783C"/>
    <w:rsid w:val="00667C7D"/>
    <w:rsid w:val="00671F96"/>
    <w:rsid w:val="00674EB1"/>
    <w:rsid w:val="00674F06"/>
    <w:rsid w:val="00677955"/>
    <w:rsid w:val="006800FD"/>
    <w:rsid w:val="006801CB"/>
    <w:rsid w:val="00680409"/>
    <w:rsid w:val="00680954"/>
    <w:rsid w:val="00680DC5"/>
    <w:rsid w:val="00681AA7"/>
    <w:rsid w:val="00681FE6"/>
    <w:rsid w:val="006820D0"/>
    <w:rsid w:val="00682DBD"/>
    <w:rsid w:val="00682E0E"/>
    <w:rsid w:val="00683216"/>
    <w:rsid w:val="00683C5B"/>
    <w:rsid w:val="00685115"/>
    <w:rsid w:val="00686DD8"/>
    <w:rsid w:val="0068748F"/>
    <w:rsid w:val="006912E7"/>
    <w:rsid w:val="00691A15"/>
    <w:rsid w:val="00691F13"/>
    <w:rsid w:val="006924AE"/>
    <w:rsid w:val="00692E3A"/>
    <w:rsid w:val="006934CF"/>
    <w:rsid w:val="00693520"/>
    <w:rsid w:val="00693F7C"/>
    <w:rsid w:val="00694445"/>
    <w:rsid w:val="006944CA"/>
    <w:rsid w:val="00694927"/>
    <w:rsid w:val="0069604C"/>
    <w:rsid w:val="0069634D"/>
    <w:rsid w:val="00696D9B"/>
    <w:rsid w:val="006972D4"/>
    <w:rsid w:val="006A00BE"/>
    <w:rsid w:val="006A05CC"/>
    <w:rsid w:val="006A069D"/>
    <w:rsid w:val="006A12FE"/>
    <w:rsid w:val="006A1CA9"/>
    <w:rsid w:val="006A2565"/>
    <w:rsid w:val="006A2C24"/>
    <w:rsid w:val="006A63CE"/>
    <w:rsid w:val="006B01BB"/>
    <w:rsid w:val="006B0C08"/>
    <w:rsid w:val="006B23D1"/>
    <w:rsid w:val="006B398A"/>
    <w:rsid w:val="006B3CA8"/>
    <w:rsid w:val="006B4472"/>
    <w:rsid w:val="006B6C14"/>
    <w:rsid w:val="006B6E8A"/>
    <w:rsid w:val="006B725E"/>
    <w:rsid w:val="006C19CE"/>
    <w:rsid w:val="006C2BE7"/>
    <w:rsid w:val="006C4722"/>
    <w:rsid w:val="006C7032"/>
    <w:rsid w:val="006C73F7"/>
    <w:rsid w:val="006D0E31"/>
    <w:rsid w:val="006D11B5"/>
    <w:rsid w:val="006D1FD6"/>
    <w:rsid w:val="006D23F7"/>
    <w:rsid w:val="006D2E85"/>
    <w:rsid w:val="006D2F60"/>
    <w:rsid w:val="006D3013"/>
    <w:rsid w:val="006D3702"/>
    <w:rsid w:val="006D371B"/>
    <w:rsid w:val="006D3F46"/>
    <w:rsid w:val="006D542C"/>
    <w:rsid w:val="006D58EB"/>
    <w:rsid w:val="006D633F"/>
    <w:rsid w:val="006D6A20"/>
    <w:rsid w:val="006D7284"/>
    <w:rsid w:val="006D7B84"/>
    <w:rsid w:val="006D7EBF"/>
    <w:rsid w:val="006E04E6"/>
    <w:rsid w:val="006E20ED"/>
    <w:rsid w:val="006E3036"/>
    <w:rsid w:val="006E3429"/>
    <w:rsid w:val="006E37E6"/>
    <w:rsid w:val="006E51E4"/>
    <w:rsid w:val="006E5F83"/>
    <w:rsid w:val="006E7463"/>
    <w:rsid w:val="006F3001"/>
    <w:rsid w:val="006F4AC4"/>
    <w:rsid w:val="006F692C"/>
    <w:rsid w:val="006F7060"/>
    <w:rsid w:val="007025A3"/>
    <w:rsid w:val="00703916"/>
    <w:rsid w:val="0070443D"/>
    <w:rsid w:val="00704FEA"/>
    <w:rsid w:val="00705BA7"/>
    <w:rsid w:val="0070691B"/>
    <w:rsid w:val="007070C8"/>
    <w:rsid w:val="0071011F"/>
    <w:rsid w:val="00711558"/>
    <w:rsid w:val="00712BC8"/>
    <w:rsid w:val="00713C9A"/>
    <w:rsid w:val="0071452D"/>
    <w:rsid w:val="0071471E"/>
    <w:rsid w:val="007147A2"/>
    <w:rsid w:val="00720164"/>
    <w:rsid w:val="007234D4"/>
    <w:rsid w:val="00723759"/>
    <w:rsid w:val="00723C22"/>
    <w:rsid w:val="0072506C"/>
    <w:rsid w:val="00726DD9"/>
    <w:rsid w:val="00732F7B"/>
    <w:rsid w:val="0073382E"/>
    <w:rsid w:val="00734526"/>
    <w:rsid w:val="007345CE"/>
    <w:rsid w:val="00734795"/>
    <w:rsid w:val="00734F01"/>
    <w:rsid w:val="0073552F"/>
    <w:rsid w:val="00735B17"/>
    <w:rsid w:val="00735CD7"/>
    <w:rsid w:val="0073708C"/>
    <w:rsid w:val="0074043F"/>
    <w:rsid w:val="007451D1"/>
    <w:rsid w:val="00745AF7"/>
    <w:rsid w:val="00746419"/>
    <w:rsid w:val="007470ED"/>
    <w:rsid w:val="0074714D"/>
    <w:rsid w:val="0074730A"/>
    <w:rsid w:val="00750AA0"/>
    <w:rsid w:val="00751EED"/>
    <w:rsid w:val="00752E4F"/>
    <w:rsid w:val="007530D8"/>
    <w:rsid w:val="0075322D"/>
    <w:rsid w:val="00753522"/>
    <w:rsid w:val="00753C0A"/>
    <w:rsid w:val="00753E13"/>
    <w:rsid w:val="007544C3"/>
    <w:rsid w:val="007544E0"/>
    <w:rsid w:val="007546D0"/>
    <w:rsid w:val="007569FA"/>
    <w:rsid w:val="00756E57"/>
    <w:rsid w:val="00757607"/>
    <w:rsid w:val="0076038C"/>
    <w:rsid w:val="007627BD"/>
    <w:rsid w:val="00762C02"/>
    <w:rsid w:val="007639DD"/>
    <w:rsid w:val="00763FBE"/>
    <w:rsid w:val="007646CE"/>
    <w:rsid w:val="00764C92"/>
    <w:rsid w:val="00765D5A"/>
    <w:rsid w:val="00766916"/>
    <w:rsid w:val="0076692F"/>
    <w:rsid w:val="00766D16"/>
    <w:rsid w:val="00766F6B"/>
    <w:rsid w:val="00767DBB"/>
    <w:rsid w:val="00771931"/>
    <w:rsid w:val="007723C9"/>
    <w:rsid w:val="0077256D"/>
    <w:rsid w:val="00772805"/>
    <w:rsid w:val="00773D6E"/>
    <w:rsid w:val="00773D86"/>
    <w:rsid w:val="00776434"/>
    <w:rsid w:val="0077701C"/>
    <w:rsid w:val="00780ACD"/>
    <w:rsid w:val="00780E28"/>
    <w:rsid w:val="0078422F"/>
    <w:rsid w:val="0078484B"/>
    <w:rsid w:val="007852B9"/>
    <w:rsid w:val="00786262"/>
    <w:rsid w:val="007871EC"/>
    <w:rsid w:val="00790011"/>
    <w:rsid w:val="007907D2"/>
    <w:rsid w:val="00790ABF"/>
    <w:rsid w:val="00792B43"/>
    <w:rsid w:val="00794200"/>
    <w:rsid w:val="0079492B"/>
    <w:rsid w:val="007970F6"/>
    <w:rsid w:val="0079738E"/>
    <w:rsid w:val="0079739E"/>
    <w:rsid w:val="007A0705"/>
    <w:rsid w:val="007A1DA6"/>
    <w:rsid w:val="007A2EC9"/>
    <w:rsid w:val="007A30FF"/>
    <w:rsid w:val="007A4042"/>
    <w:rsid w:val="007A505C"/>
    <w:rsid w:val="007A52AD"/>
    <w:rsid w:val="007A7CF4"/>
    <w:rsid w:val="007B0A1E"/>
    <w:rsid w:val="007B1FFE"/>
    <w:rsid w:val="007B29C5"/>
    <w:rsid w:val="007B2B4E"/>
    <w:rsid w:val="007B3F5D"/>
    <w:rsid w:val="007B4710"/>
    <w:rsid w:val="007B7C70"/>
    <w:rsid w:val="007C1EA7"/>
    <w:rsid w:val="007C2FB3"/>
    <w:rsid w:val="007C3F91"/>
    <w:rsid w:val="007C4849"/>
    <w:rsid w:val="007C53BC"/>
    <w:rsid w:val="007C6256"/>
    <w:rsid w:val="007C663C"/>
    <w:rsid w:val="007C6BE1"/>
    <w:rsid w:val="007C7AE8"/>
    <w:rsid w:val="007D1425"/>
    <w:rsid w:val="007D1A92"/>
    <w:rsid w:val="007D25D3"/>
    <w:rsid w:val="007D267B"/>
    <w:rsid w:val="007D26AC"/>
    <w:rsid w:val="007D2D6E"/>
    <w:rsid w:val="007D2E80"/>
    <w:rsid w:val="007D4689"/>
    <w:rsid w:val="007D52BF"/>
    <w:rsid w:val="007D6C6B"/>
    <w:rsid w:val="007D6E26"/>
    <w:rsid w:val="007E144E"/>
    <w:rsid w:val="007E3E41"/>
    <w:rsid w:val="007E442F"/>
    <w:rsid w:val="007E4B02"/>
    <w:rsid w:val="007E5940"/>
    <w:rsid w:val="007E69EE"/>
    <w:rsid w:val="007E713A"/>
    <w:rsid w:val="007E7206"/>
    <w:rsid w:val="007F14EE"/>
    <w:rsid w:val="007F2846"/>
    <w:rsid w:val="007F3E52"/>
    <w:rsid w:val="007F4D96"/>
    <w:rsid w:val="007F6658"/>
    <w:rsid w:val="007F6AD2"/>
    <w:rsid w:val="007F736D"/>
    <w:rsid w:val="00801DA4"/>
    <w:rsid w:val="00803CB7"/>
    <w:rsid w:val="00803EF5"/>
    <w:rsid w:val="008046E2"/>
    <w:rsid w:val="00804920"/>
    <w:rsid w:val="008053AB"/>
    <w:rsid w:val="00805FAA"/>
    <w:rsid w:val="00811B33"/>
    <w:rsid w:val="0081247E"/>
    <w:rsid w:val="00813006"/>
    <w:rsid w:val="008130D8"/>
    <w:rsid w:val="0081542F"/>
    <w:rsid w:val="00815D4A"/>
    <w:rsid w:val="00815E60"/>
    <w:rsid w:val="00817BB4"/>
    <w:rsid w:val="008218B2"/>
    <w:rsid w:val="00821F99"/>
    <w:rsid w:val="008220E2"/>
    <w:rsid w:val="008226EE"/>
    <w:rsid w:val="00822D27"/>
    <w:rsid w:val="0082586A"/>
    <w:rsid w:val="0082618D"/>
    <w:rsid w:val="008268E2"/>
    <w:rsid w:val="00827480"/>
    <w:rsid w:val="00831138"/>
    <w:rsid w:val="008317EB"/>
    <w:rsid w:val="00832488"/>
    <w:rsid w:val="00832C80"/>
    <w:rsid w:val="008336AB"/>
    <w:rsid w:val="00834468"/>
    <w:rsid w:val="008356E9"/>
    <w:rsid w:val="00835C42"/>
    <w:rsid w:val="0083751B"/>
    <w:rsid w:val="00840CF4"/>
    <w:rsid w:val="00841010"/>
    <w:rsid w:val="008442E9"/>
    <w:rsid w:val="00844696"/>
    <w:rsid w:val="00844D8E"/>
    <w:rsid w:val="00845FE9"/>
    <w:rsid w:val="00846DFE"/>
    <w:rsid w:val="0084759C"/>
    <w:rsid w:val="008504CA"/>
    <w:rsid w:val="00850A09"/>
    <w:rsid w:val="00851AFF"/>
    <w:rsid w:val="008527A1"/>
    <w:rsid w:val="0085397B"/>
    <w:rsid w:val="00854CEC"/>
    <w:rsid w:val="00856801"/>
    <w:rsid w:val="0085697D"/>
    <w:rsid w:val="00857017"/>
    <w:rsid w:val="00857FBC"/>
    <w:rsid w:val="00860D1D"/>
    <w:rsid w:val="00863BC9"/>
    <w:rsid w:val="008642AF"/>
    <w:rsid w:val="0086480A"/>
    <w:rsid w:val="00864AFC"/>
    <w:rsid w:val="0086520E"/>
    <w:rsid w:val="00865D74"/>
    <w:rsid w:val="00866A2A"/>
    <w:rsid w:val="00870137"/>
    <w:rsid w:val="008706F0"/>
    <w:rsid w:val="00872AE0"/>
    <w:rsid w:val="008731FF"/>
    <w:rsid w:val="00874D49"/>
    <w:rsid w:val="00874E7F"/>
    <w:rsid w:val="00880132"/>
    <w:rsid w:val="008812C6"/>
    <w:rsid w:val="00881C44"/>
    <w:rsid w:val="0088294B"/>
    <w:rsid w:val="008855E0"/>
    <w:rsid w:val="008860E1"/>
    <w:rsid w:val="0088708E"/>
    <w:rsid w:val="00887679"/>
    <w:rsid w:val="008900E6"/>
    <w:rsid w:val="008902E7"/>
    <w:rsid w:val="00890787"/>
    <w:rsid w:val="008909EA"/>
    <w:rsid w:val="00891D69"/>
    <w:rsid w:val="00892AF6"/>
    <w:rsid w:val="0089420A"/>
    <w:rsid w:val="00894C2E"/>
    <w:rsid w:val="008A00C3"/>
    <w:rsid w:val="008A034B"/>
    <w:rsid w:val="008A04DD"/>
    <w:rsid w:val="008A082B"/>
    <w:rsid w:val="008A0DE1"/>
    <w:rsid w:val="008A2CCC"/>
    <w:rsid w:val="008A2E30"/>
    <w:rsid w:val="008A3A10"/>
    <w:rsid w:val="008A4A0B"/>
    <w:rsid w:val="008A512F"/>
    <w:rsid w:val="008A551D"/>
    <w:rsid w:val="008A5806"/>
    <w:rsid w:val="008A58E8"/>
    <w:rsid w:val="008A5AF8"/>
    <w:rsid w:val="008A6307"/>
    <w:rsid w:val="008B015F"/>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C67F4"/>
    <w:rsid w:val="008C7B4E"/>
    <w:rsid w:val="008D21CA"/>
    <w:rsid w:val="008D2E5B"/>
    <w:rsid w:val="008D32A7"/>
    <w:rsid w:val="008D359A"/>
    <w:rsid w:val="008D49F8"/>
    <w:rsid w:val="008D5949"/>
    <w:rsid w:val="008D6A2A"/>
    <w:rsid w:val="008D70B9"/>
    <w:rsid w:val="008D7654"/>
    <w:rsid w:val="008E0B3D"/>
    <w:rsid w:val="008E2F53"/>
    <w:rsid w:val="008E386D"/>
    <w:rsid w:val="008E3C2F"/>
    <w:rsid w:val="008E3C4F"/>
    <w:rsid w:val="008E6E93"/>
    <w:rsid w:val="008E79A0"/>
    <w:rsid w:val="008E7D87"/>
    <w:rsid w:val="008F2031"/>
    <w:rsid w:val="008F4EFB"/>
    <w:rsid w:val="008F56D2"/>
    <w:rsid w:val="008F6F3A"/>
    <w:rsid w:val="008F74E8"/>
    <w:rsid w:val="00900591"/>
    <w:rsid w:val="00901A5F"/>
    <w:rsid w:val="009027F3"/>
    <w:rsid w:val="009034E7"/>
    <w:rsid w:val="00904923"/>
    <w:rsid w:val="00905520"/>
    <w:rsid w:val="00906160"/>
    <w:rsid w:val="00907769"/>
    <w:rsid w:val="009162E6"/>
    <w:rsid w:val="009217AE"/>
    <w:rsid w:val="00921CDA"/>
    <w:rsid w:val="00922449"/>
    <w:rsid w:val="0092279F"/>
    <w:rsid w:val="00923759"/>
    <w:rsid w:val="00924238"/>
    <w:rsid w:val="00924865"/>
    <w:rsid w:val="00924A97"/>
    <w:rsid w:val="009251DE"/>
    <w:rsid w:val="009252BC"/>
    <w:rsid w:val="00925B55"/>
    <w:rsid w:val="00926FA5"/>
    <w:rsid w:val="00927A19"/>
    <w:rsid w:val="0093062C"/>
    <w:rsid w:val="00930D4B"/>
    <w:rsid w:val="00931D07"/>
    <w:rsid w:val="00932F0E"/>
    <w:rsid w:val="00933667"/>
    <w:rsid w:val="00936D5B"/>
    <w:rsid w:val="00936F4C"/>
    <w:rsid w:val="0093704E"/>
    <w:rsid w:val="009379AE"/>
    <w:rsid w:val="00940F69"/>
    <w:rsid w:val="009412BB"/>
    <w:rsid w:val="009418B1"/>
    <w:rsid w:val="00941BDE"/>
    <w:rsid w:val="00942D72"/>
    <w:rsid w:val="009447F8"/>
    <w:rsid w:val="009454E0"/>
    <w:rsid w:val="00945C02"/>
    <w:rsid w:val="009462AC"/>
    <w:rsid w:val="00947469"/>
    <w:rsid w:val="00947482"/>
    <w:rsid w:val="0094752C"/>
    <w:rsid w:val="00947DAE"/>
    <w:rsid w:val="00947EBB"/>
    <w:rsid w:val="00950390"/>
    <w:rsid w:val="0095073E"/>
    <w:rsid w:val="00950873"/>
    <w:rsid w:val="00952A0B"/>
    <w:rsid w:val="00953253"/>
    <w:rsid w:val="009533A6"/>
    <w:rsid w:val="009540DC"/>
    <w:rsid w:val="00954804"/>
    <w:rsid w:val="00954B0C"/>
    <w:rsid w:val="009552AD"/>
    <w:rsid w:val="009553B5"/>
    <w:rsid w:val="00956EF0"/>
    <w:rsid w:val="0095751B"/>
    <w:rsid w:val="00965136"/>
    <w:rsid w:val="009654DB"/>
    <w:rsid w:val="00965A1C"/>
    <w:rsid w:val="00966071"/>
    <w:rsid w:val="00966E39"/>
    <w:rsid w:val="009671DA"/>
    <w:rsid w:val="00970471"/>
    <w:rsid w:val="00970EA1"/>
    <w:rsid w:val="009733EC"/>
    <w:rsid w:val="009737B9"/>
    <w:rsid w:val="00975418"/>
    <w:rsid w:val="00975894"/>
    <w:rsid w:val="00976921"/>
    <w:rsid w:val="00977686"/>
    <w:rsid w:val="0098011C"/>
    <w:rsid w:val="00982AFF"/>
    <w:rsid w:val="009867A2"/>
    <w:rsid w:val="00986BFD"/>
    <w:rsid w:val="00986D18"/>
    <w:rsid w:val="00986FE1"/>
    <w:rsid w:val="00987584"/>
    <w:rsid w:val="00987C2E"/>
    <w:rsid w:val="0099005B"/>
    <w:rsid w:val="009934A2"/>
    <w:rsid w:val="00994110"/>
    <w:rsid w:val="00994446"/>
    <w:rsid w:val="00994CC2"/>
    <w:rsid w:val="009956B2"/>
    <w:rsid w:val="00996C07"/>
    <w:rsid w:val="009A053E"/>
    <w:rsid w:val="009A2A2C"/>
    <w:rsid w:val="009A3BDC"/>
    <w:rsid w:val="009A69AE"/>
    <w:rsid w:val="009A7776"/>
    <w:rsid w:val="009B04A3"/>
    <w:rsid w:val="009B3858"/>
    <w:rsid w:val="009B3D2F"/>
    <w:rsid w:val="009B494D"/>
    <w:rsid w:val="009B4FEF"/>
    <w:rsid w:val="009B5B1E"/>
    <w:rsid w:val="009B5FE5"/>
    <w:rsid w:val="009B6BB4"/>
    <w:rsid w:val="009B75CB"/>
    <w:rsid w:val="009C014E"/>
    <w:rsid w:val="009C0BC1"/>
    <w:rsid w:val="009C179A"/>
    <w:rsid w:val="009C2F45"/>
    <w:rsid w:val="009C3768"/>
    <w:rsid w:val="009C3D2F"/>
    <w:rsid w:val="009C44C2"/>
    <w:rsid w:val="009C567D"/>
    <w:rsid w:val="009C696F"/>
    <w:rsid w:val="009C6D75"/>
    <w:rsid w:val="009C7228"/>
    <w:rsid w:val="009D0573"/>
    <w:rsid w:val="009D060A"/>
    <w:rsid w:val="009D1687"/>
    <w:rsid w:val="009D246C"/>
    <w:rsid w:val="009D3A78"/>
    <w:rsid w:val="009D476F"/>
    <w:rsid w:val="009D5003"/>
    <w:rsid w:val="009D562A"/>
    <w:rsid w:val="009D5CDD"/>
    <w:rsid w:val="009D60E7"/>
    <w:rsid w:val="009D6E2D"/>
    <w:rsid w:val="009D75FE"/>
    <w:rsid w:val="009E0907"/>
    <w:rsid w:val="009E1586"/>
    <w:rsid w:val="009E1B3C"/>
    <w:rsid w:val="009E3572"/>
    <w:rsid w:val="009E41CA"/>
    <w:rsid w:val="009E4AC0"/>
    <w:rsid w:val="009E526E"/>
    <w:rsid w:val="009E5D73"/>
    <w:rsid w:val="009E6258"/>
    <w:rsid w:val="009E73CE"/>
    <w:rsid w:val="009F0C14"/>
    <w:rsid w:val="009F10F5"/>
    <w:rsid w:val="009F177E"/>
    <w:rsid w:val="009F1A75"/>
    <w:rsid w:val="009F2EBB"/>
    <w:rsid w:val="009F639F"/>
    <w:rsid w:val="009F7768"/>
    <w:rsid w:val="009F7F40"/>
    <w:rsid w:val="00A002FB"/>
    <w:rsid w:val="00A0038F"/>
    <w:rsid w:val="00A009A1"/>
    <w:rsid w:val="00A0557D"/>
    <w:rsid w:val="00A0583C"/>
    <w:rsid w:val="00A058A1"/>
    <w:rsid w:val="00A0627F"/>
    <w:rsid w:val="00A06AB5"/>
    <w:rsid w:val="00A06D1F"/>
    <w:rsid w:val="00A077CC"/>
    <w:rsid w:val="00A10A90"/>
    <w:rsid w:val="00A10BCE"/>
    <w:rsid w:val="00A10E21"/>
    <w:rsid w:val="00A120E1"/>
    <w:rsid w:val="00A14A5C"/>
    <w:rsid w:val="00A1673D"/>
    <w:rsid w:val="00A16F37"/>
    <w:rsid w:val="00A204ED"/>
    <w:rsid w:val="00A208C1"/>
    <w:rsid w:val="00A20A08"/>
    <w:rsid w:val="00A22044"/>
    <w:rsid w:val="00A2328D"/>
    <w:rsid w:val="00A26A12"/>
    <w:rsid w:val="00A27579"/>
    <w:rsid w:val="00A27B7E"/>
    <w:rsid w:val="00A30965"/>
    <w:rsid w:val="00A30DEA"/>
    <w:rsid w:val="00A31093"/>
    <w:rsid w:val="00A32E65"/>
    <w:rsid w:val="00A33CA5"/>
    <w:rsid w:val="00A373B3"/>
    <w:rsid w:val="00A40472"/>
    <w:rsid w:val="00A416E6"/>
    <w:rsid w:val="00A4307F"/>
    <w:rsid w:val="00A43D98"/>
    <w:rsid w:val="00A44716"/>
    <w:rsid w:val="00A46667"/>
    <w:rsid w:val="00A46D94"/>
    <w:rsid w:val="00A46E2D"/>
    <w:rsid w:val="00A47069"/>
    <w:rsid w:val="00A472D2"/>
    <w:rsid w:val="00A47D4B"/>
    <w:rsid w:val="00A50DE4"/>
    <w:rsid w:val="00A514E9"/>
    <w:rsid w:val="00A52674"/>
    <w:rsid w:val="00A5289C"/>
    <w:rsid w:val="00A52CCD"/>
    <w:rsid w:val="00A531B5"/>
    <w:rsid w:val="00A54225"/>
    <w:rsid w:val="00A551B4"/>
    <w:rsid w:val="00A56A8A"/>
    <w:rsid w:val="00A635A7"/>
    <w:rsid w:val="00A6516F"/>
    <w:rsid w:val="00A65695"/>
    <w:rsid w:val="00A702DD"/>
    <w:rsid w:val="00A70500"/>
    <w:rsid w:val="00A71663"/>
    <w:rsid w:val="00A71A87"/>
    <w:rsid w:val="00A72E77"/>
    <w:rsid w:val="00A732B9"/>
    <w:rsid w:val="00A73A43"/>
    <w:rsid w:val="00A73BB6"/>
    <w:rsid w:val="00A74E34"/>
    <w:rsid w:val="00A7550E"/>
    <w:rsid w:val="00A76EB2"/>
    <w:rsid w:val="00A77E0E"/>
    <w:rsid w:val="00A77E2B"/>
    <w:rsid w:val="00A803BF"/>
    <w:rsid w:val="00A82A2D"/>
    <w:rsid w:val="00A83399"/>
    <w:rsid w:val="00A8580A"/>
    <w:rsid w:val="00A85D7F"/>
    <w:rsid w:val="00A86662"/>
    <w:rsid w:val="00A866DC"/>
    <w:rsid w:val="00A867BB"/>
    <w:rsid w:val="00A871D9"/>
    <w:rsid w:val="00A8744D"/>
    <w:rsid w:val="00A90C63"/>
    <w:rsid w:val="00A92393"/>
    <w:rsid w:val="00A923FD"/>
    <w:rsid w:val="00A94EC9"/>
    <w:rsid w:val="00A952F8"/>
    <w:rsid w:val="00A95654"/>
    <w:rsid w:val="00A97B06"/>
    <w:rsid w:val="00AA032F"/>
    <w:rsid w:val="00AA03F5"/>
    <w:rsid w:val="00AA2437"/>
    <w:rsid w:val="00AA3150"/>
    <w:rsid w:val="00AA3294"/>
    <w:rsid w:val="00AA4EC1"/>
    <w:rsid w:val="00AB0256"/>
    <w:rsid w:val="00AB0A36"/>
    <w:rsid w:val="00AB1539"/>
    <w:rsid w:val="00AB15DD"/>
    <w:rsid w:val="00AB2FD3"/>
    <w:rsid w:val="00AB4E7A"/>
    <w:rsid w:val="00AC126F"/>
    <w:rsid w:val="00AC203A"/>
    <w:rsid w:val="00AC2A15"/>
    <w:rsid w:val="00AC38C4"/>
    <w:rsid w:val="00AC409E"/>
    <w:rsid w:val="00AC468A"/>
    <w:rsid w:val="00AC46CF"/>
    <w:rsid w:val="00AC4900"/>
    <w:rsid w:val="00AC566E"/>
    <w:rsid w:val="00AC5DDC"/>
    <w:rsid w:val="00AC6BF1"/>
    <w:rsid w:val="00AD21E2"/>
    <w:rsid w:val="00AD28D7"/>
    <w:rsid w:val="00AD2BD9"/>
    <w:rsid w:val="00AD36E7"/>
    <w:rsid w:val="00AD37DB"/>
    <w:rsid w:val="00AD3A4E"/>
    <w:rsid w:val="00AD5AAA"/>
    <w:rsid w:val="00AD681C"/>
    <w:rsid w:val="00AD686D"/>
    <w:rsid w:val="00AD6AC5"/>
    <w:rsid w:val="00AD7368"/>
    <w:rsid w:val="00AD7AF9"/>
    <w:rsid w:val="00AE1CE7"/>
    <w:rsid w:val="00AE2592"/>
    <w:rsid w:val="00AE347A"/>
    <w:rsid w:val="00AE3508"/>
    <w:rsid w:val="00AE5196"/>
    <w:rsid w:val="00AE563E"/>
    <w:rsid w:val="00AE6BF7"/>
    <w:rsid w:val="00AE7C74"/>
    <w:rsid w:val="00AF06CB"/>
    <w:rsid w:val="00AF1965"/>
    <w:rsid w:val="00AF3793"/>
    <w:rsid w:val="00AF3984"/>
    <w:rsid w:val="00AF3B02"/>
    <w:rsid w:val="00AF6DDD"/>
    <w:rsid w:val="00AF6E93"/>
    <w:rsid w:val="00AF768A"/>
    <w:rsid w:val="00B003D9"/>
    <w:rsid w:val="00B01789"/>
    <w:rsid w:val="00B01965"/>
    <w:rsid w:val="00B01B6B"/>
    <w:rsid w:val="00B038DD"/>
    <w:rsid w:val="00B03E60"/>
    <w:rsid w:val="00B0482B"/>
    <w:rsid w:val="00B05711"/>
    <w:rsid w:val="00B05F06"/>
    <w:rsid w:val="00B06957"/>
    <w:rsid w:val="00B1285D"/>
    <w:rsid w:val="00B12860"/>
    <w:rsid w:val="00B13252"/>
    <w:rsid w:val="00B147A2"/>
    <w:rsid w:val="00B15042"/>
    <w:rsid w:val="00B15BC8"/>
    <w:rsid w:val="00B168BA"/>
    <w:rsid w:val="00B176B0"/>
    <w:rsid w:val="00B17826"/>
    <w:rsid w:val="00B17F03"/>
    <w:rsid w:val="00B20BA3"/>
    <w:rsid w:val="00B2104A"/>
    <w:rsid w:val="00B213DF"/>
    <w:rsid w:val="00B2185B"/>
    <w:rsid w:val="00B21AEC"/>
    <w:rsid w:val="00B221F4"/>
    <w:rsid w:val="00B22DB6"/>
    <w:rsid w:val="00B22F81"/>
    <w:rsid w:val="00B23A06"/>
    <w:rsid w:val="00B23F01"/>
    <w:rsid w:val="00B24C73"/>
    <w:rsid w:val="00B2561E"/>
    <w:rsid w:val="00B262F6"/>
    <w:rsid w:val="00B26BBF"/>
    <w:rsid w:val="00B27698"/>
    <w:rsid w:val="00B30672"/>
    <w:rsid w:val="00B308A9"/>
    <w:rsid w:val="00B30A8E"/>
    <w:rsid w:val="00B311EC"/>
    <w:rsid w:val="00B3547F"/>
    <w:rsid w:val="00B35C4A"/>
    <w:rsid w:val="00B35FC8"/>
    <w:rsid w:val="00B37036"/>
    <w:rsid w:val="00B3756B"/>
    <w:rsid w:val="00B37A43"/>
    <w:rsid w:val="00B40281"/>
    <w:rsid w:val="00B40DC0"/>
    <w:rsid w:val="00B4183B"/>
    <w:rsid w:val="00B425DB"/>
    <w:rsid w:val="00B42B10"/>
    <w:rsid w:val="00B43EDA"/>
    <w:rsid w:val="00B44399"/>
    <w:rsid w:val="00B479AB"/>
    <w:rsid w:val="00B47BA5"/>
    <w:rsid w:val="00B47EBD"/>
    <w:rsid w:val="00B504EC"/>
    <w:rsid w:val="00B515FD"/>
    <w:rsid w:val="00B526B8"/>
    <w:rsid w:val="00B52EC9"/>
    <w:rsid w:val="00B53056"/>
    <w:rsid w:val="00B53F60"/>
    <w:rsid w:val="00B552D3"/>
    <w:rsid w:val="00B5538D"/>
    <w:rsid w:val="00B601F1"/>
    <w:rsid w:val="00B6119F"/>
    <w:rsid w:val="00B6129B"/>
    <w:rsid w:val="00B612BA"/>
    <w:rsid w:val="00B63A46"/>
    <w:rsid w:val="00B64C51"/>
    <w:rsid w:val="00B64E0A"/>
    <w:rsid w:val="00B6594F"/>
    <w:rsid w:val="00B67523"/>
    <w:rsid w:val="00B67A52"/>
    <w:rsid w:val="00B7007B"/>
    <w:rsid w:val="00B71081"/>
    <w:rsid w:val="00B71767"/>
    <w:rsid w:val="00B72E28"/>
    <w:rsid w:val="00B73C25"/>
    <w:rsid w:val="00B74457"/>
    <w:rsid w:val="00B80A53"/>
    <w:rsid w:val="00B8219A"/>
    <w:rsid w:val="00B823A7"/>
    <w:rsid w:val="00B82C7A"/>
    <w:rsid w:val="00B83129"/>
    <w:rsid w:val="00B83466"/>
    <w:rsid w:val="00B83910"/>
    <w:rsid w:val="00B8473E"/>
    <w:rsid w:val="00B851D9"/>
    <w:rsid w:val="00B863B7"/>
    <w:rsid w:val="00B86682"/>
    <w:rsid w:val="00B8677D"/>
    <w:rsid w:val="00B9318B"/>
    <w:rsid w:val="00B938E5"/>
    <w:rsid w:val="00B93B22"/>
    <w:rsid w:val="00B94074"/>
    <w:rsid w:val="00B94CDC"/>
    <w:rsid w:val="00B9533B"/>
    <w:rsid w:val="00B955C1"/>
    <w:rsid w:val="00B956B7"/>
    <w:rsid w:val="00B96703"/>
    <w:rsid w:val="00B969EF"/>
    <w:rsid w:val="00B97609"/>
    <w:rsid w:val="00BA09A9"/>
    <w:rsid w:val="00BA0C65"/>
    <w:rsid w:val="00BA21C0"/>
    <w:rsid w:val="00BA2812"/>
    <w:rsid w:val="00BA3337"/>
    <w:rsid w:val="00BA337C"/>
    <w:rsid w:val="00BA34B1"/>
    <w:rsid w:val="00BA39CB"/>
    <w:rsid w:val="00BA3A1F"/>
    <w:rsid w:val="00BA4257"/>
    <w:rsid w:val="00BA4BC0"/>
    <w:rsid w:val="00BA5413"/>
    <w:rsid w:val="00BA64BC"/>
    <w:rsid w:val="00BB02FC"/>
    <w:rsid w:val="00BB14A4"/>
    <w:rsid w:val="00BB1A20"/>
    <w:rsid w:val="00BB3422"/>
    <w:rsid w:val="00BB508F"/>
    <w:rsid w:val="00BB655E"/>
    <w:rsid w:val="00BB68E1"/>
    <w:rsid w:val="00BB7130"/>
    <w:rsid w:val="00BB72AC"/>
    <w:rsid w:val="00BB766F"/>
    <w:rsid w:val="00BB7BFA"/>
    <w:rsid w:val="00BC1D1F"/>
    <w:rsid w:val="00BC268C"/>
    <w:rsid w:val="00BC2A4C"/>
    <w:rsid w:val="00BC38E8"/>
    <w:rsid w:val="00BC4127"/>
    <w:rsid w:val="00BC48BF"/>
    <w:rsid w:val="00BC4D1D"/>
    <w:rsid w:val="00BC55EA"/>
    <w:rsid w:val="00BC699E"/>
    <w:rsid w:val="00BC7BCE"/>
    <w:rsid w:val="00BD10A0"/>
    <w:rsid w:val="00BD1DCC"/>
    <w:rsid w:val="00BD3FEB"/>
    <w:rsid w:val="00BD5316"/>
    <w:rsid w:val="00BD55F2"/>
    <w:rsid w:val="00BD57B4"/>
    <w:rsid w:val="00BD58C6"/>
    <w:rsid w:val="00BD5DDC"/>
    <w:rsid w:val="00BE0828"/>
    <w:rsid w:val="00BE4BFF"/>
    <w:rsid w:val="00BE5F2C"/>
    <w:rsid w:val="00BE64D9"/>
    <w:rsid w:val="00BE6F2B"/>
    <w:rsid w:val="00BE7AFE"/>
    <w:rsid w:val="00BF0909"/>
    <w:rsid w:val="00BF2CD3"/>
    <w:rsid w:val="00C00FD0"/>
    <w:rsid w:val="00C01377"/>
    <w:rsid w:val="00C04B48"/>
    <w:rsid w:val="00C04B74"/>
    <w:rsid w:val="00C05541"/>
    <w:rsid w:val="00C07766"/>
    <w:rsid w:val="00C10186"/>
    <w:rsid w:val="00C1135A"/>
    <w:rsid w:val="00C1317E"/>
    <w:rsid w:val="00C13830"/>
    <w:rsid w:val="00C139CA"/>
    <w:rsid w:val="00C14270"/>
    <w:rsid w:val="00C1435D"/>
    <w:rsid w:val="00C15711"/>
    <w:rsid w:val="00C15739"/>
    <w:rsid w:val="00C16F34"/>
    <w:rsid w:val="00C172A5"/>
    <w:rsid w:val="00C2000F"/>
    <w:rsid w:val="00C205B5"/>
    <w:rsid w:val="00C225DD"/>
    <w:rsid w:val="00C22D24"/>
    <w:rsid w:val="00C235A0"/>
    <w:rsid w:val="00C2399C"/>
    <w:rsid w:val="00C24E58"/>
    <w:rsid w:val="00C25970"/>
    <w:rsid w:val="00C31A4E"/>
    <w:rsid w:val="00C31E64"/>
    <w:rsid w:val="00C348D1"/>
    <w:rsid w:val="00C36A4E"/>
    <w:rsid w:val="00C372A8"/>
    <w:rsid w:val="00C402D0"/>
    <w:rsid w:val="00C409EE"/>
    <w:rsid w:val="00C41717"/>
    <w:rsid w:val="00C422E1"/>
    <w:rsid w:val="00C425BA"/>
    <w:rsid w:val="00C42CF6"/>
    <w:rsid w:val="00C44047"/>
    <w:rsid w:val="00C45C40"/>
    <w:rsid w:val="00C45EEC"/>
    <w:rsid w:val="00C471EF"/>
    <w:rsid w:val="00C473E0"/>
    <w:rsid w:val="00C500B5"/>
    <w:rsid w:val="00C52C20"/>
    <w:rsid w:val="00C53C26"/>
    <w:rsid w:val="00C54B6E"/>
    <w:rsid w:val="00C5532C"/>
    <w:rsid w:val="00C5603A"/>
    <w:rsid w:val="00C60482"/>
    <w:rsid w:val="00C6166C"/>
    <w:rsid w:val="00C62287"/>
    <w:rsid w:val="00C62541"/>
    <w:rsid w:val="00C62891"/>
    <w:rsid w:val="00C62C0D"/>
    <w:rsid w:val="00C62DC9"/>
    <w:rsid w:val="00C63189"/>
    <w:rsid w:val="00C6326C"/>
    <w:rsid w:val="00C65B07"/>
    <w:rsid w:val="00C66354"/>
    <w:rsid w:val="00C66980"/>
    <w:rsid w:val="00C70958"/>
    <w:rsid w:val="00C71118"/>
    <w:rsid w:val="00C719BB"/>
    <w:rsid w:val="00C71AF0"/>
    <w:rsid w:val="00C71CC5"/>
    <w:rsid w:val="00C75623"/>
    <w:rsid w:val="00C75789"/>
    <w:rsid w:val="00C8210F"/>
    <w:rsid w:val="00C82E53"/>
    <w:rsid w:val="00C835B5"/>
    <w:rsid w:val="00C835E0"/>
    <w:rsid w:val="00C83AE2"/>
    <w:rsid w:val="00C84B75"/>
    <w:rsid w:val="00C851E4"/>
    <w:rsid w:val="00C86193"/>
    <w:rsid w:val="00C878C0"/>
    <w:rsid w:val="00C9037B"/>
    <w:rsid w:val="00C90F58"/>
    <w:rsid w:val="00C912EB"/>
    <w:rsid w:val="00C919AC"/>
    <w:rsid w:val="00C92793"/>
    <w:rsid w:val="00C92D14"/>
    <w:rsid w:val="00C93586"/>
    <w:rsid w:val="00C93C31"/>
    <w:rsid w:val="00C93D8D"/>
    <w:rsid w:val="00C93DDE"/>
    <w:rsid w:val="00C9633D"/>
    <w:rsid w:val="00C96B5A"/>
    <w:rsid w:val="00C97522"/>
    <w:rsid w:val="00C97751"/>
    <w:rsid w:val="00C978E9"/>
    <w:rsid w:val="00CA2E12"/>
    <w:rsid w:val="00CA4496"/>
    <w:rsid w:val="00CA61A8"/>
    <w:rsid w:val="00CA63E8"/>
    <w:rsid w:val="00CA6D4D"/>
    <w:rsid w:val="00CA7A13"/>
    <w:rsid w:val="00CB2B76"/>
    <w:rsid w:val="00CB4E81"/>
    <w:rsid w:val="00CB59FC"/>
    <w:rsid w:val="00CB68E7"/>
    <w:rsid w:val="00CB7599"/>
    <w:rsid w:val="00CB7684"/>
    <w:rsid w:val="00CC0726"/>
    <w:rsid w:val="00CC08EE"/>
    <w:rsid w:val="00CC17B0"/>
    <w:rsid w:val="00CC2697"/>
    <w:rsid w:val="00CC4B99"/>
    <w:rsid w:val="00CC4D5F"/>
    <w:rsid w:val="00CC6138"/>
    <w:rsid w:val="00CC68AC"/>
    <w:rsid w:val="00CC6991"/>
    <w:rsid w:val="00CC7E14"/>
    <w:rsid w:val="00CD1CDD"/>
    <w:rsid w:val="00CD2AAE"/>
    <w:rsid w:val="00CD2CB9"/>
    <w:rsid w:val="00CD4029"/>
    <w:rsid w:val="00CD57C1"/>
    <w:rsid w:val="00CD75CE"/>
    <w:rsid w:val="00CE04B2"/>
    <w:rsid w:val="00CE14F9"/>
    <w:rsid w:val="00CE375A"/>
    <w:rsid w:val="00CE3B1D"/>
    <w:rsid w:val="00CE72ED"/>
    <w:rsid w:val="00CE7E10"/>
    <w:rsid w:val="00CF166B"/>
    <w:rsid w:val="00CF2487"/>
    <w:rsid w:val="00CF35DA"/>
    <w:rsid w:val="00CF4001"/>
    <w:rsid w:val="00CF4703"/>
    <w:rsid w:val="00CF5208"/>
    <w:rsid w:val="00CF58BD"/>
    <w:rsid w:val="00CF5D18"/>
    <w:rsid w:val="00CF5D1D"/>
    <w:rsid w:val="00CF6061"/>
    <w:rsid w:val="00CF6BD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84B"/>
    <w:rsid w:val="00D10BF7"/>
    <w:rsid w:val="00D12366"/>
    <w:rsid w:val="00D123F9"/>
    <w:rsid w:val="00D128F5"/>
    <w:rsid w:val="00D12FDB"/>
    <w:rsid w:val="00D13489"/>
    <w:rsid w:val="00D1401D"/>
    <w:rsid w:val="00D14F4B"/>
    <w:rsid w:val="00D1520C"/>
    <w:rsid w:val="00D155E2"/>
    <w:rsid w:val="00D163C3"/>
    <w:rsid w:val="00D16735"/>
    <w:rsid w:val="00D17264"/>
    <w:rsid w:val="00D172C0"/>
    <w:rsid w:val="00D17372"/>
    <w:rsid w:val="00D2012E"/>
    <w:rsid w:val="00D2034F"/>
    <w:rsid w:val="00D20859"/>
    <w:rsid w:val="00D20F61"/>
    <w:rsid w:val="00D2161D"/>
    <w:rsid w:val="00D232CB"/>
    <w:rsid w:val="00D252A1"/>
    <w:rsid w:val="00D25C89"/>
    <w:rsid w:val="00D25CC0"/>
    <w:rsid w:val="00D25D72"/>
    <w:rsid w:val="00D26229"/>
    <w:rsid w:val="00D27C95"/>
    <w:rsid w:val="00D31B85"/>
    <w:rsid w:val="00D31D5A"/>
    <w:rsid w:val="00D33DE6"/>
    <w:rsid w:val="00D35724"/>
    <w:rsid w:val="00D36E02"/>
    <w:rsid w:val="00D374F6"/>
    <w:rsid w:val="00D40148"/>
    <w:rsid w:val="00D40B58"/>
    <w:rsid w:val="00D42D5C"/>
    <w:rsid w:val="00D43949"/>
    <w:rsid w:val="00D43FB8"/>
    <w:rsid w:val="00D44723"/>
    <w:rsid w:val="00D455DB"/>
    <w:rsid w:val="00D45FCB"/>
    <w:rsid w:val="00D46920"/>
    <w:rsid w:val="00D46C22"/>
    <w:rsid w:val="00D505A7"/>
    <w:rsid w:val="00D50FC1"/>
    <w:rsid w:val="00D52453"/>
    <w:rsid w:val="00D5266F"/>
    <w:rsid w:val="00D528A0"/>
    <w:rsid w:val="00D53069"/>
    <w:rsid w:val="00D53325"/>
    <w:rsid w:val="00D53A3D"/>
    <w:rsid w:val="00D5487A"/>
    <w:rsid w:val="00D54B25"/>
    <w:rsid w:val="00D54F7C"/>
    <w:rsid w:val="00D55A40"/>
    <w:rsid w:val="00D564E4"/>
    <w:rsid w:val="00D60422"/>
    <w:rsid w:val="00D60865"/>
    <w:rsid w:val="00D60B73"/>
    <w:rsid w:val="00D610D5"/>
    <w:rsid w:val="00D62BD6"/>
    <w:rsid w:val="00D6562E"/>
    <w:rsid w:val="00D67FEC"/>
    <w:rsid w:val="00D70E9D"/>
    <w:rsid w:val="00D72B0A"/>
    <w:rsid w:val="00D749C1"/>
    <w:rsid w:val="00D74CFD"/>
    <w:rsid w:val="00D75160"/>
    <w:rsid w:val="00D80178"/>
    <w:rsid w:val="00D8098D"/>
    <w:rsid w:val="00D80D3A"/>
    <w:rsid w:val="00D817D5"/>
    <w:rsid w:val="00D81BCA"/>
    <w:rsid w:val="00D81E28"/>
    <w:rsid w:val="00D83232"/>
    <w:rsid w:val="00D84555"/>
    <w:rsid w:val="00D8724E"/>
    <w:rsid w:val="00D87991"/>
    <w:rsid w:val="00D9223F"/>
    <w:rsid w:val="00D9359F"/>
    <w:rsid w:val="00D93DA3"/>
    <w:rsid w:val="00D93E25"/>
    <w:rsid w:val="00D94398"/>
    <w:rsid w:val="00D9492A"/>
    <w:rsid w:val="00D96619"/>
    <w:rsid w:val="00D96655"/>
    <w:rsid w:val="00D9666B"/>
    <w:rsid w:val="00D96AD1"/>
    <w:rsid w:val="00DA027E"/>
    <w:rsid w:val="00DA3842"/>
    <w:rsid w:val="00DA3A69"/>
    <w:rsid w:val="00DA43C4"/>
    <w:rsid w:val="00DA4434"/>
    <w:rsid w:val="00DA4BF1"/>
    <w:rsid w:val="00DA5BD6"/>
    <w:rsid w:val="00DA65F4"/>
    <w:rsid w:val="00DA760C"/>
    <w:rsid w:val="00DA7BB7"/>
    <w:rsid w:val="00DB1EB1"/>
    <w:rsid w:val="00DB3216"/>
    <w:rsid w:val="00DB36EA"/>
    <w:rsid w:val="00DB3AAB"/>
    <w:rsid w:val="00DB3E18"/>
    <w:rsid w:val="00DB57B3"/>
    <w:rsid w:val="00DB6254"/>
    <w:rsid w:val="00DB7055"/>
    <w:rsid w:val="00DC0EA6"/>
    <w:rsid w:val="00DC1ABF"/>
    <w:rsid w:val="00DC1EA1"/>
    <w:rsid w:val="00DC21F3"/>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7473"/>
    <w:rsid w:val="00DD79B1"/>
    <w:rsid w:val="00DE1F0C"/>
    <w:rsid w:val="00DE1F1F"/>
    <w:rsid w:val="00DE2B25"/>
    <w:rsid w:val="00DE350B"/>
    <w:rsid w:val="00DE4427"/>
    <w:rsid w:val="00DE5313"/>
    <w:rsid w:val="00DE5E40"/>
    <w:rsid w:val="00DF06C0"/>
    <w:rsid w:val="00DF0E69"/>
    <w:rsid w:val="00DF0FCB"/>
    <w:rsid w:val="00DF131A"/>
    <w:rsid w:val="00DF2014"/>
    <w:rsid w:val="00DF2901"/>
    <w:rsid w:val="00DF30C6"/>
    <w:rsid w:val="00DF3507"/>
    <w:rsid w:val="00DF5FDA"/>
    <w:rsid w:val="00DF67D3"/>
    <w:rsid w:val="00DF68AA"/>
    <w:rsid w:val="00DF6C3F"/>
    <w:rsid w:val="00DF6EDE"/>
    <w:rsid w:val="00DF7607"/>
    <w:rsid w:val="00DF7B96"/>
    <w:rsid w:val="00E00374"/>
    <w:rsid w:val="00E0235F"/>
    <w:rsid w:val="00E0276E"/>
    <w:rsid w:val="00E02F10"/>
    <w:rsid w:val="00E03384"/>
    <w:rsid w:val="00E039DD"/>
    <w:rsid w:val="00E0404A"/>
    <w:rsid w:val="00E05AA8"/>
    <w:rsid w:val="00E074F9"/>
    <w:rsid w:val="00E07E5B"/>
    <w:rsid w:val="00E10033"/>
    <w:rsid w:val="00E144B5"/>
    <w:rsid w:val="00E14771"/>
    <w:rsid w:val="00E16BB7"/>
    <w:rsid w:val="00E2066C"/>
    <w:rsid w:val="00E21316"/>
    <w:rsid w:val="00E233E7"/>
    <w:rsid w:val="00E25FEB"/>
    <w:rsid w:val="00E30804"/>
    <w:rsid w:val="00E31024"/>
    <w:rsid w:val="00E3139C"/>
    <w:rsid w:val="00E33CD8"/>
    <w:rsid w:val="00E34AB7"/>
    <w:rsid w:val="00E34BC5"/>
    <w:rsid w:val="00E35189"/>
    <w:rsid w:val="00E360E6"/>
    <w:rsid w:val="00E37AD7"/>
    <w:rsid w:val="00E40AC7"/>
    <w:rsid w:val="00E41C4E"/>
    <w:rsid w:val="00E41D77"/>
    <w:rsid w:val="00E42394"/>
    <w:rsid w:val="00E435FD"/>
    <w:rsid w:val="00E441D0"/>
    <w:rsid w:val="00E44E01"/>
    <w:rsid w:val="00E456E6"/>
    <w:rsid w:val="00E459A7"/>
    <w:rsid w:val="00E46BEB"/>
    <w:rsid w:val="00E475B3"/>
    <w:rsid w:val="00E47D93"/>
    <w:rsid w:val="00E47F78"/>
    <w:rsid w:val="00E50D2E"/>
    <w:rsid w:val="00E518DD"/>
    <w:rsid w:val="00E526DD"/>
    <w:rsid w:val="00E52F7D"/>
    <w:rsid w:val="00E53755"/>
    <w:rsid w:val="00E53A94"/>
    <w:rsid w:val="00E55534"/>
    <w:rsid w:val="00E56FE1"/>
    <w:rsid w:val="00E607C5"/>
    <w:rsid w:val="00E60B83"/>
    <w:rsid w:val="00E60D9E"/>
    <w:rsid w:val="00E61C58"/>
    <w:rsid w:val="00E62052"/>
    <w:rsid w:val="00E63F1E"/>
    <w:rsid w:val="00E64ADA"/>
    <w:rsid w:val="00E64F48"/>
    <w:rsid w:val="00E6501B"/>
    <w:rsid w:val="00E65FBE"/>
    <w:rsid w:val="00E66232"/>
    <w:rsid w:val="00E66B07"/>
    <w:rsid w:val="00E66EDE"/>
    <w:rsid w:val="00E67A5D"/>
    <w:rsid w:val="00E71FBD"/>
    <w:rsid w:val="00E72089"/>
    <w:rsid w:val="00E73759"/>
    <w:rsid w:val="00E73C0C"/>
    <w:rsid w:val="00E73C49"/>
    <w:rsid w:val="00E74331"/>
    <w:rsid w:val="00E76C12"/>
    <w:rsid w:val="00E77494"/>
    <w:rsid w:val="00E80910"/>
    <w:rsid w:val="00E80A56"/>
    <w:rsid w:val="00E80E17"/>
    <w:rsid w:val="00E812BE"/>
    <w:rsid w:val="00E81560"/>
    <w:rsid w:val="00E81DF4"/>
    <w:rsid w:val="00E853F5"/>
    <w:rsid w:val="00E85C48"/>
    <w:rsid w:val="00E867D1"/>
    <w:rsid w:val="00E86FD1"/>
    <w:rsid w:val="00E87F46"/>
    <w:rsid w:val="00E90690"/>
    <w:rsid w:val="00E91B21"/>
    <w:rsid w:val="00E9208A"/>
    <w:rsid w:val="00E92140"/>
    <w:rsid w:val="00E922DA"/>
    <w:rsid w:val="00E92A8F"/>
    <w:rsid w:val="00E92B44"/>
    <w:rsid w:val="00E94A83"/>
    <w:rsid w:val="00E95508"/>
    <w:rsid w:val="00E95C30"/>
    <w:rsid w:val="00E9707E"/>
    <w:rsid w:val="00EA0BA7"/>
    <w:rsid w:val="00EA170E"/>
    <w:rsid w:val="00EA24C6"/>
    <w:rsid w:val="00EA268C"/>
    <w:rsid w:val="00EA2E9C"/>
    <w:rsid w:val="00EA310D"/>
    <w:rsid w:val="00EA3570"/>
    <w:rsid w:val="00EA35BD"/>
    <w:rsid w:val="00EA3A78"/>
    <w:rsid w:val="00EA53EF"/>
    <w:rsid w:val="00EA5720"/>
    <w:rsid w:val="00EA66F0"/>
    <w:rsid w:val="00EA7051"/>
    <w:rsid w:val="00EA7DA5"/>
    <w:rsid w:val="00EB0EE4"/>
    <w:rsid w:val="00EB2132"/>
    <w:rsid w:val="00EB285D"/>
    <w:rsid w:val="00EB460B"/>
    <w:rsid w:val="00EB4733"/>
    <w:rsid w:val="00EB58C7"/>
    <w:rsid w:val="00EB6BF4"/>
    <w:rsid w:val="00EB700B"/>
    <w:rsid w:val="00EC0E68"/>
    <w:rsid w:val="00EC105D"/>
    <w:rsid w:val="00EC22EC"/>
    <w:rsid w:val="00EC34EB"/>
    <w:rsid w:val="00EC3759"/>
    <w:rsid w:val="00EC3D53"/>
    <w:rsid w:val="00EC4066"/>
    <w:rsid w:val="00EC4317"/>
    <w:rsid w:val="00EC4909"/>
    <w:rsid w:val="00EC4D5D"/>
    <w:rsid w:val="00EC5634"/>
    <w:rsid w:val="00EC56C5"/>
    <w:rsid w:val="00EC7589"/>
    <w:rsid w:val="00EC767C"/>
    <w:rsid w:val="00ED0B13"/>
    <w:rsid w:val="00ED1929"/>
    <w:rsid w:val="00ED23B0"/>
    <w:rsid w:val="00ED25AE"/>
    <w:rsid w:val="00ED265F"/>
    <w:rsid w:val="00ED3BB1"/>
    <w:rsid w:val="00ED45CB"/>
    <w:rsid w:val="00ED5B86"/>
    <w:rsid w:val="00ED6848"/>
    <w:rsid w:val="00EE036A"/>
    <w:rsid w:val="00EE1DF4"/>
    <w:rsid w:val="00EE26E9"/>
    <w:rsid w:val="00EE4614"/>
    <w:rsid w:val="00EF0F67"/>
    <w:rsid w:val="00EF1565"/>
    <w:rsid w:val="00EF24D1"/>
    <w:rsid w:val="00EF2FC0"/>
    <w:rsid w:val="00EF3000"/>
    <w:rsid w:val="00EF36B1"/>
    <w:rsid w:val="00EF56CE"/>
    <w:rsid w:val="00EF5FD0"/>
    <w:rsid w:val="00F00370"/>
    <w:rsid w:val="00F004DE"/>
    <w:rsid w:val="00F00969"/>
    <w:rsid w:val="00F01A12"/>
    <w:rsid w:val="00F021EC"/>
    <w:rsid w:val="00F045D4"/>
    <w:rsid w:val="00F04603"/>
    <w:rsid w:val="00F04830"/>
    <w:rsid w:val="00F04B7E"/>
    <w:rsid w:val="00F059B7"/>
    <w:rsid w:val="00F0649D"/>
    <w:rsid w:val="00F0692F"/>
    <w:rsid w:val="00F06D2E"/>
    <w:rsid w:val="00F06FF5"/>
    <w:rsid w:val="00F070BC"/>
    <w:rsid w:val="00F07919"/>
    <w:rsid w:val="00F12B84"/>
    <w:rsid w:val="00F1321F"/>
    <w:rsid w:val="00F13DE4"/>
    <w:rsid w:val="00F15560"/>
    <w:rsid w:val="00F16839"/>
    <w:rsid w:val="00F17059"/>
    <w:rsid w:val="00F17420"/>
    <w:rsid w:val="00F176D9"/>
    <w:rsid w:val="00F21A30"/>
    <w:rsid w:val="00F21CD0"/>
    <w:rsid w:val="00F22EC4"/>
    <w:rsid w:val="00F23BC4"/>
    <w:rsid w:val="00F23EBC"/>
    <w:rsid w:val="00F243C2"/>
    <w:rsid w:val="00F24969"/>
    <w:rsid w:val="00F24DDF"/>
    <w:rsid w:val="00F27491"/>
    <w:rsid w:val="00F2776D"/>
    <w:rsid w:val="00F27871"/>
    <w:rsid w:val="00F31322"/>
    <w:rsid w:val="00F31A5F"/>
    <w:rsid w:val="00F32899"/>
    <w:rsid w:val="00F355CE"/>
    <w:rsid w:val="00F378E6"/>
    <w:rsid w:val="00F37F7B"/>
    <w:rsid w:val="00F40B72"/>
    <w:rsid w:val="00F41DB2"/>
    <w:rsid w:val="00F46E80"/>
    <w:rsid w:val="00F51493"/>
    <w:rsid w:val="00F5261D"/>
    <w:rsid w:val="00F52D1B"/>
    <w:rsid w:val="00F52F0E"/>
    <w:rsid w:val="00F5311F"/>
    <w:rsid w:val="00F53484"/>
    <w:rsid w:val="00F53A99"/>
    <w:rsid w:val="00F54A7D"/>
    <w:rsid w:val="00F554F7"/>
    <w:rsid w:val="00F55909"/>
    <w:rsid w:val="00F61432"/>
    <w:rsid w:val="00F62935"/>
    <w:rsid w:val="00F62D4C"/>
    <w:rsid w:val="00F63E51"/>
    <w:rsid w:val="00F64C09"/>
    <w:rsid w:val="00F66EB9"/>
    <w:rsid w:val="00F675D1"/>
    <w:rsid w:val="00F70D96"/>
    <w:rsid w:val="00F70F97"/>
    <w:rsid w:val="00F714C3"/>
    <w:rsid w:val="00F718F4"/>
    <w:rsid w:val="00F725EB"/>
    <w:rsid w:val="00F735A3"/>
    <w:rsid w:val="00F7365C"/>
    <w:rsid w:val="00F7390D"/>
    <w:rsid w:val="00F75079"/>
    <w:rsid w:val="00F75213"/>
    <w:rsid w:val="00F7533C"/>
    <w:rsid w:val="00F76312"/>
    <w:rsid w:val="00F76BC8"/>
    <w:rsid w:val="00F8031F"/>
    <w:rsid w:val="00F81C80"/>
    <w:rsid w:val="00F81FD6"/>
    <w:rsid w:val="00F828E8"/>
    <w:rsid w:val="00F83372"/>
    <w:rsid w:val="00F83E02"/>
    <w:rsid w:val="00F84351"/>
    <w:rsid w:val="00F8715F"/>
    <w:rsid w:val="00F90FA8"/>
    <w:rsid w:val="00F92211"/>
    <w:rsid w:val="00F9223A"/>
    <w:rsid w:val="00F92E8E"/>
    <w:rsid w:val="00F93106"/>
    <w:rsid w:val="00F94E61"/>
    <w:rsid w:val="00F96F05"/>
    <w:rsid w:val="00F9791F"/>
    <w:rsid w:val="00F97B76"/>
    <w:rsid w:val="00F97E51"/>
    <w:rsid w:val="00FA023E"/>
    <w:rsid w:val="00FA2B89"/>
    <w:rsid w:val="00FA44F9"/>
    <w:rsid w:val="00FA4A98"/>
    <w:rsid w:val="00FA7827"/>
    <w:rsid w:val="00FA7CBF"/>
    <w:rsid w:val="00FB09A7"/>
    <w:rsid w:val="00FB11A8"/>
    <w:rsid w:val="00FB2FC0"/>
    <w:rsid w:val="00FB32E1"/>
    <w:rsid w:val="00FB39EF"/>
    <w:rsid w:val="00FB4202"/>
    <w:rsid w:val="00FB4954"/>
    <w:rsid w:val="00FB579D"/>
    <w:rsid w:val="00FB57B9"/>
    <w:rsid w:val="00FB5C3E"/>
    <w:rsid w:val="00FB6C31"/>
    <w:rsid w:val="00FB6F48"/>
    <w:rsid w:val="00FB7649"/>
    <w:rsid w:val="00FB7ACC"/>
    <w:rsid w:val="00FC042A"/>
    <w:rsid w:val="00FC10BE"/>
    <w:rsid w:val="00FC17E8"/>
    <w:rsid w:val="00FC23B1"/>
    <w:rsid w:val="00FC3790"/>
    <w:rsid w:val="00FC3B49"/>
    <w:rsid w:val="00FC526F"/>
    <w:rsid w:val="00FC55E2"/>
    <w:rsid w:val="00FD0124"/>
    <w:rsid w:val="00FD186E"/>
    <w:rsid w:val="00FD4F8E"/>
    <w:rsid w:val="00FD5A4C"/>
    <w:rsid w:val="00FD6195"/>
    <w:rsid w:val="00FD7165"/>
    <w:rsid w:val="00FD72FC"/>
    <w:rsid w:val="00FD76AF"/>
    <w:rsid w:val="00FD79BA"/>
    <w:rsid w:val="00FE0D85"/>
    <w:rsid w:val="00FE0F2A"/>
    <w:rsid w:val="00FE1FA4"/>
    <w:rsid w:val="00FE250D"/>
    <w:rsid w:val="00FE2F1F"/>
    <w:rsid w:val="00FE32B5"/>
    <w:rsid w:val="00FE3B62"/>
    <w:rsid w:val="00FE3E46"/>
    <w:rsid w:val="00FE3ED3"/>
    <w:rsid w:val="00FE4917"/>
    <w:rsid w:val="00FE49EC"/>
    <w:rsid w:val="00FE5084"/>
    <w:rsid w:val="00FE5C0F"/>
    <w:rsid w:val="00FE5FF4"/>
    <w:rsid w:val="00FE7F4A"/>
    <w:rsid w:val="00FF0EF1"/>
    <w:rsid w:val="00FF19AA"/>
    <w:rsid w:val="00FF21E7"/>
    <w:rsid w:val="00FF24AD"/>
    <w:rsid w:val="00FF404C"/>
    <w:rsid w:val="00FF519E"/>
    <w:rsid w:val="00FF70B4"/>
    <w:rsid w:val="00FF7C46"/>
    <w:rsid w:val="00FF7F7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83D04A"/>
  <w15:docId w15:val="{ED5496AC-6728-405B-94DF-8D7B7CCC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D1DBC"/>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rsid w:val="002A3720"/>
    <w:rPr>
      <w:rFonts w:ascii="Times New Roman" w:eastAsia="Times New Roman" w:hAnsi="Times New Roman"/>
    </w:rPr>
  </w:style>
  <w:style w:type="character" w:styleId="Nerazreenaomemba">
    <w:name w:val="Unresolved Mention"/>
    <w:basedOn w:val="Privzetapisavaodstavka"/>
    <w:uiPriority w:val="99"/>
    <w:semiHidden/>
    <w:unhideWhenUsed/>
    <w:rsid w:val="001338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4521896">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80167687">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634943513">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cid:image002.png@01D91093.4C533A20" TargetMode="External"/><Relationship Id="rId18" Type="http://schemas.openxmlformats.org/officeDocument/2006/relationships/hyperlink" Target="https://ejn.gov.si/" TargetMode="External"/><Relationship Id="rId26" Type="http://schemas.openxmlformats.org/officeDocument/2006/relationships/hyperlink" Target="mailto:aleksander.klopcic@energetika.si" TargetMode="External"/><Relationship Id="rId3" Type="http://schemas.openxmlformats.org/officeDocument/2006/relationships/styles" Target="styles.xml"/><Relationship Id="rId21" Type="http://schemas.openxmlformats.org/officeDocument/2006/relationships/hyperlink" Target="https://ejn.gov.si" TargetMode="External"/><Relationship Id="rId7" Type="http://schemas.openxmlformats.org/officeDocument/2006/relationships/endnotes" Target="endnotes.xml"/><Relationship Id="rId12" Type="http://schemas.openxmlformats.org/officeDocument/2006/relationships/image" Target="media/image1.gif"/><Relationship Id="rId17" Type="http://schemas.openxmlformats.org/officeDocument/2006/relationships/hyperlink" Target="https://ejn.gov.si/espd/" TargetMode="External"/><Relationship Id="rId25" Type="http://schemas.openxmlformats.org/officeDocument/2006/relationships/hyperlink" Target="mailto:peter.cater@energetika.si"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ejn.gov.si/"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hyperlink" Target="http://www.stat.si"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cid:image003.jpg@01D91093.4C533A20" TargetMode="External"/><Relationship Id="rId23" Type="http://schemas.openxmlformats.org/officeDocument/2006/relationships/hyperlink" Target="http://www.jhl.si/javna-narocila-iz-podjetij" TargetMode="External"/><Relationship Id="rId28" Type="http://schemas.openxmlformats.org/officeDocument/2006/relationships/header" Target="header1.xml"/><Relationship Id="rId10" Type="http://schemas.openxmlformats.org/officeDocument/2006/relationships/hyperlink" Target="https://ejn.gov.si" TargetMode="External"/><Relationship Id="rId19" Type="http://schemas.openxmlformats.org/officeDocument/2006/relationships/hyperlink" Target="https://ejn.gov.si/"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image" Target="media/image2.jpeg"/><Relationship Id="rId22" Type="http://schemas.openxmlformats.org/officeDocument/2006/relationships/hyperlink" Target="https://ejn.gov.si/ponudba/pages/aktualno/aktualna_javna_narocila.xhtml" TargetMode="External"/><Relationship Id="rId27" Type="http://schemas.openxmlformats.org/officeDocument/2006/relationships/hyperlink" Target="mailto:peter.cater@energetika.si" TargetMode="External"/><Relationship Id="rId30" Type="http://schemas.openxmlformats.org/officeDocument/2006/relationships/header" Target="header2.xml"/><Relationship Id="rId8" Type="http://schemas.openxmlformats.org/officeDocument/2006/relationships/hyperlink" Target="http://www.jhl.si/javna-narocila-iz-podjetij"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DD9EF-F7EE-41B2-8754-1F507930D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70</Pages>
  <Words>22956</Words>
  <Characters>130854</Characters>
  <Application>Microsoft Office Word</Application>
  <DocSecurity>0</DocSecurity>
  <Lines>1090</Lines>
  <Paragraphs>307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153503</CharactersWithSpaces>
  <SharedDoc>false</SharedDoc>
  <HLinks>
    <vt:vector size="36" baseType="variant">
      <vt:variant>
        <vt:i4>3014687</vt:i4>
      </vt:variant>
      <vt:variant>
        <vt:i4>15</vt:i4>
      </vt:variant>
      <vt:variant>
        <vt:i4>0</vt:i4>
      </vt:variant>
      <vt:variant>
        <vt:i4>5</vt:i4>
      </vt:variant>
      <vt:variant>
        <vt:lpwstr>mailto:aleksander.maver@energetika-lj.si</vt:lpwstr>
      </vt:variant>
      <vt:variant>
        <vt:lpwstr/>
      </vt:variant>
      <vt:variant>
        <vt:i4>3014687</vt:i4>
      </vt:variant>
      <vt:variant>
        <vt:i4>12</vt:i4>
      </vt:variant>
      <vt:variant>
        <vt:i4>0</vt:i4>
      </vt:variant>
      <vt:variant>
        <vt:i4>5</vt:i4>
      </vt:variant>
      <vt:variant>
        <vt:lpwstr>mailto:aleksander.maver@energetika-lj.si</vt:lpwstr>
      </vt:variant>
      <vt:variant>
        <vt:lpwstr/>
      </vt:variant>
      <vt:variant>
        <vt:i4>6619216</vt:i4>
      </vt:variant>
      <vt:variant>
        <vt:i4>9</vt:i4>
      </vt:variant>
      <vt:variant>
        <vt:i4>0</vt:i4>
      </vt:variant>
      <vt:variant>
        <vt:i4>5</vt:i4>
      </vt:variant>
      <vt:variant>
        <vt:lpwstr>mailto:bostjan.fink@energetika-lj.si</vt:lpwstr>
      </vt:variant>
      <vt:variant>
        <vt:lpwstr/>
      </vt: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3</cp:revision>
  <cp:lastPrinted>2017-07-21T10:11:00Z</cp:lastPrinted>
  <dcterms:created xsi:type="dcterms:W3CDTF">2025-06-04T12:00:00Z</dcterms:created>
  <dcterms:modified xsi:type="dcterms:W3CDTF">2025-06-04T12:02:00Z</dcterms:modified>
</cp:coreProperties>
</file>